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QuickMark_1" w:displacedByCustomXml="next"/>
    <w:bookmarkEnd w:id="0" w:displacedByCustomXml="next"/>
    <w:sdt>
      <w:sdtPr>
        <w:id w:val="1912727895"/>
        <w:docPartObj>
          <w:docPartGallery w:val="Cover Pages"/>
          <w:docPartUnique/>
        </w:docPartObj>
      </w:sdtPr>
      <w:sdtEndPr/>
      <w:sdtContent>
        <w:p w14:paraId="44D332FA" w14:textId="03C99C02" w:rsidR="009020B8" w:rsidRPr="009020B8" w:rsidRDefault="009020B8" w:rsidP="009020B8"/>
        <w:p w14:paraId="4A34CA32" w14:textId="0DF01CB2" w:rsidR="005426FE" w:rsidRDefault="00AC24B9">
          <w:pPr>
            <w:rPr>
              <w:rFonts w:ascii="Arial" w:hAnsi="Arial" w:cs="Arial"/>
              <w:noProof/>
            </w:rPr>
          </w:pPr>
          <w:r>
            <w:rPr>
              <w:rFonts w:ascii="Arial" w:hAnsi="Arial" w:cs="Arial"/>
              <w:noProof/>
            </w:rPr>
            <w:drawing>
              <wp:anchor distT="0" distB="0" distL="114300" distR="114300" simplePos="0" relativeHeight="251664390" behindDoc="0" locked="0" layoutInCell="1" allowOverlap="1" wp14:anchorId="4F897F2D" wp14:editId="01DD5284">
                <wp:simplePos x="742950" y="1000125"/>
                <wp:positionH relativeFrom="margin">
                  <wp:align>center</wp:align>
                </wp:positionH>
                <wp:positionV relativeFrom="margin">
                  <wp:align>top</wp:align>
                </wp:positionV>
                <wp:extent cx="2990850" cy="2418751"/>
                <wp:effectExtent l="0" t="0" r="0" b="0"/>
                <wp:wrapSquare wrapText="bothSides"/>
                <wp:docPr id="117684196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841965" name="Picture 117684196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990850" cy="2418751"/>
                        </a:xfrm>
                        <a:prstGeom prst="rect">
                          <a:avLst/>
                        </a:prstGeom>
                      </pic:spPr>
                    </pic:pic>
                  </a:graphicData>
                </a:graphic>
              </wp:anchor>
            </w:drawing>
          </w:r>
        </w:p>
        <w:p w14:paraId="663DBD99" w14:textId="77777777" w:rsidR="005426FE" w:rsidRDefault="005426FE">
          <w:pPr>
            <w:rPr>
              <w:rFonts w:ascii="Arial" w:hAnsi="Arial" w:cs="Arial"/>
              <w:noProof/>
            </w:rPr>
          </w:pPr>
        </w:p>
        <w:p w14:paraId="699F83D3" w14:textId="77777777" w:rsidR="005426FE" w:rsidRDefault="005426FE">
          <w:pPr>
            <w:rPr>
              <w:rFonts w:ascii="Arial" w:hAnsi="Arial" w:cs="Arial"/>
              <w:noProof/>
            </w:rPr>
          </w:pPr>
        </w:p>
        <w:p w14:paraId="27912F6A" w14:textId="77777777" w:rsidR="005426FE" w:rsidRDefault="005426FE">
          <w:pPr>
            <w:rPr>
              <w:rFonts w:ascii="Arial" w:hAnsi="Arial" w:cs="Arial"/>
              <w:noProof/>
            </w:rPr>
          </w:pPr>
        </w:p>
        <w:p w14:paraId="07D4AF5B" w14:textId="77777777" w:rsidR="005426FE" w:rsidRDefault="005426FE">
          <w:pPr>
            <w:rPr>
              <w:rFonts w:ascii="Arial" w:hAnsi="Arial" w:cs="Arial"/>
              <w:noProof/>
            </w:rPr>
          </w:pPr>
        </w:p>
        <w:p w14:paraId="0557F23B" w14:textId="77777777" w:rsidR="005426FE" w:rsidRDefault="005426FE">
          <w:pPr>
            <w:rPr>
              <w:rFonts w:ascii="Arial" w:hAnsi="Arial" w:cs="Arial"/>
              <w:noProof/>
            </w:rPr>
          </w:pPr>
        </w:p>
        <w:p w14:paraId="19F46F71" w14:textId="77777777" w:rsidR="005426FE" w:rsidRDefault="005426FE">
          <w:pPr>
            <w:rPr>
              <w:rFonts w:ascii="Arial" w:hAnsi="Arial" w:cs="Arial"/>
              <w:noProof/>
            </w:rPr>
          </w:pPr>
        </w:p>
        <w:p w14:paraId="516409C2" w14:textId="77777777" w:rsidR="005426FE" w:rsidRDefault="005426FE">
          <w:pPr>
            <w:rPr>
              <w:rFonts w:ascii="Arial" w:hAnsi="Arial" w:cs="Arial"/>
              <w:noProof/>
            </w:rPr>
          </w:pPr>
        </w:p>
        <w:p w14:paraId="05D72ACD" w14:textId="77777777" w:rsidR="005426FE" w:rsidRDefault="005426FE">
          <w:pPr>
            <w:rPr>
              <w:rFonts w:ascii="Arial" w:hAnsi="Arial" w:cs="Arial"/>
              <w:noProof/>
            </w:rPr>
          </w:pPr>
        </w:p>
        <w:p w14:paraId="2A91AD5A" w14:textId="77777777" w:rsidR="005426FE" w:rsidRDefault="005426FE">
          <w:pPr>
            <w:rPr>
              <w:rFonts w:ascii="Arial" w:hAnsi="Arial" w:cs="Arial"/>
              <w:noProof/>
            </w:rPr>
          </w:pPr>
        </w:p>
        <w:p w14:paraId="31B415FC" w14:textId="77777777" w:rsidR="005426FE" w:rsidRDefault="005426FE">
          <w:pPr>
            <w:rPr>
              <w:rFonts w:ascii="Arial" w:hAnsi="Arial" w:cs="Arial"/>
              <w:noProof/>
            </w:rPr>
          </w:pPr>
        </w:p>
        <w:p w14:paraId="64BC388A" w14:textId="77777777" w:rsidR="005426FE" w:rsidRDefault="005426FE">
          <w:pPr>
            <w:rPr>
              <w:rFonts w:ascii="Arial" w:hAnsi="Arial" w:cs="Arial"/>
              <w:noProof/>
            </w:rPr>
          </w:pPr>
        </w:p>
        <w:p w14:paraId="23D1F7BA" w14:textId="77777777" w:rsidR="005426FE" w:rsidRDefault="005426FE">
          <w:pPr>
            <w:rPr>
              <w:rFonts w:ascii="Arial" w:hAnsi="Arial" w:cs="Arial"/>
              <w:noProof/>
            </w:rPr>
          </w:pPr>
        </w:p>
        <w:p w14:paraId="49195C22" w14:textId="77777777" w:rsidR="005426FE" w:rsidRDefault="00413905" w:rsidP="005426FE">
          <w:pPr>
            <w:jc w:val="center"/>
            <w:rPr>
              <w:rFonts w:ascii="Arial" w:hAnsi="Arial" w:cs="Arial"/>
              <w:noProof/>
              <w:sz w:val="48"/>
              <w:szCs w:val="48"/>
            </w:rPr>
          </w:pPr>
          <w:r>
            <w:rPr>
              <w:rFonts w:ascii="Arial" w:hAnsi="Arial" w:cs="Arial"/>
              <w:noProof/>
              <w:sz w:val="48"/>
              <w:szCs w:val="48"/>
            </w:rPr>
            <w:t xml:space="preserve">Community Care for the Elderly </w:t>
          </w:r>
        </w:p>
        <w:p w14:paraId="6CF05BB7" w14:textId="77777777" w:rsidR="00413905" w:rsidRDefault="00413905" w:rsidP="005426FE">
          <w:pPr>
            <w:jc w:val="center"/>
            <w:rPr>
              <w:rFonts w:ascii="Arial" w:hAnsi="Arial" w:cs="Arial"/>
              <w:noProof/>
              <w:sz w:val="48"/>
              <w:szCs w:val="48"/>
            </w:rPr>
          </w:pPr>
          <w:r>
            <w:rPr>
              <w:rFonts w:ascii="Arial" w:hAnsi="Arial" w:cs="Arial"/>
              <w:noProof/>
              <w:sz w:val="48"/>
              <w:szCs w:val="48"/>
            </w:rPr>
            <w:t>Lead Agency</w:t>
          </w:r>
        </w:p>
        <w:p w14:paraId="5BFB73BD" w14:textId="77777777" w:rsidR="00413905" w:rsidRDefault="00413905" w:rsidP="005426FE">
          <w:pPr>
            <w:jc w:val="center"/>
            <w:rPr>
              <w:rFonts w:ascii="Arial" w:hAnsi="Arial" w:cs="Arial"/>
              <w:noProof/>
              <w:sz w:val="40"/>
              <w:szCs w:val="40"/>
            </w:rPr>
          </w:pPr>
          <w:r>
            <w:rPr>
              <w:rFonts w:ascii="Arial" w:hAnsi="Arial" w:cs="Arial"/>
              <w:noProof/>
              <w:sz w:val="40"/>
              <w:szCs w:val="40"/>
            </w:rPr>
            <w:t>Alzheimer’s Disease Initiative</w:t>
          </w:r>
        </w:p>
        <w:p w14:paraId="58940807" w14:textId="77777777" w:rsidR="00413905" w:rsidRPr="00413905" w:rsidRDefault="00413905" w:rsidP="005426FE">
          <w:pPr>
            <w:jc w:val="center"/>
            <w:rPr>
              <w:rFonts w:ascii="Arial" w:hAnsi="Arial" w:cs="Arial"/>
              <w:noProof/>
              <w:sz w:val="40"/>
              <w:szCs w:val="40"/>
            </w:rPr>
          </w:pPr>
          <w:r>
            <w:rPr>
              <w:rFonts w:ascii="Arial" w:hAnsi="Arial" w:cs="Arial"/>
              <w:noProof/>
              <w:sz w:val="40"/>
              <w:szCs w:val="40"/>
            </w:rPr>
            <w:t>Home Care for the Elderly</w:t>
          </w:r>
        </w:p>
        <w:p w14:paraId="4204E3BD" w14:textId="77777777" w:rsidR="00413905" w:rsidRDefault="00413905" w:rsidP="005426FE">
          <w:pPr>
            <w:jc w:val="center"/>
            <w:rPr>
              <w:rFonts w:ascii="Arial" w:hAnsi="Arial" w:cs="Arial"/>
              <w:noProof/>
              <w:sz w:val="48"/>
              <w:szCs w:val="48"/>
            </w:rPr>
          </w:pPr>
        </w:p>
        <w:p w14:paraId="50A1926A" w14:textId="77777777" w:rsidR="00413905" w:rsidRPr="005426FE" w:rsidRDefault="00413905" w:rsidP="005426FE">
          <w:pPr>
            <w:jc w:val="center"/>
            <w:rPr>
              <w:rFonts w:ascii="Arial" w:hAnsi="Arial" w:cs="Arial"/>
              <w:noProof/>
              <w:sz w:val="48"/>
              <w:szCs w:val="48"/>
            </w:rPr>
          </w:pPr>
          <w:r>
            <w:rPr>
              <w:rFonts w:ascii="Arial" w:hAnsi="Arial" w:cs="Arial"/>
              <w:noProof/>
              <w:sz w:val="48"/>
              <w:szCs w:val="48"/>
            </w:rPr>
            <w:t>Continuing Application</w:t>
          </w:r>
        </w:p>
        <w:p w14:paraId="617AD4A8" w14:textId="77777777" w:rsidR="005426FE" w:rsidRPr="005426FE" w:rsidRDefault="005426FE" w:rsidP="005426FE">
          <w:pPr>
            <w:jc w:val="center"/>
            <w:rPr>
              <w:rFonts w:ascii="Arial" w:hAnsi="Arial" w:cs="Arial"/>
              <w:noProof/>
              <w:sz w:val="48"/>
              <w:szCs w:val="48"/>
            </w:rPr>
          </w:pPr>
        </w:p>
        <w:p w14:paraId="403D1D4E" w14:textId="2855C0CF" w:rsidR="005426FE" w:rsidRPr="005426FE" w:rsidRDefault="008523DC" w:rsidP="005426FE">
          <w:pPr>
            <w:jc w:val="center"/>
            <w:rPr>
              <w:rFonts w:ascii="Arial" w:hAnsi="Arial" w:cs="Arial"/>
              <w:noProof/>
              <w:sz w:val="48"/>
              <w:szCs w:val="48"/>
            </w:rPr>
          </w:pPr>
          <w:r w:rsidRPr="00ED755F">
            <w:rPr>
              <w:rFonts w:ascii="Arial" w:hAnsi="Arial" w:cs="Arial"/>
              <w:noProof/>
              <w:sz w:val="48"/>
              <w:szCs w:val="48"/>
            </w:rPr>
            <w:t xml:space="preserve">July 1, </w:t>
          </w:r>
          <w:r w:rsidR="005E2BBC">
            <w:rPr>
              <w:rFonts w:ascii="Arial" w:hAnsi="Arial" w:cs="Arial"/>
              <w:noProof/>
              <w:sz w:val="48"/>
              <w:szCs w:val="48"/>
            </w:rPr>
            <w:t>202</w:t>
          </w:r>
          <w:r w:rsidR="00AC24B9">
            <w:rPr>
              <w:rFonts w:ascii="Arial" w:hAnsi="Arial" w:cs="Arial"/>
              <w:noProof/>
              <w:sz w:val="48"/>
              <w:szCs w:val="48"/>
            </w:rPr>
            <w:t>6</w:t>
          </w:r>
          <w:r w:rsidRPr="00ED755F">
            <w:rPr>
              <w:rFonts w:ascii="Arial" w:hAnsi="Arial" w:cs="Arial"/>
              <w:noProof/>
              <w:sz w:val="48"/>
              <w:szCs w:val="48"/>
            </w:rPr>
            <w:t xml:space="preserve"> – June 30, </w:t>
          </w:r>
          <w:r w:rsidR="005E2BBC">
            <w:rPr>
              <w:rFonts w:ascii="Arial" w:hAnsi="Arial" w:cs="Arial"/>
              <w:noProof/>
              <w:sz w:val="48"/>
              <w:szCs w:val="48"/>
            </w:rPr>
            <w:t>202</w:t>
          </w:r>
          <w:r w:rsidR="00AC24B9">
            <w:rPr>
              <w:rFonts w:ascii="Arial" w:hAnsi="Arial" w:cs="Arial"/>
              <w:noProof/>
              <w:sz w:val="48"/>
              <w:szCs w:val="48"/>
            </w:rPr>
            <w:t>7</w:t>
          </w:r>
        </w:p>
        <w:p w14:paraId="0399FEE0" w14:textId="77777777" w:rsidR="005426FE" w:rsidRDefault="005426FE">
          <w:pPr>
            <w:rPr>
              <w:rFonts w:ascii="Arial" w:hAnsi="Arial" w:cs="Arial"/>
              <w:noProof/>
            </w:rPr>
          </w:pPr>
        </w:p>
        <w:p w14:paraId="45D37A11" w14:textId="77777777" w:rsidR="005426FE" w:rsidRDefault="005426FE">
          <w:pPr>
            <w:rPr>
              <w:rFonts w:ascii="Arial" w:hAnsi="Arial" w:cs="Arial"/>
              <w:noProof/>
            </w:rPr>
          </w:pPr>
        </w:p>
        <w:p w14:paraId="5CFEBBD6" w14:textId="77777777" w:rsidR="005426FE" w:rsidRDefault="005426FE">
          <w:pPr>
            <w:rPr>
              <w:rFonts w:ascii="Arial" w:hAnsi="Arial" w:cs="Arial"/>
              <w:noProof/>
            </w:rPr>
          </w:pPr>
        </w:p>
        <w:p w14:paraId="3EB22381" w14:textId="12118CDA" w:rsidR="00D928BD" w:rsidRDefault="0078478E" w:rsidP="56D27B98">
          <w:r>
            <w:br w:type="page"/>
          </w:r>
        </w:p>
      </w:sdtContent>
    </w:sdt>
    <w:bookmarkStart w:id="1" w:name="_Hlk96519379" w:displacedByCustomXml="prev"/>
    <w:p w14:paraId="3CDD0DC8" w14:textId="10B30421" w:rsidR="00425493" w:rsidRPr="00D928BD" w:rsidRDefault="00CA443F" w:rsidP="00D928BD">
      <w:pPr>
        <w:jc w:val="center"/>
      </w:pPr>
      <w:r>
        <w:rPr>
          <w:rFonts w:ascii="CG Times" w:hAnsi="CG Times"/>
          <w:sz w:val="22"/>
        </w:rPr>
        <w:lastRenderedPageBreak/>
        <w:fldChar w:fldCharType="begin"/>
      </w:r>
      <w:r w:rsidR="00425493">
        <w:instrText xml:space="preserve"> SEQ CHAPTER \h \r 1</w:instrText>
      </w:r>
      <w:r>
        <w:fldChar w:fldCharType="end"/>
      </w:r>
      <w:r w:rsidR="00425493">
        <w:rPr>
          <w:rFonts w:ascii="Arial" w:hAnsi="Arial"/>
          <w:b/>
          <w:sz w:val="22"/>
        </w:rPr>
        <w:t>TABLE OF CONTENTS</w:t>
      </w:r>
    </w:p>
    <w:p w14:paraId="47B64AE0" w14:textId="2B610978" w:rsidR="00425493" w:rsidRDefault="00425493" w:rsidP="003D6288">
      <w:pPr>
        <w:tabs>
          <w:tab w:val="right" w:pos="9936"/>
        </w:tabs>
        <w:rPr>
          <w:rFonts w:ascii="Arial" w:hAnsi="Arial"/>
          <w:sz w:val="22"/>
          <w:szCs w:val="22"/>
        </w:rPr>
      </w:pPr>
    </w:p>
    <w:tbl>
      <w:tblPr>
        <w:tblStyle w:val="TableGrid"/>
        <w:tblW w:w="0" w:type="auto"/>
        <w:jc w:val="center"/>
        <w:tblBorders>
          <w:top w:val="none" w:sz="0"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6840"/>
        <w:gridCol w:w="461"/>
      </w:tblGrid>
      <w:tr w:rsidR="00752C7C" w:rsidRPr="00770314" w14:paraId="5F0E6A8B" w14:textId="77777777" w:rsidTr="0069585E">
        <w:trPr>
          <w:jc w:val="center"/>
        </w:trPr>
        <w:tc>
          <w:tcPr>
            <w:tcW w:w="6840" w:type="dxa"/>
            <w:tcBorders>
              <w:bottom w:val="single" w:sz="4" w:space="0" w:color="auto"/>
            </w:tcBorders>
          </w:tcPr>
          <w:p w14:paraId="71916881" w14:textId="5E4EA8EE" w:rsidR="00752C7C" w:rsidRPr="00770314" w:rsidRDefault="00752C7C" w:rsidP="00BD1C9D">
            <w:pPr>
              <w:tabs>
                <w:tab w:val="center" w:pos="4968"/>
              </w:tabs>
              <w:rPr>
                <w:rFonts w:ascii="Arial" w:hAnsi="Arial" w:cs="Arial"/>
                <w:b/>
                <w:sz w:val="22"/>
                <w:szCs w:val="22"/>
              </w:rPr>
            </w:pPr>
            <w:r>
              <w:rPr>
                <w:rFonts w:ascii="Arial" w:hAnsi="Arial" w:cs="Arial"/>
                <w:b/>
                <w:sz w:val="22"/>
                <w:szCs w:val="22"/>
              </w:rPr>
              <w:t>Introduction</w:t>
            </w:r>
          </w:p>
        </w:tc>
        <w:tc>
          <w:tcPr>
            <w:tcW w:w="461" w:type="dxa"/>
            <w:tcBorders>
              <w:bottom w:val="single" w:sz="4" w:space="0" w:color="auto"/>
            </w:tcBorders>
          </w:tcPr>
          <w:p w14:paraId="72631AF7" w14:textId="5D270ED6" w:rsidR="00752C7C" w:rsidRPr="00770314" w:rsidRDefault="0069585E" w:rsidP="00BD1C9D">
            <w:pPr>
              <w:tabs>
                <w:tab w:val="center" w:pos="4968"/>
              </w:tabs>
              <w:rPr>
                <w:rFonts w:ascii="Arial" w:hAnsi="Arial" w:cs="Arial"/>
                <w:b/>
                <w:sz w:val="22"/>
                <w:szCs w:val="22"/>
              </w:rPr>
            </w:pPr>
            <w:r>
              <w:rPr>
                <w:rFonts w:ascii="Arial" w:hAnsi="Arial" w:cs="Arial"/>
                <w:b/>
                <w:sz w:val="22"/>
                <w:szCs w:val="22"/>
              </w:rPr>
              <w:t>3</w:t>
            </w:r>
          </w:p>
        </w:tc>
      </w:tr>
      <w:tr w:rsidR="00394D5E" w:rsidRPr="00770314" w14:paraId="21BC8830" w14:textId="77777777" w:rsidTr="0069585E">
        <w:trPr>
          <w:jc w:val="center"/>
        </w:trPr>
        <w:tc>
          <w:tcPr>
            <w:tcW w:w="6840" w:type="dxa"/>
            <w:tcBorders>
              <w:top w:val="single" w:sz="4" w:space="0" w:color="auto"/>
              <w:bottom w:val="single" w:sz="4" w:space="0" w:color="auto"/>
            </w:tcBorders>
          </w:tcPr>
          <w:p w14:paraId="609E0823" w14:textId="521733E3" w:rsidR="00394D5E" w:rsidRDefault="00394D5E" w:rsidP="00BD1C9D">
            <w:pPr>
              <w:tabs>
                <w:tab w:val="center" w:pos="4968"/>
              </w:tabs>
              <w:rPr>
                <w:rFonts w:ascii="Arial" w:hAnsi="Arial" w:cs="Arial"/>
                <w:b/>
                <w:sz w:val="22"/>
                <w:szCs w:val="22"/>
              </w:rPr>
            </w:pPr>
            <w:r>
              <w:rPr>
                <w:rFonts w:ascii="Arial" w:hAnsi="Arial" w:cs="Arial"/>
                <w:b/>
                <w:sz w:val="22"/>
                <w:szCs w:val="22"/>
              </w:rPr>
              <w:t>Timetable</w:t>
            </w:r>
          </w:p>
        </w:tc>
        <w:tc>
          <w:tcPr>
            <w:tcW w:w="461" w:type="dxa"/>
            <w:tcBorders>
              <w:top w:val="single" w:sz="4" w:space="0" w:color="auto"/>
              <w:bottom w:val="single" w:sz="4" w:space="0" w:color="auto"/>
            </w:tcBorders>
          </w:tcPr>
          <w:p w14:paraId="29AB0A72" w14:textId="3E70FD2A" w:rsidR="00394D5E" w:rsidRPr="00770314" w:rsidRDefault="0069585E" w:rsidP="00BD1C9D">
            <w:pPr>
              <w:tabs>
                <w:tab w:val="center" w:pos="4968"/>
              </w:tabs>
              <w:rPr>
                <w:rFonts w:ascii="Arial" w:hAnsi="Arial" w:cs="Arial"/>
                <w:b/>
                <w:sz w:val="22"/>
                <w:szCs w:val="22"/>
              </w:rPr>
            </w:pPr>
            <w:r>
              <w:rPr>
                <w:rFonts w:ascii="Arial" w:hAnsi="Arial" w:cs="Arial"/>
                <w:b/>
                <w:sz w:val="22"/>
                <w:szCs w:val="22"/>
              </w:rPr>
              <w:t>4</w:t>
            </w:r>
          </w:p>
        </w:tc>
      </w:tr>
    </w:tbl>
    <w:p w14:paraId="37634BCB" w14:textId="77777777" w:rsidR="00425493" w:rsidRDefault="00425493" w:rsidP="00413905">
      <w:pPr>
        <w:tabs>
          <w:tab w:val="right" w:leader="dot" w:pos="9936"/>
        </w:tabs>
        <w:rPr>
          <w:rFonts w:ascii="Arial" w:hAnsi="Arial"/>
          <w:sz w:val="22"/>
        </w:rPr>
      </w:pPr>
    </w:p>
    <w:p w14:paraId="775F6B1B" w14:textId="2FD0A80C" w:rsidR="00413905" w:rsidRPr="00AB01A2" w:rsidRDefault="00AB01A2" w:rsidP="00AB01A2">
      <w:pPr>
        <w:tabs>
          <w:tab w:val="center" w:pos="4968"/>
        </w:tabs>
        <w:ind w:left="360"/>
        <w:jc w:val="center"/>
        <w:rPr>
          <w:rFonts w:ascii="Arial" w:hAnsi="Arial"/>
          <w:b/>
          <w:sz w:val="22"/>
        </w:rPr>
      </w:pPr>
      <w:r w:rsidRPr="00AB01A2">
        <w:rPr>
          <w:rFonts w:ascii="Arial" w:hAnsi="Arial"/>
          <w:b/>
          <w:sz w:val="22"/>
        </w:rPr>
        <w:t>A.</w:t>
      </w:r>
      <w:r>
        <w:rPr>
          <w:rFonts w:ascii="Arial" w:hAnsi="Arial"/>
          <w:b/>
          <w:sz w:val="22"/>
        </w:rPr>
        <w:t xml:space="preserve"> </w:t>
      </w:r>
      <w:r w:rsidR="00413905" w:rsidRPr="00AB01A2">
        <w:rPr>
          <w:rFonts w:ascii="Arial" w:hAnsi="Arial"/>
          <w:b/>
          <w:sz w:val="22"/>
        </w:rPr>
        <w:t>PROGRAM MODULE</w:t>
      </w:r>
    </w:p>
    <w:p w14:paraId="54272DFB" w14:textId="77777777" w:rsidR="00B72F5E" w:rsidRDefault="00B72F5E" w:rsidP="00B72F5E">
      <w:pPr>
        <w:pStyle w:val="ListParagraph"/>
        <w:tabs>
          <w:tab w:val="center" w:pos="4968"/>
        </w:tabs>
        <w:ind w:left="4050"/>
        <w:rPr>
          <w:rFonts w:ascii="Arial" w:hAnsi="Arial"/>
          <w:b/>
          <w:sz w:val="22"/>
        </w:rPr>
      </w:pPr>
    </w:p>
    <w:tbl>
      <w:tblPr>
        <w:tblStyle w:val="TableGrid"/>
        <w:tblW w:w="0" w:type="auto"/>
        <w:jc w:val="center"/>
        <w:tblBorders>
          <w:top w:val="none" w:sz="0"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681"/>
        <w:gridCol w:w="6840"/>
        <w:gridCol w:w="461"/>
      </w:tblGrid>
      <w:tr w:rsidR="007D6770" w14:paraId="6E02684C" w14:textId="77777777" w:rsidTr="00AB01A2">
        <w:trPr>
          <w:jc w:val="center"/>
        </w:trPr>
        <w:tc>
          <w:tcPr>
            <w:tcW w:w="630" w:type="dxa"/>
            <w:tcBorders>
              <w:bottom w:val="single" w:sz="4" w:space="0" w:color="auto"/>
            </w:tcBorders>
          </w:tcPr>
          <w:p w14:paraId="63633229" w14:textId="779DE43B" w:rsidR="007D6770" w:rsidRPr="00770314" w:rsidRDefault="007D6770" w:rsidP="00317782">
            <w:pPr>
              <w:tabs>
                <w:tab w:val="center" w:pos="4968"/>
              </w:tabs>
              <w:rPr>
                <w:rFonts w:ascii="Arial" w:hAnsi="Arial" w:cs="Arial"/>
                <w:b/>
                <w:sz w:val="22"/>
                <w:szCs w:val="22"/>
              </w:rPr>
            </w:pPr>
            <w:r w:rsidRPr="00770314">
              <w:rPr>
                <w:rFonts w:ascii="Arial" w:hAnsi="Arial" w:cs="Arial"/>
                <w:b/>
                <w:sz w:val="22"/>
                <w:szCs w:val="22"/>
              </w:rPr>
              <w:t>I.A.</w:t>
            </w:r>
          </w:p>
        </w:tc>
        <w:tc>
          <w:tcPr>
            <w:tcW w:w="6840" w:type="dxa"/>
            <w:tcBorders>
              <w:bottom w:val="single" w:sz="4" w:space="0" w:color="auto"/>
            </w:tcBorders>
          </w:tcPr>
          <w:p w14:paraId="6F88353E" w14:textId="7221A39A" w:rsidR="007D6770" w:rsidRPr="00770314" w:rsidRDefault="007D6770" w:rsidP="00317782">
            <w:pPr>
              <w:tabs>
                <w:tab w:val="center" w:pos="4968"/>
              </w:tabs>
              <w:rPr>
                <w:rFonts w:ascii="Arial" w:hAnsi="Arial" w:cs="Arial"/>
                <w:b/>
                <w:sz w:val="22"/>
                <w:szCs w:val="22"/>
              </w:rPr>
            </w:pPr>
            <w:r w:rsidRPr="00770314">
              <w:rPr>
                <w:rFonts w:ascii="Arial" w:hAnsi="Arial" w:cs="Arial"/>
                <w:b/>
                <w:sz w:val="22"/>
                <w:szCs w:val="22"/>
              </w:rPr>
              <w:t>Service Provider Summary Information</w:t>
            </w:r>
          </w:p>
        </w:tc>
        <w:tc>
          <w:tcPr>
            <w:tcW w:w="461" w:type="dxa"/>
            <w:tcBorders>
              <w:bottom w:val="single" w:sz="4" w:space="0" w:color="auto"/>
            </w:tcBorders>
          </w:tcPr>
          <w:p w14:paraId="576F905F" w14:textId="1A639B25" w:rsidR="007D6770" w:rsidRPr="00770314" w:rsidRDefault="00FA4493" w:rsidP="00317782">
            <w:pPr>
              <w:tabs>
                <w:tab w:val="center" w:pos="4968"/>
              </w:tabs>
              <w:rPr>
                <w:rFonts w:ascii="Arial" w:hAnsi="Arial" w:cs="Arial"/>
                <w:b/>
                <w:sz w:val="22"/>
                <w:szCs w:val="22"/>
              </w:rPr>
            </w:pPr>
            <w:r>
              <w:rPr>
                <w:rFonts w:ascii="Arial" w:hAnsi="Arial" w:cs="Arial"/>
                <w:b/>
                <w:sz w:val="22"/>
                <w:szCs w:val="22"/>
              </w:rPr>
              <w:t>5</w:t>
            </w:r>
          </w:p>
        </w:tc>
      </w:tr>
      <w:tr w:rsidR="007D6770" w14:paraId="7C10D3A3" w14:textId="77777777" w:rsidTr="00AB01A2">
        <w:trPr>
          <w:jc w:val="center"/>
        </w:trPr>
        <w:tc>
          <w:tcPr>
            <w:tcW w:w="630" w:type="dxa"/>
            <w:tcBorders>
              <w:top w:val="single" w:sz="4" w:space="0" w:color="auto"/>
              <w:bottom w:val="single" w:sz="4" w:space="0" w:color="auto"/>
              <w:right w:val="nil"/>
            </w:tcBorders>
          </w:tcPr>
          <w:p w14:paraId="6D681901" w14:textId="2B32F36D" w:rsidR="007D6770" w:rsidRPr="00770314" w:rsidRDefault="007D6770" w:rsidP="00317782">
            <w:pPr>
              <w:tabs>
                <w:tab w:val="center" w:pos="4968"/>
              </w:tabs>
              <w:rPr>
                <w:rFonts w:ascii="Arial" w:hAnsi="Arial" w:cs="Arial"/>
                <w:b/>
                <w:sz w:val="22"/>
                <w:szCs w:val="22"/>
              </w:rPr>
            </w:pPr>
            <w:r w:rsidRPr="00770314">
              <w:rPr>
                <w:rFonts w:ascii="Arial" w:hAnsi="Arial" w:cs="Arial"/>
                <w:b/>
                <w:sz w:val="22"/>
                <w:szCs w:val="22"/>
              </w:rPr>
              <w:t>II.A.</w:t>
            </w:r>
          </w:p>
        </w:tc>
        <w:tc>
          <w:tcPr>
            <w:tcW w:w="6840" w:type="dxa"/>
            <w:tcBorders>
              <w:top w:val="single" w:sz="4" w:space="0" w:color="auto"/>
              <w:left w:val="nil"/>
              <w:bottom w:val="single" w:sz="4" w:space="0" w:color="auto"/>
            </w:tcBorders>
          </w:tcPr>
          <w:p w14:paraId="4D941CB2" w14:textId="014AA438" w:rsidR="007D6770" w:rsidRPr="00770314" w:rsidRDefault="00F0148B" w:rsidP="00317782">
            <w:pPr>
              <w:tabs>
                <w:tab w:val="center" w:pos="4968"/>
              </w:tabs>
              <w:rPr>
                <w:rFonts w:ascii="Arial" w:hAnsi="Arial" w:cs="Arial"/>
                <w:b/>
                <w:sz w:val="22"/>
                <w:szCs w:val="22"/>
              </w:rPr>
            </w:pPr>
            <w:r w:rsidRPr="00770314">
              <w:rPr>
                <w:rFonts w:ascii="Arial" w:hAnsi="Arial" w:cs="Arial"/>
                <w:b/>
                <w:sz w:val="22"/>
                <w:szCs w:val="22"/>
              </w:rPr>
              <w:t>Corporate Qualifications and Capability</w:t>
            </w:r>
          </w:p>
        </w:tc>
        <w:tc>
          <w:tcPr>
            <w:tcW w:w="461" w:type="dxa"/>
            <w:tcBorders>
              <w:top w:val="single" w:sz="4" w:space="0" w:color="auto"/>
              <w:bottom w:val="single" w:sz="4" w:space="0" w:color="auto"/>
            </w:tcBorders>
          </w:tcPr>
          <w:p w14:paraId="461DB0B4" w14:textId="0FECBC6A" w:rsidR="007D6770" w:rsidRPr="00770314" w:rsidRDefault="00FA4493" w:rsidP="00317782">
            <w:pPr>
              <w:tabs>
                <w:tab w:val="center" w:pos="4968"/>
              </w:tabs>
              <w:rPr>
                <w:rFonts w:ascii="Arial" w:hAnsi="Arial" w:cs="Arial"/>
                <w:b/>
                <w:sz w:val="22"/>
                <w:szCs w:val="22"/>
              </w:rPr>
            </w:pPr>
            <w:r>
              <w:rPr>
                <w:rFonts w:ascii="Arial" w:hAnsi="Arial" w:cs="Arial"/>
                <w:b/>
                <w:sz w:val="22"/>
                <w:szCs w:val="22"/>
              </w:rPr>
              <w:t>7</w:t>
            </w:r>
          </w:p>
        </w:tc>
      </w:tr>
      <w:tr w:rsidR="007D6770" w14:paraId="4F4F1691" w14:textId="77777777" w:rsidTr="00AB01A2">
        <w:trPr>
          <w:jc w:val="center"/>
        </w:trPr>
        <w:tc>
          <w:tcPr>
            <w:tcW w:w="630" w:type="dxa"/>
            <w:tcBorders>
              <w:top w:val="single" w:sz="4" w:space="0" w:color="auto"/>
              <w:bottom w:val="single" w:sz="4" w:space="0" w:color="auto"/>
            </w:tcBorders>
            <w:vAlign w:val="center"/>
          </w:tcPr>
          <w:p w14:paraId="2C9403C9" w14:textId="0BAF82D5" w:rsidR="007D6770" w:rsidRPr="00770314" w:rsidRDefault="00F0148B" w:rsidP="00F0148B">
            <w:pPr>
              <w:tabs>
                <w:tab w:val="center" w:pos="4968"/>
              </w:tabs>
              <w:jc w:val="right"/>
              <w:rPr>
                <w:rFonts w:ascii="Arial" w:hAnsi="Arial" w:cs="Arial"/>
                <w:bCs/>
                <w:sz w:val="22"/>
                <w:szCs w:val="22"/>
              </w:rPr>
            </w:pPr>
            <w:r w:rsidRPr="00770314">
              <w:rPr>
                <w:rFonts w:ascii="Arial" w:hAnsi="Arial" w:cs="Arial"/>
                <w:bCs/>
                <w:sz w:val="22"/>
                <w:szCs w:val="22"/>
              </w:rPr>
              <w:t>1.</w:t>
            </w:r>
          </w:p>
        </w:tc>
        <w:tc>
          <w:tcPr>
            <w:tcW w:w="6840" w:type="dxa"/>
            <w:tcBorders>
              <w:top w:val="single" w:sz="4" w:space="0" w:color="auto"/>
              <w:bottom w:val="single" w:sz="4" w:space="0" w:color="auto"/>
            </w:tcBorders>
          </w:tcPr>
          <w:p w14:paraId="4561FB54" w14:textId="1549BF05" w:rsidR="007D6770" w:rsidRPr="00770314" w:rsidRDefault="00F0148B" w:rsidP="00317782">
            <w:pPr>
              <w:tabs>
                <w:tab w:val="center" w:pos="4968"/>
              </w:tabs>
              <w:rPr>
                <w:rFonts w:ascii="Arial" w:hAnsi="Arial" w:cs="Arial"/>
                <w:bCs/>
                <w:sz w:val="22"/>
                <w:szCs w:val="22"/>
              </w:rPr>
            </w:pPr>
            <w:r w:rsidRPr="00770314">
              <w:rPr>
                <w:rFonts w:ascii="Arial" w:hAnsi="Arial" w:cs="Arial"/>
                <w:bCs/>
                <w:sz w:val="22"/>
                <w:szCs w:val="22"/>
              </w:rPr>
              <w:t>Narrative</w:t>
            </w:r>
          </w:p>
        </w:tc>
        <w:tc>
          <w:tcPr>
            <w:tcW w:w="461" w:type="dxa"/>
            <w:tcBorders>
              <w:top w:val="single" w:sz="4" w:space="0" w:color="auto"/>
              <w:bottom w:val="single" w:sz="4" w:space="0" w:color="auto"/>
            </w:tcBorders>
          </w:tcPr>
          <w:p w14:paraId="5AF3A007" w14:textId="3CD1A411" w:rsidR="007D6770" w:rsidRPr="00770314" w:rsidRDefault="00FA4493" w:rsidP="00317782">
            <w:pPr>
              <w:tabs>
                <w:tab w:val="center" w:pos="4968"/>
              </w:tabs>
              <w:rPr>
                <w:rFonts w:ascii="Arial" w:hAnsi="Arial" w:cs="Arial"/>
                <w:bCs/>
                <w:sz w:val="22"/>
                <w:szCs w:val="22"/>
              </w:rPr>
            </w:pPr>
            <w:r>
              <w:rPr>
                <w:rFonts w:ascii="Arial" w:hAnsi="Arial" w:cs="Arial"/>
                <w:bCs/>
                <w:sz w:val="22"/>
                <w:szCs w:val="22"/>
              </w:rPr>
              <w:t>7</w:t>
            </w:r>
          </w:p>
        </w:tc>
      </w:tr>
      <w:tr w:rsidR="007D6770" w14:paraId="705FAA68" w14:textId="77777777" w:rsidTr="001052AE">
        <w:trPr>
          <w:jc w:val="center"/>
        </w:trPr>
        <w:tc>
          <w:tcPr>
            <w:tcW w:w="630" w:type="dxa"/>
            <w:tcBorders>
              <w:top w:val="single" w:sz="4" w:space="0" w:color="auto"/>
              <w:bottom w:val="single" w:sz="4" w:space="0" w:color="auto"/>
            </w:tcBorders>
            <w:vAlign w:val="center"/>
          </w:tcPr>
          <w:p w14:paraId="28219357" w14:textId="37C1BD41" w:rsidR="007D6770" w:rsidRPr="00770314" w:rsidRDefault="00FB6096" w:rsidP="00FB6096">
            <w:pPr>
              <w:tabs>
                <w:tab w:val="center" w:pos="4968"/>
              </w:tabs>
              <w:jc w:val="right"/>
              <w:rPr>
                <w:rFonts w:ascii="Arial" w:hAnsi="Arial" w:cs="Arial"/>
                <w:bCs/>
                <w:sz w:val="22"/>
                <w:szCs w:val="22"/>
              </w:rPr>
            </w:pPr>
            <w:r w:rsidRPr="00770314">
              <w:rPr>
                <w:rFonts w:ascii="Arial" w:hAnsi="Arial" w:cs="Arial"/>
                <w:bCs/>
                <w:sz w:val="22"/>
                <w:szCs w:val="22"/>
              </w:rPr>
              <w:t>2.</w:t>
            </w:r>
          </w:p>
        </w:tc>
        <w:tc>
          <w:tcPr>
            <w:tcW w:w="6840" w:type="dxa"/>
            <w:tcBorders>
              <w:top w:val="single" w:sz="4" w:space="0" w:color="auto"/>
              <w:bottom w:val="single" w:sz="4" w:space="0" w:color="auto"/>
            </w:tcBorders>
          </w:tcPr>
          <w:p w14:paraId="2B1E4234" w14:textId="1A051899" w:rsidR="007D6770" w:rsidRPr="00770314" w:rsidRDefault="00F0148B" w:rsidP="00317782">
            <w:pPr>
              <w:tabs>
                <w:tab w:val="center" w:pos="4968"/>
              </w:tabs>
              <w:rPr>
                <w:rFonts w:ascii="Arial" w:hAnsi="Arial" w:cs="Arial"/>
                <w:bCs/>
                <w:sz w:val="22"/>
                <w:szCs w:val="22"/>
              </w:rPr>
            </w:pPr>
            <w:r w:rsidRPr="00770314">
              <w:rPr>
                <w:rFonts w:ascii="Arial" w:hAnsi="Arial" w:cs="Arial"/>
                <w:bCs/>
                <w:sz w:val="22"/>
                <w:szCs w:val="22"/>
              </w:rPr>
              <w:t>Organizational Chart</w:t>
            </w:r>
          </w:p>
        </w:tc>
        <w:tc>
          <w:tcPr>
            <w:tcW w:w="461" w:type="dxa"/>
            <w:tcBorders>
              <w:top w:val="single" w:sz="4" w:space="0" w:color="auto"/>
              <w:bottom w:val="single" w:sz="4" w:space="0" w:color="auto"/>
            </w:tcBorders>
          </w:tcPr>
          <w:p w14:paraId="42DE9750" w14:textId="1A63498B" w:rsidR="007D6770" w:rsidRPr="00770314" w:rsidRDefault="00FA4493" w:rsidP="00317782">
            <w:pPr>
              <w:tabs>
                <w:tab w:val="center" w:pos="4968"/>
              </w:tabs>
              <w:rPr>
                <w:rFonts w:ascii="Arial" w:hAnsi="Arial" w:cs="Arial"/>
                <w:bCs/>
                <w:sz w:val="22"/>
                <w:szCs w:val="22"/>
              </w:rPr>
            </w:pPr>
            <w:r>
              <w:rPr>
                <w:rFonts w:ascii="Arial" w:hAnsi="Arial" w:cs="Arial"/>
                <w:bCs/>
                <w:sz w:val="22"/>
                <w:szCs w:val="22"/>
              </w:rPr>
              <w:t>7</w:t>
            </w:r>
          </w:p>
        </w:tc>
      </w:tr>
      <w:tr w:rsidR="007D6770" w14:paraId="7D21302B" w14:textId="77777777" w:rsidTr="001052AE">
        <w:trPr>
          <w:jc w:val="center"/>
        </w:trPr>
        <w:tc>
          <w:tcPr>
            <w:tcW w:w="630" w:type="dxa"/>
            <w:tcBorders>
              <w:top w:val="single" w:sz="4" w:space="0" w:color="auto"/>
              <w:bottom w:val="single" w:sz="4" w:space="0" w:color="auto"/>
            </w:tcBorders>
            <w:vAlign w:val="center"/>
          </w:tcPr>
          <w:p w14:paraId="21194986" w14:textId="1EBF9B30" w:rsidR="007D6770" w:rsidRPr="00770314" w:rsidRDefault="00FB6096" w:rsidP="00FB6096">
            <w:pPr>
              <w:tabs>
                <w:tab w:val="center" w:pos="4968"/>
              </w:tabs>
              <w:jc w:val="right"/>
              <w:rPr>
                <w:rFonts w:ascii="Arial" w:hAnsi="Arial" w:cs="Arial"/>
                <w:bCs/>
                <w:sz w:val="22"/>
                <w:szCs w:val="22"/>
              </w:rPr>
            </w:pPr>
            <w:r w:rsidRPr="00770314">
              <w:rPr>
                <w:rFonts w:ascii="Arial" w:hAnsi="Arial" w:cs="Arial"/>
                <w:bCs/>
                <w:sz w:val="22"/>
                <w:szCs w:val="22"/>
              </w:rPr>
              <w:t>3.</w:t>
            </w:r>
          </w:p>
        </w:tc>
        <w:tc>
          <w:tcPr>
            <w:tcW w:w="6840" w:type="dxa"/>
            <w:tcBorders>
              <w:top w:val="single" w:sz="4" w:space="0" w:color="auto"/>
              <w:bottom w:val="single" w:sz="4" w:space="0" w:color="auto"/>
            </w:tcBorders>
          </w:tcPr>
          <w:p w14:paraId="62266954" w14:textId="1800169B" w:rsidR="007D6770" w:rsidRPr="00770314" w:rsidRDefault="00F5528D" w:rsidP="00317782">
            <w:pPr>
              <w:tabs>
                <w:tab w:val="center" w:pos="4968"/>
              </w:tabs>
              <w:rPr>
                <w:rFonts w:ascii="Arial" w:hAnsi="Arial" w:cs="Arial"/>
                <w:bCs/>
                <w:sz w:val="22"/>
                <w:szCs w:val="22"/>
              </w:rPr>
            </w:pPr>
            <w:r w:rsidRPr="00770314">
              <w:rPr>
                <w:rFonts w:ascii="Arial" w:hAnsi="Arial" w:cs="Arial"/>
                <w:bCs/>
                <w:sz w:val="22"/>
                <w:szCs w:val="22"/>
              </w:rPr>
              <w:t>Board of Directors/Corporate Officers</w:t>
            </w:r>
          </w:p>
        </w:tc>
        <w:tc>
          <w:tcPr>
            <w:tcW w:w="461" w:type="dxa"/>
            <w:tcBorders>
              <w:top w:val="single" w:sz="4" w:space="0" w:color="auto"/>
              <w:bottom w:val="single" w:sz="4" w:space="0" w:color="auto"/>
            </w:tcBorders>
          </w:tcPr>
          <w:p w14:paraId="76A39893" w14:textId="6DFE2A36" w:rsidR="007D6770" w:rsidRPr="00770314" w:rsidRDefault="00FA4493" w:rsidP="00317782">
            <w:pPr>
              <w:tabs>
                <w:tab w:val="center" w:pos="4968"/>
              </w:tabs>
              <w:rPr>
                <w:rFonts w:ascii="Arial" w:hAnsi="Arial" w:cs="Arial"/>
                <w:bCs/>
                <w:sz w:val="22"/>
                <w:szCs w:val="22"/>
              </w:rPr>
            </w:pPr>
            <w:r>
              <w:rPr>
                <w:rFonts w:ascii="Arial" w:hAnsi="Arial" w:cs="Arial"/>
                <w:bCs/>
                <w:sz w:val="22"/>
                <w:szCs w:val="22"/>
              </w:rPr>
              <w:t>7</w:t>
            </w:r>
          </w:p>
        </w:tc>
      </w:tr>
      <w:tr w:rsidR="007D6770" w14:paraId="0E18E532" w14:textId="77777777" w:rsidTr="001052AE">
        <w:trPr>
          <w:jc w:val="center"/>
        </w:trPr>
        <w:tc>
          <w:tcPr>
            <w:tcW w:w="630" w:type="dxa"/>
            <w:tcBorders>
              <w:top w:val="single" w:sz="4" w:space="0" w:color="auto"/>
              <w:bottom w:val="single" w:sz="4" w:space="0" w:color="auto"/>
            </w:tcBorders>
            <w:vAlign w:val="center"/>
          </w:tcPr>
          <w:p w14:paraId="7D41C9B1" w14:textId="24C5424F" w:rsidR="007D6770" w:rsidRPr="00770314" w:rsidRDefault="00FB6096" w:rsidP="00FB6096">
            <w:pPr>
              <w:tabs>
                <w:tab w:val="center" w:pos="4968"/>
              </w:tabs>
              <w:jc w:val="right"/>
              <w:rPr>
                <w:rFonts w:ascii="Arial" w:hAnsi="Arial" w:cs="Arial"/>
                <w:bCs/>
                <w:sz w:val="22"/>
                <w:szCs w:val="22"/>
              </w:rPr>
            </w:pPr>
            <w:r w:rsidRPr="00770314">
              <w:rPr>
                <w:rFonts w:ascii="Arial" w:hAnsi="Arial" w:cs="Arial"/>
                <w:bCs/>
                <w:sz w:val="22"/>
                <w:szCs w:val="22"/>
              </w:rPr>
              <w:t>4.</w:t>
            </w:r>
          </w:p>
        </w:tc>
        <w:tc>
          <w:tcPr>
            <w:tcW w:w="6840" w:type="dxa"/>
            <w:tcBorders>
              <w:top w:val="single" w:sz="4" w:space="0" w:color="auto"/>
              <w:bottom w:val="single" w:sz="4" w:space="0" w:color="auto"/>
            </w:tcBorders>
          </w:tcPr>
          <w:p w14:paraId="5FE3970A" w14:textId="2E4716F7" w:rsidR="007D6770" w:rsidRPr="00770314" w:rsidRDefault="00F5528D" w:rsidP="00317782">
            <w:pPr>
              <w:tabs>
                <w:tab w:val="center" w:pos="4968"/>
              </w:tabs>
              <w:rPr>
                <w:rFonts w:ascii="Arial" w:hAnsi="Arial" w:cs="Arial"/>
                <w:bCs/>
                <w:sz w:val="22"/>
                <w:szCs w:val="22"/>
              </w:rPr>
            </w:pPr>
            <w:r w:rsidRPr="00770314">
              <w:rPr>
                <w:rFonts w:ascii="Arial" w:hAnsi="Arial" w:cs="Arial"/>
                <w:bCs/>
                <w:sz w:val="22"/>
                <w:szCs w:val="22"/>
              </w:rPr>
              <w:t>Audited Financial Statements</w:t>
            </w:r>
          </w:p>
        </w:tc>
        <w:tc>
          <w:tcPr>
            <w:tcW w:w="461" w:type="dxa"/>
            <w:tcBorders>
              <w:top w:val="single" w:sz="4" w:space="0" w:color="auto"/>
              <w:bottom w:val="single" w:sz="4" w:space="0" w:color="auto"/>
            </w:tcBorders>
          </w:tcPr>
          <w:p w14:paraId="392651B2" w14:textId="67A043C3" w:rsidR="007D6770" w:rsidRPr="00770314" w:rsidRDefault="00FA4493" w:rsidP="00317782">
            <w:pPr>
              <w:tabs>
                <w:tab w:val="center" w:pos="4968"/>
              </w:tabs>
              <w:rPr>
                <w:rFonts w:ascii="Arial" w:hAnsi="Arial" w:cs="Arial"/>
                <w:bCs/>
                <w:sz w:val="22"/>
                <w:szCs w:val="22"/>
              </w:rPr>
            </w:pPr>
            <w:r>
              <w:rPr>
                <w:rFonts w:ascii="Arial" w:hAnsi="Arial" w:cs="Arial"/>
                <w:bCs/>
                <w:sz w:val="22"/>
                <w:szCs w:val="22"/>
              </w:rPr>
              <w:t>7</w:t>
            </w:r>
          </w:p>
        </w:tc>
      </w:tr>
      <w:tr w:rsidR="00F5528D" w14:paraId="4540725C" w14:textId="77777777" w:rsidTr="001052AE">
        <w:trPr>
          <w:jc w:val="center"/>
        </w:trPr>
        <w:tc>
          <w:tcPr>
            <w:tcW w:w="630" w:type="dxa"/>
            <w:tcBorders>
              <w:top w:val="single" w:sz="4" w:space="0" w:color="auto"/>
              <w:bottom w:val="single" w:sz="4" w:space="0" w:color="auto"/>
            </w:tcBorders>
            <w:vAlign w:val="center"/>
          </w:tcPr>
          <w:p w14:paraId="70C24EA1" w14:textId="5B0DEABA" w:rsidR="00F5528D" w:rsidRPr="00770314" w:rsidRDefault="00FB6096" w:rsidP="00FB6096">
            <w:pPr>
              <w:tabs>
                <w:tab w:val="center" w:pos="4968"/>
              </w:tabs>
              <w:jc w:val="right"/>
              <w:rPr>
                <w:rFonts w:ascii="Arial" w:hAnsi="Arial" w:cs="Arial"/>
                <w:bCs/>
                <w:sz w:val="22"/>
                <w:szCs w:val="22"/>
              </w:rPr>
            </w:pPr>
            <w:r w:rsidRPr="00770314">
              <w:rPr>
                <w:rFonts w:ascii="Arial" w:hAnsi="Arial" w:cs="Arial"/>
                <w:bCs/>
                <w:sz w:val="22"/>
                <w:szCs w:val="22"/>
              </w:rPr>
              <w:t>5.</w:t>
            </w:r>
          </w:p>
        </w:tc>
        <w:tc>
          <w:tcPr>
            <w:tcW w:w="6840" w:type="dxa"/>
            <w:tcBorders>
              <w:top w:val="single" w:sz="4" w:space="0" w:color="auto"/>
              <w:bottom w:val="single" w:sz="4" w:space="0" w:color="auto"/>
            </w:tcBorders>
          </w:tcPr>
          <w:p w14:paraId="694F5E43" w14:textId="2D41F761" w:rsidR="00F5528D" w:rsidRPr="00770314" w:rsidRDefault="00F5528D" w:rsidP="00317782">
            <w:pPr>
              <w:tabs>
                <w:tab w:val="center" w:pos="4968"/>
              </w:tabs>
              <w:rPr>
                <w:rFonts w:ascii="Arial" w:hAnsi="Arial" w:cs="Arial"/>
                <w:bCs/>
                <w:sz w:val="22"/>
                <w:szCs w:val="22"/>
              </w:rPr>
            </w:pPr>
            <w:r w:rsidRPr="00770314">
              <w:rPr>
                <w:rFonts w:ascii="Arial" w:hAnsi="Arial" w:cs="Arial"/>
                <w:sz w:val="22"/>
                <w:szCs w:val="22"/>
              </w:rPr>
              <w:t>Certification of Availability of 60 days Operating Funds</w:t>
            </w:r>
          </w:p>
        </w:tc>
        <w:tc>
          <w:tcPr>
            <w:tcW w:w="461" w:type="dxa"/>
            <w:tcBorders>
              <w:top w:val="single" w:sz="4" w:space="0" w:color="auto"/>
              <w:bottom w:val="single" w:sz="4" w:space="0" w:color="auto"/>
            </w:tcBorders>
          </w:tcPr>
          <w:p w14:paraId="24E02036" w14:textId="674C7D01" w:rsidR="00F5528D" w:rsidRPr="00770314" w:rsidRDefault="00FA4493" w:rsidP="00317782">
            <w:pPr>
              <w:tabs>
                <w:tab w:val="center" w:pos="4968"/>
              </w:tabs>
              <w:rPr>
                <w:rFonts w:ascii="Arial" w:hAnsi="Arial" w:cs="Arial"/>
                <w:bCs/>
                <w:sz w:val="22"/>
                <w:szCs w:val="22"/>
              </w:rPr>
            </w:pPr>
            <w:r>
              <w:rPr>
                <w:rFonts w:ascii="Arial" w:hAnsi="Arial" w:cs="Arial"/>
                <w:bCs/>
                <w:sz w:val="22"/>
                <w:szCs w:val="22"/>
              </w:rPr>
              <w:t>7</w:t>
            </w:r>
          </w:p>
        </w:tc>
      </w:tr>
      <w:tr w:rsidR="00F5528D" w14:paraId="4182341E" w14:textId="77777777" w:rsidTr="001052AE">
        <w:trPr>
          <w:jc w:val="center"/>
        </w:trPr>
        <w:tc>
          <w:tcPr>
            <w:tcW w:w="630" w:type="dxa"/>
            <w:tcBorders>
              <w:top w:val="single" w:sz="4" w:space="0" w:color="auto"/>
              <w:bottom w:val="single" w:sz="4" w:space="0" w:color="auto"/>
            </w:tcBorders>
            <w:vAlign w:val="center"/>
          </w:tcPr>
          <w:p w14:paraId="46F40029" w14:textId="6059C24E" w:rsidR="00F5528D" w:rsidRPr="00770314" w:rsidRDefault="00FB6096" w:rsidP="00FB6096">
            <w:pPr>
              <w:tabs>
                <w:tab w:val="center" w:pos="4968"/>
              </w:tabs>
              <w:jc w:val="right"/>
              <w:rPr>
                <w:rFonts w:ascii="Arial" w:hAnsi="Arial" w:cs="Arial"/>
                <w:bCs/>
                <w:sz w:val="22"/>
                <w:szCs w:val="22"/>
              </w:rPr>
            </w:pPr>
            <w:r w:rsidRPr="00770314">
              <w:rPr>
                <w:rFonts w:ascii="Arial" w:hAnsi="Arial" w:cs="Arial"/>
                <w:bCs/>
                <w:sz w:val="22"/>
                <w:szCs w:val="22"/>
              </w:rPr>
              <w:t>6.</w:t>
            </w:r>
          </w:p>
        </w:tc>
        <w:tc>
          <w:tcPr>
            <w:tcW w:w="6840" w:type="dxa"/>
            <w:tcBorders>
              <w:top w:val="single" w:sz="4" w:space="0" w:color="auto"/>
              <w:bottom w:val="single" w:sz="4" w:space="0" w:color="auto"/>
            </w:tcBorders>
          </w:tcPr>
          <w:p w14:paraId="19B6F405" w14:textId="20994467" w:rsidR="00F5528D" w:rsidRPr="00770314" w:rsidRDefault="00F5528D" w:rsidP="00317782">
            <w:pPr>
              <w:tabs>
                <w:tab w:val="center" w:pos="4968"/>
              </w:tabs>
              <w:rPr>
                <w:rFonts w:ascii="Arial" w:hAnsi="Arial" w:cs="Arial"/>
                <w:bCs/>
                <w:sz w:val="22"/>
                <w:szCs w:val="22"/>
              </w:rPr>
            </w:pPr>
            <w:r w:rsidRPr="00770314">
              <w:rPr>
                <w:rFonts w:ascii="Arial" w:hAnsi="Arial" w:cs="Arial"/>
                <w:sz w:val="22"/>
                <w:szCs w:val="22"/>
              </w:rPr>
              <w:t>Corporate Bylaws</w:t>
            </w:r>
          </w:p>
        </w:tc>
        <w:tc>
          <w:tcPr>
            <w:tcW w:w="461" w:type="dxa"/>
            <w:tcBorders>
              <w:top w:val="single" w:sz="4" w:space="0" w:color="auto"/>
              <w:bottom w:val="single" w:sz="4" w:space="0" w:color="auto"/>
            </w:tcBorders>
          </w:tcPr>
          <w:p w14:paraId="1ABC3677" w14:textId="373DF25C" w:rsidR="00F5528D" w:rsidRPr="00770314" w:rsidRDefault="00FA4493" w:rsidP="00317782">
            <w:pPr>
              <w:tabs>
                <w:tab w:val="center" w:pos="4968"/>
              </w:tabs>
              <w:rPr>
                <w:rFonts w:ascii="Arial" w:hAnsi="Arial" w:cs="Arial"/>
                <w:bCs/>
                <w:sz w:val="22"/>
                <w:szCs w:val="22"/>
              </w:rPr>
            </w:pPr>
            <w:r>
              <w:rPr>
                <w:rFonts w:ascii="Arial" w:hAnsi="Arial" w:cs="Arial"/>
                <w:bCs/>
                <w:sz w:val="22"/>
                <w:szCs w:val="22"/>
              </w:rPr>
              <w:t>7</w:t>
            </w:r>
          </w:p>
        </w:tc>
      </w:tr>
      <w:tr w:rsidR="00F5528D" w14:paraId="1391F26C" w14:textId="77777777" w:rsidTr="001052AE">
        <w:trPr>
          <w:jc w:val="center"/>
        </w:trPr>
        <w:tc>
          <w:tcPr>
            <w:tcW w:w="630" w:type="dxa"/>
            <w:tcBorders>
              <w:top w:val="single" w:sz="4" w:space="0" w:color="auto"/>
              <w:bottom w:val="single" w:sz="4" w:space="0" w:color="auto"/>
            </w:tcBorders>
            <w:vAlign w:val="center"/>
          </w:tcPr>
          <w:p w14:paraId="44BF5285" w14:textId="3FFC2638" w:rsidR="00F5528D" w:rsidRPr="00770314" w:rsidRDefault="00FB6096" w:rsidP="00FB6096">
            <w:pPr>
              <w:tabs>
                <w:tab w:val="center" w:pos="4968"/>
              </w:tabs>
              <w:jc w:val="right"/>
              <w:rPr>
                <w:rFonts w:ascii="Arial" w:hAnsi="Arial" w:cs="Arial"/>
                <w:bCs/>
                <w:sz w:val="22"/>
                <w:szCs w:val="22"/>
              </w:rPr>
            </w:pPr>
            <w:r w:rsidRPr="00770314">
              <w:rPr>
                <w:rFonts w:ascii="Arial" w:hAnsi="Arial" w:cs="Arial"/>
                <w:bCs/>
                <w:sz w:val="22"/>
                <w:szCs w:val="22"/>
              </w:rPr>
              <w:t>7.</w:t>
            </w:r>
          </w:p>
        </w:tc>
        <w:tc>
          <w:tcPr>
            <w:tcW w:w="6840" w:type="dxa"/>
            <w:tcBorders>
              <w:top w:val="single" w:sz="4" w:space="0" w:color="auto"/>
              <w:bottom w:val="single" w:sz="4" w:space="0" w:color="auto"/>
            </w:tcBorders>
          </w:tcPr>
          <w:p w14:paraId="7ACD7EF8" w14:textId="30FCF26A" w:rsidR="00F5528D" w:rsidRPr="00770314" w:rsidRDefault="00F5528D" w:rsidP="00317782">
            <w:pPr>
              <w:tabs>
                <w:tab w:val="center" w:pos="4968"/>
              </w:tabs>
              <w:rPr>
                <w:rFonts w:ascii="Arial" w:hAnsi="Arial" w:cs="Arial"/>
                <w:bCs/>
                <w:sz w:val="22"/>
                <w:szCs w:val="22"/>
              </w:rPr>
            </w:pPr>
            <w:r w:rsidRPr="00770314">
              <w:rPr>
                <w:rFonts w:ascii="Arial" w:hAnsi="Arial" w:cs="Arial"/>
                <w:sz w:val="22"/>
                <w:szCs w:val="22"/>
              </w:rPr>
              <w:t>IRS Determination</w:t>
            </w:r>
          </w:p>
        </w:tc>
        <w:tc>
          <w:tcPr>
            <w:tcW w:w="461" w:type="dxa"/>
            <w:tcBorders>
              <w:top w:val="single" w:sz="4" w:space="0" w:color="auto"/>
              <w:bottom w:val="single" w:sz="4" w:space="0" w:color="auto"/>
            </w:tcBorders>
          </w:tcPr>
          <w:p w14:paraId="388CFB50" w14:textId="10012380" w:rsidR="00F5528D" w:rsidRPr="00770314" w:rsidRDefault="00FA4493" w:rsidP="00317782">
            <w:pPr>
              <w:tabs>
                <w:tab w:val="center" w:pos="4968"/>
              </w:tabs>
              <w:rPr>
                <w:rFonts w:ascii="Arial" w:hAnsi="Arial" w:cs="Arial"/>
                <w:bCs/>
                <w:sz w:val="22"/>
                <w:szCs w:val="22"/>
              </w:rPr>
            </w:pPr>
            <w:r>
              <w:rPr>
                <w:rFonts w:ascii="Arial" w:hAnsi="Arial" w:cs="Arial"/>
                <w:bCs/>
                <w:sz w:val="22"/>
                <w:szCs w:val="22"/>
              </w:rPr>
              <w:t>7</w:t>
            </w:r>
          </w:p>
        </w:tc>
      </w:tr>
      <w:tr w:rsidR="00F5528D" w14:paraId="3B571217" w14:textId="77777777" w:rsidTr="001052AE">
        <w:trPr>
          <w:jc w:val="center"/>
        </w:trPr>
        <w:tc>
          <w:tcPr>
            <w:tcW w:w="630" w:type="dxa"/>
            <w:tcBorders>
              <w:top w:val="single" w:sz="4" w:space="0" w:color="auto"/>
              <w:bottom w:val="single" w:sz="4" w:space="0" w:color="auto"/>
            </w:tcBorders>
            <w:vAlign w:val="center"/>
          </w:tcPr>
          <w:p w14:paraId="77F05558" w14:textId="56F904E7" w:rsidR="00F5528D" w:rsidRPr="00770314" w:rsidRDefault="00FB6096" w:rsidP="00FB6096">
            <w:pPr>
              <w:tabs>
                <w:tab w:val="center" w:pos="4968"/>
              </w:tabs>
              <w:jc w:val="right"/>
              <w:rPr>
                <w:rFonts w:ascii="Arial" w:hAnsi="Arial" w:cs="Arial"/>
                <w:bCs/>
                <w:sz w:val="22"/>
                <w:szCs w:val="22"/>
              </w:rPr>
            </w:pPr>
            <w:r w:rsidRPr="00770314">
              <w:rPr>
                <w:rFonts w:ascii="Arial" w:hAnsi="Arial" w:cs="Arial"/>
                <w:bCs/>
                <w:sz w:val="22"/>
                <w:szCs w:val="22"/>
              </w:rPr>
              <w:t>8.</w:t>
            </w:r>
          </w:p>
        </w:tc>
        <w:tc>
          <w:tcPr>
            <w:tcW w:w="6840" w:type="dxa"/>
            <w:tcBorders>
              <w:top w:val="single" w:sz="4" w:space="0" w:color="auto"/>
              <w:bottom w:val="single" w:sz="4" w:space="0" w:color="auto"/>
            </w:tcBorders>
          </w:tcPr>
          <w:p w14:paraId="5A071C2F" w14:textId="42B4037F" w:rsidR="00F5528D" w:rsidRPr="00770314" w:rsidRDefault="00F5528D" w:rsidP="00317782">
            <w:pPr>
              <w:tabs>
                <w:tab w:val="center" w:pos="4968"/>
              </w:tabs>
              <w:rPr>
                <w:rFonts w:ascii="Arial" w:hAnsi="Arial" w:cs="Arial"/>
                <w:bCs/>
                <w:sz w:val="22"/>
                <w:szCs w:val="22"/>
              </w:rPr>
            </w:pPr>
            <w:r w:rsidRPr="00770314">
              <w:rPr>
                <w:rFonts w:ascii="Arial" w:hAnsi="Arial" w:cs="Arial"/>
                <w:bCs/>
                <w:sz w:val="22"/>
                <w:szCs w:val="22"/>
              </w:rPr>
              <w:t>Statement of No Involvement and Contract Terms and Conditions</w:t>
            </w:r>
          </w:p>
        </w:tc>
        <w:tc>
          <w:tcPr>
            <w:tcW w:w="461" w:type="dxa"/>
            <w:tcBorders>
              <w:top w:val="single" w:sz="4" w:space="0" w:color="auto"/>
              <w:bottom w:val="single" w:sz="4" w:space="0" w:color="auto"/>
            </w:tcBorders>
          </w:tcPr>
          <w:p w14:paraId="5DD123CB" w14:textId="36053F33" w:rsidR="00F5528D" w:rsidRPr="00770314" w:rsidRDefault="00FA4493" w:rsidP="00317782">
            <w:pPr>
              <w:tabs>
                <w:tab w:val="center" w:pos="4968"/>
              </w:tabs>
              <w:rPr>
                <w:rFonts w:ascii="Arial" w:hAnsi="Arial" w:cs="Arial"/>
                <w:bCs/>
                <w:sz w:val="22"/>
                <w:szCs w:val="22"/>
              </w:rPr>
            </w:pPr>
            <w:r>
              <w:rPr>
                <w:rFonts w:ascii="Arial" w:hAnsi="Arial" w:cs="Arial"/>
                <w:bCs/>
                <w:sz w:val="22"/>
                <w:szCs w:val="22"/>
              </w:rPr>
              <w:t>7</w:t>
            </w:r>
          </w:p>
        </w:tc>
      </w:tr>
      <w:tr w:rsidR="00F5528D" w14:paraId="079AEC84" w14:textId="77777777" w:rsidTr="001052AE">
        <w:trPr>
          <w:jc w:val="center"/>
        </w:trPr>
        <w:tc>
          <w:tcPr>
            <w:tcW w:w="630" w:type="dxa"/>
            <w:tcBorders>
              <w:top w:val="single" w:sz="4" w:space="0" w:color="auto"/>
              <w:bottom w:val="single" w:sz="4" w:space="0" w:color="auto"/>
            </w:tcBorders>
            <w:vAlign w:val="center"/>
          </w:tcPr>
          <w:p w14:paraId="6E0A520F" w14:textId="2508BD76" w:rsidR="00F5528D" w:rsidRPr="00770314" w:rsidRDefault="00FB6096" w:rsidP="00FB6096">
            <w:pPr>
              <w:tabs>
                <w:tab w:val="center" w:pos="4968"/>
              </w:tabs>
              <w:jc w:val="right"/>
              <w:rPr>
                <w:rFonts w:ascii="Arial" w:hAnsi="Arial" w:cs="Arial"/>
                <w:bCs/>
                <w:sz w:val="22"/>
                <w:szCs w:val="22"/>
              </w:rPr>
            </w:pPr>
            <w:r w:rsidRPr="00770314">
              <w:rPr>
                <w:rFonts w:ascii="Arial" w:hAnsi="Arial" w:cs="Arial"/>
                <w:bCs/>
                <w:sz w:val="22"/>
                <w:szCs w:val="22"/>
              </w:rPr>
              <w:t>9.</w:t>
            </w:r>
          </w:p>
        </w:tc>
        <w:tc>
          <w:tcPr>
            <w:tcW w:w="6840" w:type="dxa"/>
            <w:tcBorders>
              <w:top w:val="single" w:sz="4" w:space="0" w:color="auto"/>
              <w:bottom w:val="single" w:sz="4" w:space="0" w:color="auto"/>
            </w:tcBorders>
          </w:tcPr>
          <w:p w14:paraId="1CFAF606" w14:textId="1F4235B9" w:rsidR="00F5528D" w:rsidRPr="00770314" w:rsidRDefault="00F5528D" w:rsidP="00317782">
            <w:pPr>
              <w:tabs>
                <w:tab w:val="center" w:pos="4968"/>
              </w:tabs>
              <w:rPr>
                <w:rFonts w:ascii="Arial" w:hAnsi="Arial" w:cs="Arial"/>
                <w:bCs/>
                <w:sz w:val="22"/>
                <w:szCs w:val="22"/>
              </w:rPr>
            </w:pPr>
            <w:r w:rsidRPr="00770314">
              <w:rPr>
                <w:rFonts w:ascii="Arial" w:hAnsi="Arial" w:cs="Arial"/>
                <w:bCs/>
                <w:sz w:val="22"/>
                <w:szCs w:val="22"/>
              </w:rPr>
              <w:t>Assurance of Insurance Coverage</w:t>
            </w:r>
          </w:p>
        </w:tc>
        <w:tc>
          <w:tcPr>
            <w:tcW w:w="461" w:type="dxa"/>
            <w:tcBorders>
              <w:top w:val="single" w:sz="4" w:space="0" w:color="auto"/>
              <w:bottom w:val="single" w:sz="4" w:space="0" w:color="auto"/>
            </w:tcBorders>
          </w:tcPr>
          <w:p w14:paraId="62BCFF4C" w14:textId="4663AA83" w:rsidR="00F5528D" w:rsidRPr="00770314" w:rsidRDefault="00FA4493" w:rsidP="00317782">
            <w:pPr>
              <w:tabs>
                <w:tab w:val="center" w:pos="4968"/>
              </w:tabs>
              <w:rPr>
                <w:rFonts w:ascii="Arial" w:hAnsi="Arial" w:cs="Arial"/>
                <w:bCs/>
                <w:sz w:val="22"/>
                <w:szCs w:val="22"/>
              </w:rPr>
            </w:pPr>
            <w:r>
              <w:rPr>
                <w:rFonts w:ascii="Arial" w:hAnsi="Arial" w:cs="Arial"/>
                <w:bCs/>
                <w:sz w:val="22"/>
                <w:szCs w:val="22"/>
              </w:rPr>
              <w:t>8</w:t>
            </w:r>
          </w:p>
        </w:tc>
      </w:tr>
      <w:tr w:rsidR="00F5528D" w14:paraId="1E43D49C" w14:textId="77777777" w:rsidTr="001052AE">
        <w:trPr>
          <w:jc w:val="center"/>
        </w:trPr>
        <w:tc>
          <w:tcPr>
            <w:tcW w:w="630" w:type="dxa"/>
            <w:tcBorders>
              <w:top w:val="single" w:sz="4" w:space="0" w:color="auto"/>
              <w:bottom w:val="single" w:sz="4" w:space="0" w:color="auto"/>
            </w:tcBorders>
            <w:vAlign w:val="center"/>
          </w:tcPr>
          <w:p w14:paraId="611B43FE" w14:textId="33A1DA51" w:rsidR="00F5528D" w:rsidRPr="00770314" w:rsidRDefault="00FB6096" w:rsidP="00FB6096">
            <w:pPr>
              <w:tabs>
                <w:tab w:val="center" w:pos="4968"/>
              </w:tabs>
              <w:jc w:val="right"/>
              <w:rPr>
                <w:rFonts w:ascii="Arial" w:hAnsi="Arial" w:cs="Arial"/>
                <w:bCs/>
                <w:sz w:val="22"/>
                <w:szCs w:val="22"/>
              </w:rPr>
            </w:pPr>
            <w:r w:rsidRPr="00770314">
              <w:rPr>
                <w:rFonts w:ascii="Arial" w:hAnsi="Arial" w:cs="Arial"/>
                <w:bCs/>
                <w:sz w:val="22"/>
                <w:szCs w:val="22"/>
              </w:rPr>
              <w:t>10.</w:t>
            </w:r>
          </w:p>
        </w:tc>
        <w:tc>
          <w:tcPr>
            <w:tcW w:w="6840" w:type="dxa"/>
            <w:tcBorders>
              <w:top w:val="single" w:sz="4" w:space="0" w:color="auto"/>
              <w:bottom w:val="single" w:sz="4" w:space="0" w:color="auto"/>
            </w:tcBorders>
          </w:tcPr>
          <w:p w14:paraId="6E0C4767" w14:textId="5FB034B5" w:rsidR="00F5528D" w:rsidRPr="00770314" w:rsidRDefault="00FB6096" w:rsidP="00317782">
            <w:pPr>
              <w:tabs>
                <w:tab w:val="center" w:pos="4968"/>
              </w:tabs>
              <w:rPr>
                <w:rFonts w:ascii="Arial" w:hAnsi="Arial" w:cs="Arial"/>
                <w:bCs/>
                <w:sz w:val="22"/>
                <w:szCs w:val="22"/>
              </w:rPr>
            </w:pPr>
            <w:r w:rsidRPr="00770314">
              <w:rPr>
                <w:rFonts w:ascii="Arial" w:hAnsi="Arial" w:cs="Arial"/>
                <w:bCs/>
                <w:sz w:val="22"/>
                <w:szCs w:val="22"/>
              </w:rPr>
              <w:t>Administrative Assessment Checklist</w:t>
            </w:r>
          </w:p>
        </w:tc>
        <w:tc>
          <w:tcPr>
            <w:tcW w:w="461" w:type="dxa"/>
            <w:tcBorders>
              <w:top w:val="single" w:sz="4" w:space="0" w:color="auto"/>
              <w:bottom w:val="single" w:sz="4" w:space="0" w:color="auto"/>
            </w:tcBorders>
          </w:tcPr>
          <w:p w14:paraId="681C3C57" w14:textId="506F35B0" w:rsidR="00F5528D" w:rsidRPr="00770314" w:rsidRDefault="00F50402" w:rsidP="00317782">
            <w:pPr>
              <w:tabs>
                <w:tab w:val="center" w:pos="4968"/>
              </w:tabs>
              <w:rPr>
                <w:rFonts w:ascii="Arial" w:hAnsi="Arial" w:cs="Arial"/>
                <w:bCs/>
                <w:sz w:val="22"/>
                <w:szCs w:val="22"/>
              </w:rPr>
            </w:pPr>
            <w:r>
              <w:rPr>
                <w:rFonts w:ascii="Arial" w:hAnsi="Arial" w:cs="Arial"/>
                <w:bCs/>
                <w:sz w:val="22"/>
                <w:szCs w:val="22"/>
              </w:rPr>
              <w:t>9</w:t>
            </w:r>
          </w:p>
        </w:tc>
      </w:tr>
      <w:tr w:rsidR="00F5528D" w14:paraId="2200C99E" w14:textId="77777777" w:rsidTr="001052AE">
        <w:trPr>
          <w:jc w:val="center"/>
        </w:trPr>
        <w:tc>
          <w:tcPr>
            <w:tcW w:w="630" w:type="dxa"/>
            <w:tcBorders>
              <w:top w:val="single" w:sz="4" w:space="0" w:color="auto"/>
              <w:bottom w:val="single" w:sz="4" w:space="0" w:color="auto"/>
            </w:tcBorders>
            <w:vAlign w:val="center"/>
          </w:tcPr>
          <w:p w14:paraId="400EAFCA" w14:textId="46771AF0" w:rsidR="00F5528D" w:rsidRPr="00770314" w:rsidRDefault="00FB6096" w:rsidP="00FB6096">
            <w:pPr>
              <w:tabs>
                <w:tab w:val="center" w:pos="4968"/>
              </w:tabs>
              <w:jc w:val="right"/>
              <w:rPr>
                <w:rFonts w:ascii="Arial" w:hAnsi="Arial" w:cs="Arial"/>
                <w:bCs/>
                <w:sz w:val="22"/>
                <w:szCs w:val="22"/>
              </w:rPr>
            </w:pPr>
            <w:r w:rsidRPr="00770314">
              <w:rPr>
                <w:rFonts w:ascii="Arial" w:hAnsi="Arial" w:cs="Arial"/>
                <w:bCs/>
                <w:sz w:val="22"/>
                <w:szCs w:val="22"/>
              </w:rPr>
              <w:t>11.</w:t>
            </w:r>
          </w:p>
        </w:tc>
        <w:tc>
          <w:tcPr>
            <w:tcW w:w="6840" w:type="dxa"/>
            <w:tcBorders>
              <w:top w:val="single" w:sz="4" w:space="0" w:color="auto"/>
              <w:bottom w:val="single" w:sz="4" w:space="0" w:color="auto"/>
            </w:tcBorders>
          </w:tcPr>
          <w:p w14:paraId="0E7ABB24" w14:textId="38E8A5EC" w:rsidR="00F5528D" w:rsidRPr="00770314" w:rsidRDefault="00FB6096" w:rsidP="00317782">
            <w:pPr>
              <w:tabs>
                <w:tab w:val="center" w:pos="4968"/>
              </w:tabs>
              <w:rPr>
                <w:rFonts w:ascii="Arial" w:hAnsi="Arial" w:cs="Arial"/>
                <w:bCs/>
                <w:sz w:val="22"/>
                <w:szCs w:val="22"/>
              </w:rPr>
            </w:pPr>
            <w:r w:rsidRPr="00770314">
              <w:rPr>
                <w:rFonts w:ascii="Arial" w:hAnsi="Arial" w:cs="Arial"/>
                <w:bCs/>
                <w:sz w:val="22"/>
                <w:szCs w:val="22"/>
              </w:rPr>
              <w:t>Explanation/Outline of Proposed Staffing</w:t>
            </w:r>
          </w:p>
        </w:tc>
        <w:tc>
          <w:tcPr>
            <w:tcW w:w="461" w:type="dxa"/>
            <w:tcBorders>
              <w:top w:val="single" w:sz="4" w:space="0" w:color="auto"/>
              <w:bottom w:val="single" w:sz="4" w:space="0" w:color="auto"/>
            </w:tcBorders>
          </w:tcPr>
          <w:p w14:paraId="156A16FE" w14:textId="78D9F551" w:rsidR="00F5528D" w:rsidRPr="00770314" w:rsidRDefault="00F50402" w:rsidP="00317782">
            <w:pPr>
              <w:tabs>
                <w:tab w:val="center" w:pos="4968"/>
              </w:tabs>
              <w:rPr>
                <w:rFonts w:ascii="Arial" w:hAnsi="Arial" w:cs="Arial"/>
                <w:bCs/>
                <w:sz w:val="22"/>
                <w:szCs w:val="22"/>
              </w:rPr>
            </w:pPr>
            <w:r>
              <w:rPr>
                <w:rFonts w:ascii="Arial" w:hAnsi="Arial" w:cs="Arial"/>
                <w:bCs/>
                <w:sz w:val="22"/>
                <w:szCs w:val="22"/>
              </w:rPr>
              <w:t>10</w:t>
            </w:r>
          </w:p>
        </w:tc>
      </w:tr>
      <w:tr w:rsidR="00F5528D" w14:paraId="49384A95" w14:textId="77777777" w:rsidTr="001052AE">
        <w:trPr>
          <w:jc w:val="center"/>
        </w:trPr>
        <w:tc>
          <w:tcPr>
            <w:tcW w:w="630" w:type="dxa"/>
            <w:tcBorders>
              <w:top w:val="single" w:sz="4" w:space="0" w:color="auto"/>
              <w:bottom w:val="single" w:sz="4" w:space="0" w:color="auto"/>
            </w:tcBorders>
            <w:vAlign w:val="center"/>
          </w:tcPr>
          <w:p w14:paraId="00DF1232" w14:textId="5CD56FAD" w:rsidR="00F5528D" w:rsidRPr="00770314" w:rsidRDefault="00FB6096" w:rsidP="00FB6096">
            <w:pPr>
              <w:tabs>
                <w:tab w:val="center" w:pos="4968"/>
              </w:tabs>
              <w:jc w:val="right"/>
              <w:rPr>
                <w:rFonts w:ascii="Arial" w:hAnsi="Arial" w:cs="Arial"/>
                <w:bCs/>
                <w:sz w:val="22"/>
                <w:szCs w:val="22"/>
              </w:rPr>
            </w:pPr>
            <w:r w:rsidRPr="00770314">
              <w:rPr>
                <w:rFonts w:ascii="Arial" w:hAnsi="Arial" w:cs="Arial"/>
                <w:bCs/>
                <w:sz w:val="22"/>
                <w:szCs w:val="22"/>
              </w:rPr>
              <w:t>12.</w:t>
            </w:r>
          </w:p>
        </w:tc>
        <w:tc>
          <w:tcPr>
            <w:tcW w:w="6840" w:type="dxa"/>
            <w:tcBorders>
              <w:top w:val="single" w:sz="4" w:space="0" w:color="auto"/>
              <w:bottom w:val="single" w:sz="4" w:space="0" w:color="auto"/>
            </w:tcBorders>
          </w:tcPr>
          <w:p w14:paraId="08C9C4EF" w14:textId="1658150B" w:rsidR="00F5528D" w:rsidRPr="00770314" w:rsidRDefault="00FB6096" w:rsidP="00317782">
            <w:pPr>
              <w:tabs>
                <w:tab w:val="center" w:pos="4968"/>
              </w:tabs>
              <w:rPr>
                <w:rFonts w:ascii="Arial" w:hAnsi="Arial" w:cs="Arial"/>
                <w:bCs/>
                <w:sz w:val="22"/>
                <w:szCs w:val="22"/>
              </w:rPr>
            </w:pPr>
            <w:r w:rsidRPr="00770314">
              <w:rPr>
                <w:rFonts w:ascii="Arial" w:hAnsi="Arial" w:cs="Arial"/>
                <w:bCs/>
                <w:sz w:val="22"/>
                <w:szCs w:val="22"/>
              </w:rPr>
              <w:t>Cost Efficiency and Program Effectiveness Plan</w:t>
            </w:r>
          </w:p>
        </w:tc>
        <w:tc>
          <w:tcPr>
            <w:tcW w:w="461" w:type="dxa"/>
            <w:tcBorders>
              <w:top w:val="single" w:sz="4" w:space="0" w:color="auto"/>
              <w:bottom w:val="single" w:sz="4" w:space="0" w:color="auto"/>
            </w:tcBorders>
          </w:tcPr>
          <w:p w14:paraId="3F94C437" w14:textId="321F2B2B" w:rsidR="00F5528D" w:rsidRPr="00770314" w:rsidRDefault="00F50402" w:rsidP="00317782">
            <w:pPr>
              <w:tabs>
                <w:tab w:val="center" w:pos="4968"/>
              </w:tabs>
              <w:rPr>
                <w:rFonts w:ascii="Arial" w:hAnsi="Arial" w:cs="Arial"/>
                <w:bCs/>
                <w:sz w:val="22"/>
                <w:szCs w:val="22"/>
              </w:rPr>
            </w:pPr>
            <w:r>
              <w:rPr>
                <w:rFonts w:ascii="Arial" w:hAnsi="Arial" w:cs="Arial"/>
                <w:bCs/>
                <w:sz w:val="22"/>
                <w:szCs w:val="22"/>
              </w:rPr>
              <w:t>10</w:t>
            </w:r>
          </w:p>
        </w:tc>
      </w:tr>
      <w:tr w:rsidR="00F5528D" w14:paraId="739A4E9F" w14:textId="77777777" w:rsidTr="001052AE">
        <w:trPr>
          <w:jc w:val="center"/>
        </w:trPr>
        <w:tc>
          <w:tcPr>
            <w:tcW w:w="630" w:type="dxa"/>
            <w:tcBorders>
              <w:top w:val="single" w:sz="4" w:space="0" w:color="auto"/>
              <w:bottom w:val="single" w:sz="4" w:space="0" w:color="auto"/>
            </w:tcBorders>
            <w:vAlign w:val="center"/>
          </w:tcPr>
          <w:p w14:paraId="7553F9CE" w14:textId="4DA58F96" w:rsidR="00F5528D" w:rsidRPr="00770314" w:rsidRDefault="00FB6096" w:rsidP="00FB6096">
            <w:pPr>
              <w:tabs>
                <w:tab w:val="center" w:pos="4968"/>
              </w:tabs>
              <w:jc w:val="right"/>
              <w:rPr>
                <w:rFonts w:ascii="Arial" w:hAnsi="Arial" w:cs="Arial"/>
                <w:bCs/>
                <w:sz w:val="22"/>
                <w:szCs w:val="22"/>
              </w:rPr>
            </w:pPr>
            <w:r w:rsidRPr="00770314">
              <w:rPr>
                <w:rFonts w:ascii="Arial" w:hAnsi="Arial" w:cs="Arial"/>
                <w:bCs/>
                <w:sz w:val="22"/>
                <w:szCs w:val="22"/>
              </w:rPr>
              <w:t>13.</w:t>
            </w:r>
          </w:p>
        </w:tc>
        <w:tc>
          <w:tcPr>
            <w:tcW w:w="6840" w:type="dxa"/>
            <w:tcBorders>
              <w:top w:val="single" w:sz="4" w:space="0" w:color="auto"/>
              <w:bottom w:val="single" w:sz="4" w:space="0" w:color="auto"/>
            </w:tcBorders>
          </w:tcPr>
          <w:p w14:paraId="31A339E4" w14:textId="7581802C" w:rsidR="00F5528D" w:rsidRPr="00770314" w:rsidRDefault="00FB6096" w:rsidP="00317782">
            <w:pPr>
              <w:tabs>
                <w:tab w:val="center" w:pos="4968"/>
              </w:tabs>
              <w:rPr>
                <w:rFonts w:ascii="Arial" w:hAnsi="Arial" w:cs="Arial"/>
                <w:bCs/>
                <w:sz w:val="22"/>
                <w:szCs w:val="22"/>
              </w:rPr>
            </w:pPr>
            <w:r w:rsidRPr="00770314">
              <w:rPr>
                <w:rFonts w:ascii="Arial" w:hAnsi="Arial" w:cs="Arial"/>
                <w:bCs/>
                <w:sz w:val="22"/>
                <w:szCs w:val="22"/>
              </w:rPr>
              <w:t>Purchasing and Allocation Policy and Procedures</w:t>
            </w:r>
          </w:p>
        </w:tc>
        <w:tc>
          <w:tcPr>
            <w:tcW w:w="461" w:type="dxa"/>
            <w:tcBorders>
              <w:top w:val="single" w:sz="4" w:space="0" w:color="auto"/>
              <w:bottom w:val="single" w:sz="4" w:space="0" w:color="auto"/>
            </w:tcBorders>
          </w:tcPr>
          <w:p w14:paraId="5DF0A296" w14:textId="2B472EED" w:rsidR="00F5528D" w:rsidRPr="00770314" w:rsidRDefault="00F50402" w:rsidP="00317782">
            <w:pPr>
              <w:tabs>
                <w:tab w:val="center" w:pos="4968"/>
              </w:tabs>
              <w:rPr>
                <w:rFonts w:ascii="Arial" w:hAnsi="Arial" w:cs="Arial"/>
                <w:bCs/>
                <w:sz w:val="22"/>
                <w:szCs w:val="22"/>
              </w:rPr>
            </w:pPr>
            <w:r>
              <w:rPr>
                <w:rFonts w:ascii="Arial" w:hAnsi="Arial" w:cs="Arial"/>
                <w:bCs/>
                <w:sz w:val="22"/>
                <w:szCs w:val="22"/>
              </w:rPr>
              <w:t>10</w:t>
            </w:r>
          </w:p>
        </w:tc>
      </w:tr>
      <w:tr w:rsidR="004F51B9" w14:paraId="4DB0C864" w14:textId="77777777" w:rsidTr="001052AE">
        <w:trPr>
          <w:jc w:val="center"/>
        </w:trPr>
        <w:tc>
          <w:tcPr>
            <w:tcW w:w="630" w:type="dxa"/>
            <w:tcBorders>
              <w:top w:val="single" w:sz="4" w:space="0" w:color="auto"/>
              <w:bottom w:val="single" w:sz="4" w:space="0" w:color="auto"/>
            </w:tcBorders>
          </w:tcPr>
          <w:p w14:paraId="0E096E07" w14:textId="26F12DA0" w:rsidR="004F51B9" w:rsidRPr="00770314" w:rsidRDefault="004F51B9" w:rsidP="004F51B9">
            <w:pPr>
              <w:tabs>
                <w:tab w:val="center" w:pos="4968"/>
              </w:tabs>
              <w:rPr>
                <w:rFonts w:ascii="Arial" w:hAnsi="Arial" w:cs="Arial"/>
                <w:bCs/>
                <w:sz w:val="22"/>
                <w:szCs w:val="22"/>
              </w:rPr>
            </w:pPr>
            <w:r w:rsidRPr="00770314">
              <w:rPr>
                <w:rFonts w:ascii="Arial" w:hAnsi="Arial" w:cs="Arial"/>
                <w:b/>
                <w:sz w:val="22"/>
                <w:szCs w:val="22"/>
              </w:rPr>
              <w:t>II</w:t>
            </w:r>
            <w:r w:rsidR="004D1430">
              <w:rPr>
                <w:rFonts w:ascii="Arial" w:hAnsi="Arial" w:cs="Arial"/>
                <w:b/>
                <w:sz w:val="22"/>
                <w:szCs w:val="22"/>
              </w:rPr>
              <w:t>I</w:t>
            </w:r>
            <w:r w:rsidRPr="00770314">
              <w:rPr>
                <w:rFonts w:ascii="Arial" w:hAnsi="Arial" w:cs="Arial"/>
                <w:b/>
                <w:sz w:val="22"/>
                <w:szCs w:val="22"/>
              </w:rPr>
              <w:t>.A.</w:t>
            </w:r>
          </w:p>
        </w:tc>
        <w:tc>
          <w:tcPr>
            <w:tcW w:w="6840" w:type="dxa"/>
            <w:tcBorders>
              <w:top w:val="single" w:sz="4" w:space="0" w:color="auto"/>
              <w:bottom w:val="single" w:sz="4" w:space="0" w:color="auto"/>
            </w:tcBorders>
          </w:tcPr>
          <w:p w14:paraId="1ACEB2E0" w14:textId="35A5649C" w:rsidR="004F51B9" w:rsidRPr="00770314" w:rsidRDefault="004F51B9" w:rsidP="004F51B9">
            <w:pPr>
              <w:tabs>
                <w:tab w:val="center" w:pos="4968"/>
              </w:tabs>
              <w:rPr>
                <w:rFonts w:ascii="Arial" w:hAnsi="Arial" w:cs="Arial"/>
                <w:bCs/>
                <w:sz w:val="22"/>
                <w:szCs w:val="22"/>
              </w:rPr>
            </w:pPr>
            <w:r w:rsidRPr="00770314">
              <w:rPr>
                <w:rFonts w:ascii="Arial" w:hAnsi="Arial" w:cs="Arial"/>
                <w:b/>
                <w:sz w:val="22"/>
                <w:szCs w:val="22"/>
              </w:rPr>
              <w:t>Corporate Qualifications and Capability</w:t>
            </w:r>
          </w:p>
        </w:tc>
        <w:tc>
          <w:tcPr>
            <w:tcW w:w="461" w:type="dxa"/>
            <w:tcBorders>
              <w:top w:val="single" w:sz="4" w:space="0" w:color="auto"/>
              <w:bottom w:val="single" w:sz="4" w:space="0" w:color="auto"/>
            </w:tcBorders>
          </w:tcPr>
          <w:p w14:paraId="06B0F4EC" w14:textId="5EBE5EEC" w:rsidR="004F51B9" w:rsidRPr="00770314" w:rsidRDefault="009858A4" w:rsidP="004F51B9">
            <w:pPr>
              <w:tabs>
                <w:tab w:val="center" w:pos="4968"/>
              </w:tabs>
              <w:rPr>
                <w:rFonts w:ascii="Arial" w:hAnsi="Arial" w:cs="Arial"/>
                <w:b/>
                <w:sz w:val="22"/>
                <w:szCs w:val="22"/>
              </w:rPr>
            </w:pPr>
            <w:r>
              <w:rPr>
                <w:rFonts w:ascii="Arial" w:hAnsi="Arial" w:cs="Arial"/>
                <w:b/>
                <w:sz w:val="22"/>
                <w:szCs w:val="22"/>
              </w:rPr>
              <w:t>10</w:t>
            </w:r>
          </w:p>
        </w:tc>
      </w:tr>
      <w:tr w:rsidR="004F51B9" w14:paraId="1207A127" w14:textId="77777777" w:rsidTr="001052AE">
        <w:trPr>
          <w:jc w:val="center"/>
        </w:trPr>
        <w:tc>
          <w:tcPr>
            <w:tcW w:w="630" w:type="dxa"/>
            <w:tcBorders>
              <w:top w:val="single" w:sz="4" w:space="0" w:color="auto"/>
              <w:bottom w:val="single" w:sz="4" w:space="0" w:color="auto"/>
            </w:tcBorders>
          </w:tcPr>
          <w:p w14:paraId="19185840" w14:textId="5A5AE602" w:rsidR="004F51B9" w:rsidRPr="00770314" w:rsidRDefault="000937AC" w:rsidP="000937AC">
            <w:pPr>
              <w:tabs>
                <w:tab w:val="center" w:pos="4968"/>
              </w:tabs>
              <w:jc w:val="right"/>
              <w:rPr>
                <w:rFonts w:ascii="Arial" w:hAnsi="Arial" w:cs="Arial"/>
                <w:bCs/>
                <w:sz w:val="22"/>
                <w:szCs w:val="22"/>
              </w:rPr>
            </w:pPr>
            <w:r w:rsidRPr="00770314">
              <w:rPr>
                <w:rFonts w:ascii="Arial" w:hAnsi="Arial" w:cs="Arial"/>
                <w:bCs/>
                <w:sz w:val="22"/>
                <w:szCs w:val="22"/>
              </w:rPr>
              <w:t>1.</w:t>
            </w:r>
          </w:p>
        </w:tc>
        <w:tc>
          <w:tcPr>
            <w:tcW w:w="6840" w:type="dxa"/>
            <w:tcBorders>
              <w:top w:val="single" w:sz="4" w:space="0" w:color="auto"/>
              <w:bottom w:val="single" w:sz="4" w:space="0" w:color="auto"/>
            </w:tcBorders>
          </w:tcPr>
          <w:p w14:paraId="55FE480B" w14:textId="3268385C" w:rsidR="004F51B9" w:rsidRPr="00770314" w:rsidRDefault="000937AC" w:rsidP="004F51B9">
            <w:pPr>
              <w:tabs>
                <w:tab w:val="center" w:pos="4968"/>
              </w:tabs>
              <w:rPr>
                <w:rFonts w:ascii="Arial" w:hAnsi="Arial" w:cs="Arial"/>
                <w:bCs/>
                <w:sz w:val="22"/>
                <w:szCs w:val="22"/>
              </w:rPr>
            </w:pPr>
            <w:r w:rsidRPr="00770314">
              <w:rPr>
                <w:rFonts w:ascii="Arial" w:hAnsi="Arial" w:cs="Arial"/>
                <w:bCs/>
                <w:sz w:val="22"/>
                <w:szCs w:val="22"/>
              </w:rPr>
              <w:t>Service Delivery and Coordination Plan</w:t>
            </w:r>
          </w:p>
        </w:tc>
        <w:tc>
          <w:tcPr>
            <w:tcW w:w="461" w:type="dxa"/>
            <w:tcBorders>
              <w:top w:val="single" w:sz="4" w:space="0" w:color="auto"/>
              <w:bottom w:val="single" w:sz="4" w:space="0" w:color="auto"/>
            </w:tcBorders>
          </w:tcPr>
          <w:p w14:paraId="171EC210" w14:textId="7AB71ED5" w:rsidR="004F51B9" w:rsidRPr="00770314" w:rsidRDefault="009858A4" w:rsidP="004F51B9">
            <w:pPr>
              <w:tabs>
                <w:tab w:val="center" w:pos="4968"/>
              </w:tabs>
              <w:rPr>
                <w:rFonts w:ascii="Arial" w:hAnsi="Arial" w:cs="Arial"/>
                <w:bCs/>
                <w:sz w:val="22"/>
                <w:szCs w:val="22"/>
              </w:rPr>
            </w:pPr>
            <w:r>
              <w:rPr>
                <w:rFonts w:ascii="Arial" w:hAnsi="Arial" w:cs="Arial"/>
                <w:bCs/>
                <w:sz w:val="22"/>
                <w:szCs w:val="22"/>
              </w:rPr>
              <w:t>10</w:t>
            </w:r>
          </w:p>
        </w:tc>
      </w:tr>
      <w:tr w:rsidR="000937AC" w14:paraId="2AA878E8" w14:textId="77777777" w:rsidTr="001052AE">
        <w:trPr>
          <w:jc w:val="center"/>
        </w:trPr>
        <w:tc>
          <w:tcPr>
            <w:tcW w:w="630" w:type="dxa"/>
            <w:tcBorders>
              <w:top w:val="single" w:sz="4" w:space="0" w:color="auto"/>
              <w:bottom w:val="single" w:sz="4" w:space="0" w:color="auto"/>
            </w:tcBorders>
          </w:tcPr>
          <w:p w14:paraId="6AD8A3D5" w14:textId="2357D778" w:rsidR="000937AC" w:rsidRPr="00770314" w:rsidRDefault="007066B5" w:rsidP="000937AC">
            <w:pPr>
              <w:tabs>
                <w:tab w:val="center" w:pos="4968"/>
              </w:tabs>
              <w:jc w:val="right"/>
              <w:rPr>
                <w:rFonts w:ascii="Arial" w:hAnsi="Arial" w:cs="Arial"/>
                <w:bCs/>
                <w:sz w:val="22"/>
                <w:szCs w:val="22"/>
              </w:rPr>
            </w:pPr>
            <w:r w:rsidRPr="00770314">
              <w:rPr>
                <w:rFonts w:ascii="Arial" w:hAnsi="Arial" w:cs="Arial"/>
                <w:bCs/>
                <w:sz w:val="22"/>
                <w:szCs w:val="22"/>
              </w:rPr>
              <w:t>2.</w:t>
            </w:r>
          </w:p>
        </w:tc>
        <w:tc>
          <w:tcPr>
            <w:tcW w:w="6840" w:type="dxa"/>
            <w:tcBorders>
              <w:top w:val="single" w:sz="4" w:space="0" w:color="auto"/>
              <w:bottom w:val="single" w:sz="4" w:space="0" w:color="auto"/>
            </w:tcBorders>
          </w:tcPr>
          <w:p w14:paraId="14120450" w14:textId="6C3CCAAA" w:rsidR="000937AC" w:rsidRPr="00770314" w:rsidRDefault="000937AC" w:rsidP="004F51B9">
            <w:pPr>
              <w:tabs>
                <w:tab w:val="center" w:pos="4968"/>
              </w:tabs>
              <w:rPr>
                <w:rFonts w:ascii="Arial" w:hAnsi="Arial" w:cs="Arial"/>
                <w:bCs/>
                <w:sz w:val="22"/>
                <w:szCs w:val="22"/>
              </w:rPr>
            </w:pPr>
            <w:r w:rsidRPr="00770314">
              <w:rPr>
                <w:rFonts w:ascii="Arial" w:hAnsi="Arial" w:cs="Arial"/>
                <w:bCs/>
                <w:sz w:val="22"/>
                <w:szCs w:val="22"/>
              </w:rPr>
              <w:t>Provider Work Plan</w:t>
            </w:r>
          </w:p>
        </w:tc>
        <w:tc>
          <w:tcPr>
            <w:tcW w:w="461" w:type="dxa"/>
            <w:tcBorders>
              <w:top w:val="single" w:sz="4" w:space="0" w:color="auto"/>
              <w:bottom w:val="single" w:sz="4" w:space="0" w:color="auto"/>
            </w:tcBorders>
          </w:tcPr>
          <w:p w14:paraId="123C3420" w14:textId="107447C6" w:rsidR="000937AC" w:rsidRPr="00770314" w:rsidRDefault="00C52157" w:rsidP="004F51B9">
            <w:pPr>
              <w:tabs>
                <w:tab w:val="center" w:pos="4968"/>
              </w:tabs>
              <w:rPr>
                <w:rFonts w:ascii="Arial" w:hAnsi="Arial" w:cs="Arial"/>
                <w:bCs/>
                <w:sz w:val="22"/>
                <w:szCs w:val="22"/>
              </w:rPr>
            </w:pPr>
            <w:r w:rsidRPr="00770314">
              <w:rPr>
                <w:rFonts w:ascii="Arial" w:hAnsi="Arial" w:cs="Arial"/>
                <w:bCs/>
                <w:sz w:val="22"/>
                <w:szCs w:val="22"/>
              </w:rPr>
              <w:t>1</w:t>
            </w:r>
            <w:r w:rsidR="009858A4">
              <w:rPr>
                <w:rFonts w:ascii="Arial" w:hAnsi="Arial" w:cs="Arial"/>
                <w:bCs/>
                <w:sz w:val="22"/>
                <w:szCs w:val="22"/>
              </w:rPr>
              <w:t>1</w:t>
            </w:r>
          </w:p>
        </w:tc>
      </w:tr>
      <w:tr w:rsidR="000937AC" w14:paraId="5D73355D" w14:textId="77777777" w:rsidTr="001052AE">
        <w:trPr>
          <w:jc w:val="center"/>
        </w:trPr>
        <w:tc>
          <w:tcPr>
            <w:tcW w:w="630" w:type="dxa"/>
            <w:tcBorders>
              <w:top w:val="single" w:sz="4" w:space="0" w:color="auto"/>
              <w:bottom w:val="single" w:sz="4" w:space="0" w:color="auto"/>
            </w:tcBorders>
          </w:tcPr>
          <w:p w14:paraId="1CC17D61" w14:textId="09C19999" w:rsidR="000937AC" w:rsidRPr="00770314" w:rsidRDefault="007066B5" w:rsidP="000937AC">
            <w:pPr>
              <w:tabs>
                <w:tab w:val="center" w:pos="4968"/>
              </w:tabs>
              <w:jc w:val="right"/>
              <w:rPr>
                <w:rFonts w:ascii="Arial" w:hAnsi="Arial" w:cs="Arial"/>
                <w:bCs/>
                <w:sz w:val="22"/>
                <w:szCs w:val="22"/>
              </w:rPr>
            </w:pPr>
            <w:r w:rsidRPr="00770314">
              <w:rPr>
                <w:rFonts w:ascii="Arial" w:hAnsi="Arial" w:cs="Arial"/>
                <w:bCs/>
                <w:sz w:val="22"/>
                <w:szCs w:val="22"/>
              </w:rPr>
              <w:t>3.</w:t>
            </w:r>
          </w:p>
        </w:tc>
        <w:tc>
          <w:tcPr>
            <w:tcW w:w="6840" w:type="dxa"/>
            <w:tcBorders>
              <w:top w:val="single" w:sz="4" w:space="0" w:color="auto"/>
              <w:bottom w:val="single" w:sz="4" w:space="0" w:color="auto"/>
            </w:tcBorders>
          </w:tcPr>
          <w:p w14:paraId="45F3B9B8" w14:textId="0D29C365" w:rsidR="000937AC" w:rsidRPr="00770314" w:rsidRDefault="000937AC" w:rsidP="004F51B9">
            <w:pPr>
              <w:tabs>
                <w:tab w:val="center" w:pos="4968"/>
              </w:tabs>
              <w:rPr>
                <w:rFonts w:ascii="Arial" w:hAnsi="Arial" w:cs="Arial"/>
                <w:bCs/>
                <w:sz w:val="22"/>
                <w:szCs w:val="22"/>
              </w:rPr>
            </w:pPr>
            <w:r w:rsidRPr="00770314">
              <w:rPr>
                <w:rFonts w:ascii="Arial" w:hAnsi="Arial" w:cs="Arial"/>
                <w:bCs/>
                <w:sz w:val="22"/>
                <w:szCs w:val="22"/>
              </w:rPr>
              <w:t>Client Identification Methodology</w:t>
            </w:r>
          </w:p>
        </w:tc>
        <w:tc>
          <w:tcPr>
            <w:tcW w:w="461" w:type="dxa"/>
            <w:tcBorders>
              <w:top w:val="single" w:sz="4" w:space="0" w:color="auto"/>
              <w:bottom w:val="single" w:sz="4" w:space="0" w:color="auto"/>
            </w:tcBorders>
          </w:tcPr>
          <w:p w14:paraId="3228ACA0" w14:textId="04091EA6" w:rsidR="000937AC" w:rsidRPr="00770314" w:rsidRDefault="00C52157" w:rsidP="004F51B9">
            <w:pPr>
              <w:tabs>
                <w:tab w:val="center" w:pos="4968"/>
              </w:tabs>
              <w:rPr>
                <w:rFonts w:ascii="Arial" w:hAnsi="Arial" w:cs="Arial"/>
                <w:bCs/>
                <w:sz w:val="22"/>
                <w:szCs w:val="22"/>
              </w:rPr>
            </w:pPr>
            <w:r w:rsidRPr="00770314">
              <w:rPr>
                <w:rFonts w:ascii="Arial" w:hAnsi="Arial" w:cs="Arial"/>
                <w:bCs/>
                <w:sz w:val="22"/>
                <w:szCs w:val="22"/>
              </w:rPr>
              <w:t>1</w:t>
            </w:r>
            <w:r w:rsidR="009858A4">
              <w:rPr>
                <w:rFonts w:ascii="Arial" w:hAnsi="Arial" w:cs="Arial"/>
                <w:bCs/>
                <w:sz w:val="22"/>
                <w:szCs w:val="22"/>
              </w:rPr>
              <w:t>1</w:t>
            </w:r>
          </w:p>
        </w:tc>
      </w:tr>
      <w:tr w:rsidR="000937AC" w14:paraId="0DD629F8" w14:textId="77777777" w:rsidTr="001052AE">
        <w:trPr>
          <w:jc w:val="center"/>
        </w:trPr>
        <w:tc>
          <w:tcPr>
            <w:tcW w:w="630" w:type="dxa"/>
            <w:tcBorders>
              <w:top w:val="single" w:sz="4" w:space="0" w:color="auto"/>
              <w:bottom w:val="single" w:sz="4" w:space="0" w:color="auto"/>
            </w:tcBorders>
          </w:tcPr>
          <w:p w14:paraId="41FA505B" w14:textId="7E7533C6" w:rsidR="000937AC" w:rsidRPr="00770314" w:rsidRDefault="007066B5" w:rsidP="000937AC">
            <w:pPr>
              <w:tabs>
                <w:tab w:val="center" w:pos="4968"/>
              </w:tabs>
              <w:jc w:val="right"/>
              <w:rPr>
                <w:rFonts w:ascii="Arial" w:hAnsi="Arial" w:cs="Arial"/>
                <w:bCs/>
                <w:sz w:val="22"/>
                <w:szCs w:val="22"/>
              </w:rPr>
            </w:pPr>
            <w:r w:rsidRPr="00770314">
              <w:rPr>
                <w:rFonts w:ascii="Arial" w:hAnsi="Arial" w:cs="Arial"/>
                <w:bCs/>
                <w:sz w:val="22"/>
                <w:szCs w:val="22"/>
              </w:rPr>
              <w:t>4.</w:t>
            </w:r>
          </w:p>
        </w:tc>
        <w:tc>
          <w:tcPr>
            <w:tcW w:w="6840" w:type="dxa"/>
            <w:tcBorders>
              <w:top w:val="single" w:sz="4" w:space="0" w:color="auto"/>
              <w:bottom w:val="single" w:sz="4" w:space="0" w:color="auto"/>
            </w:tcBorders>
          </w:tcPr>
          <w:p w14:paraId="3AE998E3" w14:textId="2E922490" w:rsidR="000937AC" w:rsidRPr="00770314" w:rsidRDefault="00670246" w:rsidP="004F51B9">
            <w:pPr>
              <w:tabs>
                <w:tab w:val="center" w:pos="4968"/>
              </w:tabs>
              <w:rPr>
                <w:rFonts w:ascii="Arial" w:hAnsi="Arial" w:cs="Arial"/>
                <w:bCs/>
                <w:sz w:val="22"/>
                <w:szCs w:val="22"/>
              </w:rPr>
            </w:pPr>
            <w:r w:rsidRPr="00770314">
              <w:rPr>
                <w:rFonts w:ascii="Arial" w:hAnsi="Arial" w:cs="Arial"/>
                <w:bCs/>
                <w:sz w:val="22"/>
                <w:szCs w:val="22"/>
              </w:rPr>
              <w:t xml:space="preserve">Client </w:t>
            </w:r>
            <w:r w:rsidR="007066B5" w:rsidRPr="00770314">
              <w:rPr>
                <w:rFonts w:ascii="Arial" w:hAnsi="Arial" w:cs="Arial"/>
                <w:bCs/>
                <w:sz w:val="22"/>
                <w:szCs w:val="22"/>
              </w:rPr>
              <w:t>P</w:t>
            </w:r>
            <w:r w:rsidRPr="00770314">
              <w:rPr>
                <w:rFonts w:ascii="Arial" w:hAnsi="Arial" w:cs="Arial"/>
                <w:bCs/>
                <w:sz w:val="22"/>
                <w:szCs w:val="22"/>
              </w:rPr>
              <w:t xml:space="preserve">rioritization and </w:t>
            </w:r>
            <w:r w:rsidR="007066B5" w:rsidRPr="00770314">
              <w:rPr>
                <w:rFonts w:ascii="Arial" w:hAnsi="Arial" w:cs="Arial"/>
                <w:bCs/>
                <w:sz w:val="22"/>
                <w:szCs w:val="22"/>
              </w:rPr>
              <w:t>T</w:t>
            </w:r>
            <w:r w:rsidRPr="00770314">
              <w:rPr>
                <w:rFonts w:ascii="Arial" w:hAnsi="Arial" w:cs="Arial"/>
                <w:bCs/>
                <w:sz w:val="22"/>
                <w:szCs w:val="22"/>
              </w:rPr>
              <w:t>ermination Plan</w:t>
            </w:r>
          </w:p>
        </w:tc>
        <w:tc>
          <w:tcPr>
            <w:tcW w:w="461" w:type="dxa"/>
            <w:tcBorders>
              <w:top w:val="single" w:sz="4" w:space="0" w:color="auto"/>
              <w:bottom w:val="single" w:sz="4" w:space="0" w:color="auto"/>
            </w:tcBorders>
          </w:tcPr>
          <w:p w14:paraId="2E9B1089" w14:textId="566D02BF" w:rsidR="000937AC" w:rsidRPr="00770314" w:rsidRDefault="00C52157" w:rsidP="004F51B9">
            <w:pPr>
              <w:tabs>
                <w:tab w:val="center" w:pos="4968"/>
              </w:tabs>
              <w:rPr>
                <w:rFonts w:ascii="Arial" w:hAnsi="Arial" w:cs="Arial"/>
                <w:bCs/>
                <w:sz w:val="22"/>
                <w:szCs w:val="22"/>
              </w:rPr>
            </w:pPr>
            <w:r w:rsidRPr="00770314">
              <w:rPr>
                <w:rFonts w:ascii="Arial" w:hAnsi="Arial" w:cs="Arial"/>
                <w:bCs/>
                <w:sz w:val="22"/>
                <w:szCs w:val="22"/>
              </w:rPr>
              <w:t>1</w:t>
            </w:r>
            <w:r w:rsidR="009858A4">
              <w:rPr>
                <w:rFonts w:ascii="Arial" w:hAnsi="Arial" w:cs="Arial"/>
                <w:bCs/>
                <w:sz w:val="22"/>
                <w:szCs w:val="22"/>
              </w:rPr>
              <w:t>1</w:t>
            </w:r>
          </w:p>
        </w:tc>
      </w:tr>
      <w:tr w:rsidR="000937AC" w14:paraId="017FA49F" w14:textId="77777777" w:rsidTr="001052AE">
        <w:trPr>
          <w:jc w:val="center"/>
        </w:trPr>
        <w:tc>
          <w:tcPr>
            <w:tcW w:w="630" w:type="dxa"/>
            <w:tcBorders>
              <w:top w:val="single" w:sz="4" w:space="0" w:color="auto"/>
              <w:bottom w:val="single" w:sz="4" w:space="0" w:color="auto"/>
            </w:tcBorders>
          </w:tcPr>
          <w:p w14:paraId="1795A35E" w14:textId="2BF1BAAC" w:rsidR="000937AC" w:rsidRPr="00770314" w:rsidRDefault="007066B5" w:rsidP="000937AC">
            <w:pPr>
              <w:tabs>
                <w:tab w:val="center" w:pos="4968"/>
              </w:tabs>
              <w:jc w:val="right"/>
              <w:rPr>
                <w:rFonts w:ascii="Arial" w:hAnsi="Arial" w:cs="Arial"/>
                <w:bCs/>
                <w:sz w:val="22"/>
                <w:szCs w:val="22"/>
              </w:rPr>
            </w:pPr>
            <w:r w:rsidRPr="00770314">
              <w:rPr>
                <w:rFonts w:ascii="Arial" w:hAnsi="Arial" w:cs="Arial"/>
                <w:bCs/>
                <w:sz w:val="22"/>
                <w:szCs w:val="22"/>
              </w:rPr>
              <w:t>5.</w:t>
            </w:r>
          </w:p>
        </w:tc>
        <w:tc>
          <w:tcPr>
            <w:tcW w:w="6840" w:type="dxa"/>
            <w:tcBorders>
              <w:top w:val="single" w:sz="4" w:space="0" w:color="auto"/>
              <w:bottom w:val="single" w:sz="4" w:space="0" w:color="auto"/>
            </w:tcBorders>
          </w:tcPr>
          <w:p w14:paraId="62A913BB" w14:textId="690A8D8E" w:rsidR="000937AC" w:rsidRPr="00770314" w:rsidRDefault="007066B5" w:rsidP="004F51B9">
            <w:pPr>
              <w:tabs>
                <w:tab w:val="center" w:pos="4968"/>
              </w:tabs>
              <w:rPr>
                <w:rFonts w:ascii="Arial" w:hAnsi="Arial" w:cs="Arial"/>
                <w:bCs/>
                <w:sz w:val="22"/>
                <w:szCs w:val="22"/>
              </w:rPr>
            </w:pPr>
            <w:r w:rsidRPr="00770314">
              <w:rPr>
                <w:rFonts w:ascii="Arial" w:hAnsi="Arial" w:cs="Arial"/>
                <w:bCs/>
                <w:sz w:val="22"/>
                <w:szCs w:val="22"/>
              </w:rPr>
              <w:t>Emergency</w:t>
            </w:r>
            <w:r w:rsidR="00670246" w:rsidRPr="00770314">
              <w:rPr>
                <w:rFonts w:ascii="Arial" w:hAnsi="Arial" w:cs="Arial"/>
                <w:bCs/>
                <w:sz w:val="22"/>
                <w:szCs w:val="22"/>
              </w:rPr>
              <w:t xml:space="preserve"> Service / Referral Response</w:t>
            </w:r>
          </w:p>
        </w:tc>
        <w:tc>
          <w:tcPr>
            <w:tcW w:w="461" w:type="dxa"/>
            <w:tcBorders>
              <w:top w:val="single" w:sz="4" w:space="0" w:color="auto"/>
              <w:bottom w:val="single" w:sz="4" w:space="0" w:color="auto"/>
            </w:tcBorders>
          </w:tcPr>
          <w:p w14:paraId="0B66CAD3" w14:textId="3874A5C3" w:rsidR="000937AC" w:rsidRPr="00770314" w:rsidRDefault="009858A4" w:rsidP="004F51B9">
            <w:pPr>
              <w:tabs>
                <w:tab w:val="center" w:pos="4968"/>
              </w:tabs>
              <w:rPr>
                <w:rFonts w:ascii="Arial" w:hAnsi="Arial" w:cs="Arial"/>
                <w:bCs/>
                <w:sz w:val="22"/>
                <w:szCs w:val="22"/>
              </w:rPr>
            </w:pPr>
            <w:r>
              <w:rPr>
                <w:rFonts w:ascii="Arial" w:hAnsi="Arial" w:cs="Arial"/>
                <w:bCs/>
                <w:sz w:val="22"/>
                <w:szCs w:val="22"/>
              </w:rPr>
              <w:t>11</w:t>
            </w:r>
          </w:p>
        </w:tc>
      </w:tr>
      <w:tr w:rsidR="000937AC" w14:paraId="3A67A81E" w14:textId="77777777" w:rsidTr="001052AE">
        <w:trPr>
          <w:jc w:val="center"/>
        </w:trPr>
        <w:tc>
          <w:tcPr>
            <w:tcW w:w="630" w:type="dxa"/>
            <w:tcBorders>
              <w:top w:val="single" w:sz="4" w:space="0" w:color="auto"/>
              <w:bottom w:val="single" w:sz="4" w:space="0" w:color="auto"/>
            </w:tcBorders>
          </w:tcPr>
          <w:p w14:paraId="0D5ABB69" w14:textId="6BF0E605" w:rsidR="000937AC" w:rsidRPr="00770314" w:rsidRDefault="007066B5" w:rsidP="000937AC">
            <w:pPr>
              <w:tabs>
                <w:tab w:val="center" w:pos="4968"/>
              </w:tabs>
              <w:jc w:val="right"/>
              <w:rPr>
                <w:rFonts w:ascii="Arial" w:hAnsi="Arial" w:cs="Arial"/>
                <w:bCs/>
                <w:sz w:val="22"/>
                <w:szCs w:val="22"/>
              </w:rPr>
            </w:pPr>
            <w:r w:rsidRPr="00770314">
              <w:rPr>
                <w:rFonts w:ascii="Arial" w:hAnsi="Arial" w:cs="Arial"/>
                <w:bCs/>
                <w:sz w:val="22"/>
                <w:szCs w:val="22"/>
              </w:rPr>
              <w:t>6.</w:t>
            </w:r>
          </w:p>
        </w:tc>
        <w:tc>
          <w:tcPr>
            <w:tcW w:w="6840" w:type="dxa"/>
            <w:tcBorders>
              <w:top w:val="single" w:sz="4" w:space="0" w:color="auto"/>
              <w:bottom w:val="single" w:sz="4" w:space="0" w:color="auto"/>
            </w:tcBorders>
          </w:tcPr>
          <w:p w14:paraId="6CD4582D" w14:textId="286DD346" w:rsidR="000937AC" w:rsidRPr="00770314" w:rsidRDefault="00670246" w:rsidP="004F51B9">
            <w:pPr>
              <w:tabs>
                <w:tab w:val="center" w:pos="4968"/>
              </w:tabs>
              <w:rPr>
                <w:rFonts w:ascii="Arial" w:hAnsi="Arial" w:cs="Arial"/>
                <w:bCs/>
                <w:sz w:val="22"/>
                <w:szCs w:val="22"/>
              </w:rPr>
            </w:pPr>
            <w:r w:rsidRPr="00770314">
              <w:rPr>
                <w:rFonts w:ascii="Arial" w:hAnsi="Arial" w:cs="Arial"/>
                <w:bCs/>
                <w:sz w:val="22"/>
                <w:szCs w:val="22"/>
              </w:rPr>
              <w:t>Client Adverse Incident, Complaint, and Grievance Procedures</w:t>
            </w:r>
          </w:p>
        </w:tc>
        <w:tc>
          <w:tcPr>
            <w:tcW w:w="461" w:type="dxa"/>
            <w:tcBorders>
              <w:top w:val="single" w:sz="4" w:space="0" w:color="auto"/>
              <w:bottom w:val="single" w:sz="4" w:space="0" w:color="auto"/>
            </w:tcBorders>
          </w:tcPr>
          <w:p w14:paraId="2947968F" w14:textId="44E3B77C" w:rsidR="000937AC" w:rsidRPr="00770314" w:rsidRDefault="00770314" w:rsidP="004F51B9">
            <w:pPr>
              <w:tabs>
                <w:tab w:val="center" w:pos="4968"/>
              </w:tabs>
              <w:rPr>
                <w:rFonts w:ascii="Arial" w:hAnsi="Arial" w:cs="Arial"/>
                <w:bCs/>
                <w:sz w:val="22"/>
                <w:szCs w:val="22"/>
              </w:rPr>
            </w:pPr>
            <w:r w:rsidRPr="00770314">
              <w:rPr>
                <w:rFonts w:ascii="Arial" w:hAnsi="Arial" w:cs="Arial"/>
                <w:bCs/>
                <w:sz w:val="22"/>
                <w:szCs w:val="22"/>
              </w:rPr>
              <w:t>1</w:t>
            </w:r>
            <w:r w:rsidR="009858A4">
              <w:rPr>
                <w:rFonts w:ascii="Arial" w:hAnsi="Arial" w:cs="Arial"/>
                <w:bCs/>
                <w:sz w:val="22"/>
                <w:szCs w:val="22"/>
              </w:rPr>
              <w:t>2</w:t>
            </w:r>
          </w:p>
        </w:tc>
      </w:tr>
      <w:tr w:rsidR="000937AC" w14:paraId="3B83A952" w14:textId="77777777" w:rsidTr="001052AE">
        <w:trPr>
          <w:jc w:val="center"/>
        </w:trPr>
        <w:tc>
          <w:tcPr>
            <w:tcW w:w="630" w:type="dxa"/>
            <w:tcBorders>
              <w:top w:val="single" w:sz="4" w:space="0" w:color="auto"/>
              <w:bottom w:val="single" w:sz="4" w:space="0" w:color="auto"/>
            </w:tcBorders>
          </w:tcPr>
          <w:p w14:paraId="5D13E87D" w14:textId="29A2140E" w:rsidR="000937AC" w:rsidRPr="00770314" w:rsidRDefault="007066B5" w:rsidP="000937AC">
            <w:pPr>
              <w:tabs>
                <w:tab w:val="center" w:pos="4968"/>
              </w:tabs>
              <w:jc w:val="right"/>
              <w:rPr>
                <w:rFonts w:ascii="Arial" w:hAnsi="Arial" w:cs="Arial"/>
                <w:bCs/>
                <w:sz w:val="22"/>
                <w:szCs w:val="22"/>
              </w:rPr>
            </w:pPr>
            <w:r w:rsidRPr="00770314">
              <w:rPr>
                <w:rFonts w:ascii="Arial" w:hAnsi="Arial" w:cs="Arial"/>
                <w:bCs/>
                <w:sz w:val="22"/>
                <w:szCs w:val="22"/>
              </w:rPr>
              <w:t>7.</w:t>
            </w:r>
          </w:p>
        </w:tc>
        <w:tc>
          <w:tcPr>
            <w:tcW w:w="6840" w:type="dxa"/>
            <w:tcBorders>
              <w:top w:val="single" w:sz="4" w:space="0" w:color="auto"/>
              <w:bottom w:val="single" w:sz="4" w:space="0" w:color="auto"/>
            </w:tcBorders>
          </w:tcPr>
          <w:p w14:paraId="5FCAEA23" w14:textId="79152723" w:rsidR="000937AC" w:rsidRPr="00770314" w:rsidRDefault="00670246" w:rsidP="004F51B9">
            <w:pPr>
              <w:tabs>
                <w:tab w:val="center" w:pos="4968"/>
              </w:tabs>
              <w:rPr>
                <w:rFonts w:ascii="Arial" w:hAnsi="Arial" w:cs="Arial"/>
                <w:bCs/>
                <w:sz w:val="22"/>
                <w:szCs w:val="22"/>
              </w:rPr>
            </w:pPr>
            <w:r w:rsidRPr="00770314">
              <w:rPr>
                <w:rFonts w:ascii="Arial" w:hAnsi="Arial" w:cs="Arial"/>
                <w:bCs/>
                <w:sz w:val="22"/>
                <w:szCs w:val="22"/>
              </w:rPr>
              <w:t>Client Confidenti</w:t>
            </w:r>
            <w:r w:rsidR="0034143B" w:rsidRPr="00770314">
              <w:rPr>
                <w:rFonts w:ascii="Arial" w:hAnsi="Arial" w:cs="Arial"/>
                <w:bCs/>
                <w:sz w:val="22"/>
                <w:szCs w:val="22"/>
              </w:rPr>
              <w:t>ality and Security</w:t>
            </w:r>
          </w:p>
        </w:tc>
        <w:tc>
          <w:tcPr>
            <w:tcW w:w="461" w:type="dxa"/>
            <w:tcBorders>
              <w:top w:val="single" w:sz="4" w:space="0" w:color="auto"/>
              <w:bottom w:val="single" w:sz="4" w:space="0" w:color="auto"/>
            </w:tcBorders>
          </w:tcPr>
          <w:p w14:paraId="06851BAE" w14:textId="5FC1E4E4" w:rsidR="000937AC" w:rsidRPr="00770314" w:rsidRDefault="00770314" w:rsidP="004F51B9">
            <w:pPr>
              <w:tabs>
                <w:tab w:val="center" w:pos="4968"/>
              </w:tabs>
              <w:rPr>
                <w:rFonts w:ascii="Arial" w:hAnsi="Arial" w:cs="Arial"/>
                <w:bCs/>
                <w:sz w:val="22"/>
                <w:szCs w:val="22"/>
              </w:rPr>
            </w:pPr>
            <w:r w:rsidRPr="00770314">
              <w:rPr>
                <w:rFonts w:ascii="Arial" w:hAnsi="Arial" w:cs="Arial"/>
                <w:bCs/>
                <w:sz w:val="22"/>
                <w:szCs w:val="22"/>
              </w:rPr>
              <w:t>1</w:t>
            </w:r>
            <w:r w:rsidR="009858A4">
              <w:rPr>
                <w:rFonts w:ascii="Arial" w:hAnsi="Arial" w:cs="Arial"/>
                <w:bCs/>
                <w:sz w:val="22"/>
                <w:szCs w:val="22"/>
              </w:rPr>
              <w:t>2</w:t>
            </w:r>
          </w:p>
        </w:tc>
      </w:tr>
      <w:tr w:rsidR="000937AC" w14:paraId="30F7BEB3" w14:textId="77777777" w:rsidTr="001052AE">
        <w:trPr>
          <w:jc w:val="center"/>
        </w:trPr>
        <w:tc>
          <w:tcPr>
            <w:tcW w:w="630" w:type="dxa"/>
            <w:tcBorders>
              <w:top w:val="single" w:sz="4" w:space="0" w:color="auto"/>
              <w:bottom w:val="single" w:sz="4" w:space="0" w:color="auto"/>
            </w:tcBorders>
          </w:tcPr>
          <w:p w14:paraId="7E97BE0F" w14:textId="67854DD6" w:rsidR="000937AC" w:rsidRPr="00770314" w:rsidRDefault="007066B5" w:rsidP="000937AC">
            <w:pPr>
              <w:tabs>
                <w:tab w:val="center" w:pos="4968"/>
              </w:tabs>
              <w:jc w:val="right"/>
              <w:rPr>
                <w:rFonts w:ascii="Arial" w:hAnsi="Arial" w:cs="Arial"/>
                <w:bCs/>
                <w:sz w:val="22"/>
                <w:szCs w:val="22"/>
              </w:rPr>
            </w:pPr>
            <w:r w:rsidRPr="00770314">
              <w:rPr>
                <w:rFonts w:ascii="Arial" w:hAnsi="Arial" w:cs="Arial"/>
                <w:bCs/>
                <w:sz w:val="22"/>
                <w:szCs w:val="22"/>
              </w:rPr>
              <w:t>8.</w:t>
            </w:r>
          </w:p>
        </w:tc>
        <w:tc>
          <w:tcPr>
            <w:tcW w:w="6840" w:type="dxa"/>
            <w:tcBorders>
              <w:top w:val="single" w:sz="4" w:space="0" w:color="auto"/>
              <w:bottom w:val="single" w:sz="4" w:space="0" w:color="auto"/>
            </w:tcBorders>
          </w:tcPr>
          <w:p w14:paraId="1E63426F" w14:textId="43C6017B" w:rsidR="000937AC" w:rsidRPr="00770314" w:rsidRDefault="0034143B" w:rsidP="004F51B9">
            <w:pPr>
              <w:tabs>
                <w:tab w:val="center" w:pos="4968"/>
              </w:tabs>
              <w:rPr>
                <w:rFonts w:ascii="Arial" w:hAnsi="Arial" w:cs="Arial"/>
                <w:bCs/>
                <w:sz w:val="22"/>
                <w:szCs w:val="22"/>
              </w:rPr>
            </w:pPr>
            <w:r w:rsidRPr="00770314">
              <w:rPr>
                <w:rFonts w:ascii="Arial" w:hAnsi="Arial" w:cs="Arial"/>
                <w:bCs/>
                <w:sz w:val="22"/>
                <w:szCs w:val="22"/>
              </w:rPr>
              <w:t>HIPAA</w:t>
            </w:r>
          </w:p>
        </w:tc>
        <w:tc>
          <w:tcPr>
            <w:tcW w:w="461" w:type="dxa"/>
            <w:tcBorders>
              <w:top w:val="single" w:sz="4" w:space="0" w:color="auto"/>
              <w:bottom w:val="single" w:sz="4" w:space="0" w:color="auto"/>
            </w:tcBorders>
          </w:tcPr>
          <w:p w14:paraId="60F84EE6" w14:textId="6959C7A6" w:rsidR="000937AC" w:rsidRPr="00770314" w:rsidRDefault="00770314" w:rsidP="004F51B9">
            <w:pPr>
              <w:tabs>
                <w:tab w:val="center" w:pos="4968"/>
              </w:tabs>
              <w:rPr>
                <w:rFonts w:ascii="Arial" w:hAnsi="Arial" w:cs="Arial"/>
                <w:bCs/>
                <w:sz w:val="22"/>
                <w:szCs w:val="22"/>
              </w:rPr>
            </w:pPr>
            <w:r w:rsidRPr="00770314">
              <w:rPr>
                <w:rFonts w:ascii="Arial" w:hAnsi="Arial" w:cs="Arial"/>
                <w:bCs/>
                <w:sz w:val="22"/>
                <w:szCs w:val="22"/>
              </w:rPr>
              <w:t>1</w:t>
            </w:r>
            <w:r w:rsidR="009858A4">
              <w:rPr>
                <w:rFonts w:ascii="Arial" w:hAnsi="Arial" w:cs="Arial"/>
                <w:bCs/>
                <w:sz w:val="22"/>
                <w:szCs w:val="22"/>
              </w:rPr>
              <w:t>2</w:t>
            </w:r>
          </w:p>
        </w:tc>
      </w:tr>
      <w:tr w:rsidR="000937AC" w14:paraId="4C06E105" w14:textId="77777777" w:rsidTr="001052AE">
        <w:trPr>
          <w:jc w:val="center"/>
        </w:trPr>
        <w:tc>
          <w:tcPr>
            <w:tcW w:w="630" w:type="dxa"/>
            <w:tcBorders>
              <w:top w:val="single" w:sz="4" w:space="0" w:color="auto"/>
              <w:bottom w:val="single" w:sz="4" w:space="0" w:color="auto"/>
            </w:tcBorders>
          </w:tcPr>
          <w:p w14:paraId="63633EFC" w14:textId="4B1DCB30" w:rsidR="000937AC" w:rsidRPr="00770314" w:rsidRDefault="007066B5" w:rsidP="000937AC">
            <w:pPr>
              <w:tabs>
                <w:tab w:val="center" w:pos="4968"/>
              </w:tabs>
              <w:jc w:val="right"/>
              <w:rPr>
                <w:rFonts w:ascii="Arial" w:hAnsi="Arial" w:cs="Arial"/>
                <w:bCs/>
                <w:sz w:val="22"/>
                <w:szCs w:val="22"/>
              </w:rPr>
            </w:pPr>
            <w:r w:rsidRPr="00770314">
              <w:rPr>
                <w:rFonts w:ascii="Arial" w:hAnsi="Arial" w:cs="Arial"/>
                <w:bCs/>
                <w:sz w:val="22"/>
                <w:szCs w:val="22"/>
              </w:rPr>
              <w:t>9.</w:t>
            </w:r>
          </w:p>
        </w:tc>
        <w:tc>
          <w:tcPr>
            <w:tcW w:w="6840" w:type="dxa"/>
            <w:tcBorders>
              <w:top w:val="single" w:sz="4" w:space="0" w:color="auto"/>
              <w:bottom w:val="single" w:sz="4" w:space="0" w:color="auto"/>
            </w:tcBorders>
          </w:tcPr>
          <w:p w14:paraId="7174415B" w14:textId="6F91BD1F" w:rsidR="000937AC" w:rsidRPr="00770314" w:rsidRDefault="0034143B" w:rsidP="004F51B9">
            <w:pPr>
              <w:tabs>
                <w:tab w:val="center" w:pos="4968"/>
              </w:tabs>
              <w:rPr>
                <w:rFonts w:ascii="Arial" w:hAnsi="Arial" w:cs="Arial"/>
                <w:bCs/>
                <w:sz w:val="22"/>
                <w:szCs w:val="22"/>
              </w:rPr>
            </w:pPr>
            <w:r w:rsidRPr="00770314">
              <w:rPr>
                <w:rFonts w:ascii="Arial" w:hAnsi="Arial" w:cs="Arial"/>
                <w:bCs/>
                <w:sz w:val="22"/>
                <w:szCs w:val="22"/>
              </w:rPr>
              <w:t>E-Verify Requirements</w:t>
            </w:r>
          </w:p>
        </w:tc>
        <w:tc>
          <w:tcPr>
            <w:tcW w:w="461" w:type="dxa"/>
            <w:tcBorders>
              <w:top w:val="single" w:sz="4" w:space="0" w:color="auto"/>
              <w:bottom w:val="single" w:sz="4" w:space="0" w:color="auto"/>
            </w:tcBorders>
          </w:tcPr>
          <w:p w14:paraId="13FC2AE9" w14:textId="0D68C479" w:rsidR="000937AC" w:rsidRPr="00770314" w:rsidRDefault="00770314" w:rsidP="004F51B9">
            <w:pPr>
              <w:tabs>
                <w:tab w:val="center" w:pos="4968"/>
              </w:tabs>
              <w:rPr>
                <w:rFonts w:ascii="Arial" w:hAnsi="Arial" w:cs="Arial"/>
                <w:bCs/>
                <w:sz w:val="22"/>
                <w:szCs w:val="22"/>
              </w:rPr>
            </w:pPr>
            <w:r w:rsidRPr="00770314">
              <w:rPr>
                <w:rFonts w:ascii="Arial" w:hAnsi="Arial" w:cs="Arial"/>
                <w:bCs/>
                <w:sz w:val="22"/>
                <w:szCs w:val="22"/>
              </w:rPr>
              <w:t>1</w:t>
            </w:r>
            <w:r w:rsidR="009858A4">
              <w:rPr>
                <w:rFonts w:ascii="Arial" w:hAnsi="Arial" w:cs="Arial"/>
                <w:bCs/>
                <w:sz w:val="22"/>
                <w:szCs w:val="22"/>
              </w:rPr>
              <w:t>2</w:t>
            </w:r>
          </w:p>
        </w:tc>
      </w:tr>
      <w:tr w:rsidR="000937AC" w14:paraId="40E63C07" w14:textId="77777777" w:rsidTr="001052AE">
        <w:trPr>
          <w:jc w:val="center"/>
        </w:trPr>
        <w:tc>
          <w:tcPr>
            <w:tcW w:w="630" w:type="dxa"/>
            <w:tcBorders>
              <w:top w:val="single" w:sz="4" w:space="0" w:color="auto"/>
              <w:bottom w:val="single" w:sz="4" w:space="0" w:color="auto"/>
            </w:tcBorders>
          </w:tcPr>
          <w:p w14:paraId="4107D96F" w14:textId="17E81881" w:rsidR="000937AC" w:rsidRPr="00770314" w:rsidRDefault="007066B5" w:rsidP="000937AC">
            <w:pPr>
              <w:tabs>
                <w:tab w:val="center" w:pos="4968"/>
              </w:tabs>
              <w:jc w:val="right"/>
              <w:rPr>
                <w:rFonts w:ascii="Arial" w:hAnsi="Arial" w:cs="Arial"/>
                <w:bCs/>
                <w:sz w:val="22"/>
                <w:szCs w:val="22"/>
              </w:rPr>
            </w:pPr>
            <w:r w:rsidRPr="00770314">
              <w:rPr>
                <w:rFonts w:ascii="Arial" w:hAnsi="Arial" w:cs="Arial"/>
                <w:bCs/>
                <w:sz w:val="22"/>
                <w:szCs w:val="22"/>
              </w:rPr>
              <w:t>10.</w:t>
            </w:r>
          </w:p>
        </w:tc>
        <w:tc>
          <w:tcPr>
            <w:tcW w:w="6840" w:type="dxa"/>
            <w:tcBorders>
              <w:top w:val="single" w:sz="4" w:space="0" w:color="auto"/>
              <w:bottom w:val="single" w:sz="4" w:space="0" w:color="auto"/>
            </w:tcBorders>
          </w:tcPr>
          <w:p w14:paraId="652D5894" w14:textId="0890965D" w:rsidR="000937AC" w:rsidRPr="00770314" w:rsidRDefault="0034143B" w:rsidP="004F51B9">
            <w:pPr>
              <w:tabs>
                <w:tab w:val="center" w:pos="4968"/>
              </w:tabs>
              <w:rPr>
                <w:rFonts w:ascii="Arial" w:hAnsi="Arial" w:cs="Arial"/>
                <w:bCs/>
                <w:sz w:val="22"/>
                <w:szCs w:val="22"/>
              </w:rPr>
            </w:pPr>
            <w:r w:rsidRPr="00770314">
              <w:rPr>
                <w:rFonts w:ascii="Arial" w:hAnsi="Arial" w:cs="Arial"/>
                <w:bCs/>
                <w:sz w:val="22"/>
                <w:szCs w:val="22"/>
              </w:rPr>
              <w:t>Social Security Disclosure</w:t>
            </w:r>
          </w:p>
        </w:tc>
        <w:tc>
          <w:tcPr>
            <w:tcW w:w="461" w:type="dxa"/>
            <w:tcBorders>
              <w:top w:val="single" w:sz="4" w:space="0" w:color="auto"/>
              <w:bottom w:val="single" w:sz="4" w:space="0" w:color="auto"/>
            </w:tcBorders>
          </w:tcPr>
          <w:p w14:paraId="17AC1D21" w14:textId="272F1E9E" w:rsidR="000937AC" w:rsidRPr="00770314" w:rsidRDefault="00770314" w:rsidP="004F51B9">
            <w:pPr>
              <w:tabs>
                <w:tab w:val="center" w:pos="4968"/>
              </w:tabs>
              <w:rPr>
                <w:rFonts w:ascii="Arial" w:hAnsi="Arial" w:cs="Arial"/>
                <w:bCs/>
                <w:sz w:val="22"/>
                <w:szCs w:val="22"/>
              </w:rPr>
            </w:pPr>
            <w:r w:rsidRPr="00770314">
              <w:rPr>
                <w:rFonts w:ascii="Arial" w:hAnsi="Arial" w:cs="Arial"/>
                <w:bCs/>
                <w:sz w:val="22"/>
                <w:szCs w:val="22"/>
              </w:rPr>
              <w:t>1</w:t>
            </w:r>
            <w:r w:rsidR="009858A4">
              <w:rPr>
                <w:rFonts w:ascii="Arial" w:hAnsi="Arial" w:cs="Arial"/>
                <w:bCs/>
                <w:sz w:val="22"/>
                <w:szCs w:val="22"/>
              </w:rPr>
              <w:t>2</w:t>
            </w:r>
          </w:p>
        </w:tc>
      </w:tr>
      <w:tr w:rsidR="000937AC" w14:paraId="11BDF967" w14:textId="77777777" w:rsidTr="001052AE">
        <w:trPr>
          <w:jc w:val="center"/>
        </w:trPr>
        <w:tc>
          <w:tcPr>
            <w:tcW w:w="630" w:type="dxa"/>
            <w:tcBorders>
              <w:top w:val="single" w:sz="4" w:space="0" w:color="auto"/>
              <w:bottom w:val="single" w:sz="4" w:space="0" w:color="auto"/>
            </w:tcBorders>
          </w:tcPr>
          <w:p w14:paraId="1B0A64A4" w14:textId="49E45A19" w:rsidR="000937AC" w:rsidRPr="00770314" w:rsidRDefault="007066B5" w:rsidP="000937AC">
            <w:pPr>
              <w:tabs>
                <w:tab w:val="center" w:pos="4968"/>
              </w:tabs>
              <w:jc w:val="right"/>
              <w:rPr>
                <w:rFonts w:ascii="Arial" w:hAnsi="Arial" w:cs="Arial"/>
                <w:bCs/>
                <w:sz w:val="22"/>
                <w:szCs w:val="22"/>
              </w:rPr>
            </w:pPr>
            <w:r w:rsidRPr="00770314">
              <w:rPr>
                <w:rFonts w:ascii="Arial" w:hAnsi="Arial" w:cs="Arial"/>
                <w:bCs/>
                <w:sz w:val="22"/>
                <w:szCs w:val="22"/>
              </w:rPr>
              <w:t>11.</w:t>
            </w:r>
          </w:p>
        </w:tc>
        <w:tc>
          <w:tcPr>
            <w:tcW w:w="6840" w:type="dxa"/>
            <w:tcBorders>
              <w:top w:val="single" w:sz="4" w:space="0" w:color="auto"/>
              <w:bottom w:val="single" w:sz="4" w:space="0" w:color="auto"/>
            </w:tcBorders>
          </w:tcPr>
          <w:p w14:paraId="78C3AB3C" w14:textId="55547053" w:rsidR="000937AC" w:rsidRPr="00770314" w:rsidRDefault="0034143B" w:rsidP="004F51B9">
            <w:pPr>
              <w:tabs>
                <w:tab w:val="center" w:pos="4968"/>
              </w:tabs>
              <w:rPr>
                <w:rFonts w:ascii="Arial" w:hAnsi="Arial" w:cs="Arial"/>
                <w:bCs/>
                <w:sz w:val="22"/>
                <w:szCs w:val="22"/>
              </w:rPr>
            </w:pPr>
            <w:r w:rsidRPr="00770314">
              <w:rPr>
                <w:rFonts w:ascii="Arial" w:hAnsi="Arial" w:cs="Arial"/>
                <w:bCs/>
                <w:sz w:val="22"/>
                <w:szCs w:val="22"/>
              </w:rPr>
              <w:t>Background Screening</w:t>
            </w:r>
          </w:p>
        </w:tc>
        <w:tc>
          <w:tcPr>
            <w:tcW w:w="461" w:type="dxa"/>
            <w:tcBorders>
              <w:top w:val="single" w:sz="4" w:space="0" w:color="auto"/>
              <w:bottom w:val="single" w:sz="4" w:space="0" w:color="auto"/>
            </w:tcBorders>
          </w:tcPr>
          <w:p w14:paraId="058D1DD4" w14:textId="4D370C22" w:rsidR="000937AC" w:rsidRPr="00770314" w:rsidRDefault="00770314" w:rsidP="004F51B9">
            <w:pPr>
              <w:tabs>
                <w:tab w:val="center" w:pos="4968"/>
              </w:tabs>
              <w:rPr>
                <w:rFonts w:ascii="Arial" w:hAnsi="Arial" w:cs="Arial"/>
                <w:bCs/>
                <w:sz w:val="22"/>
                <w:szCs w:val="22"/>
              </w:rPr>
            </w:pPr>
            <w:r w:rsidRPr="00770314">
              <w:rPr>
                <w:rFonts w:ascii="Arial" w:hAnsi="Arial" w:cs="Arial"/>
                <w:bCs/>
                <w:sz w:val="22"/>
                <w:szCs w:val="22"/>
              </w:rPr>
              <w:t>1</w:t>
            </w:r>
            <w:r w:rsidR="009858A4">
              <w:rPr>
                <w:rFonts w:ascii="Arial" w:hAnsi="Arial" w:cs="Arial"/>
                <w:bCs/>
                <w:sz w:val="22"/>
                <w:szCs w:val="22"/>
              </w:rPr>
              <w:t>2</w:t>
            </w:r>
          </w:p>
        </w:tc>
      </w:tr>
      <w:tr w:rsidR="000937AC" w14:paraId="335F520D" w14:textId="77777777" w:rsidTr="001052AE">
        <w:trPr>
          <w:jc w:val="center"/>
        </w:trPr>
        <w:tc>
          <w:tcPr>
            <w:tcW w:w="630" w:type="dxa"/>
            <w:tcBorders>
              <w:top w:val="single" w:sz="4" w:space="0" w:color="auto"/>
              <w:bottom w:val="single" w:sz="4" w:space="0" w:color="auto"/>
            </w:tcBorders>
          </w:tcPr>
          <w:p w14:paraId="01F25CB8" w14:textId="4420B4A6" w:rsidR="000937AC" w:rsidRPr="00770314" w:rsidRDefault="007066B5" w:rsidP="000937AC">
            <w:pPr>
              <w:tabs>
                <w:tab w:val="center" w:pos="4968"/>
              </w:tabs>
              <w:jc w:val="right"/>
              <w:rPr>
                <w:rFonts w:ascii="Arial" w:hAnsi="Arial" w:cs="Arial"/>
                <w:bCs/>
                <w:sz w:val="22"/>
                <w:szCs w:val="22"/>
              </w:rPr>
            </w:pPr>
            <w:r w:rsidRPr="00770314">
              <w:rPr>
                <w:rFonts w:ascii="Arial" w:hAnsi="Arial" w:cs="Arial"/>
                <w:bCs/>
                <w:sz w:val="22"/>
                <w:szCs w:val="22"/>
              </w:rPr>
              <w:t>12.</w:t>
            </w:r>
          </w:p>
        </w:tc>
        <w:tc>
          <w:tcPr>
            <w:tcW w:w="6840" w:type="dxa"/>
            <w:tcBorders>
              <w:top w:val="single" w:sz="4" w:space="0" w:color="auto"/>
              <w:bottom w:val="single" w:sz="4" w:space="0" w:color="auto"/>
            </w:tcBorders>
          </w:tcPr>
          <w:p w14:paraId="49DBA4C2" w14:textId="473E4602" w:rsidR="000937AC" w:rsidRPr="00770314" w:rsidRDefault="0034143B" w:rsidP="004F51B9">
            <w:pPr>
              <w:tabs>
                <w:tab w:val="center" w:pos="4968"/>
              </w:tabs>
              <w:rPr>
                <w:rFonts w:ascii="Arial" w:hAnsi="Arial" w:cs="Arial"/>
                <w:bCs/>
                <w:sz w:val="22"/>
                <w:szCs w:val="22"/>
              </w:rPr>
            </w:pPr>
            <w:r w:rsidRPr="00770314">
              <w:rPr>
                <w:rFonts w:ascii="Arial" w:hAnsi="Arial" w:cs="Arial"/>
                <w:bCs/>
                <w:sz w:val="22"/>
                <w:szCs w:val="22"/>
              </w:rPr>
              <w:t>Conflict of Interest</w:t>
            </w:r>
          </w:p>
        </w:tc>
        <w:tc>
          <w:tcPr>
            <w:tcW w:w="461" w:type="dxa"/>
            <w:tcBorders>
              <w:top w:val="single" w:sz="4" w:space="0" w:color="auto"/>
              <w:bottom w:val="single" w:sz="4" w:space="0" w:color="auto"/>
            </w:tcBorders>
          </w:tcPr>
          <w:p w14:paraId="0A4C7CE0" w14:textId="520F85AE" w:rsidR="000937AC" w:rsidRPr="00770314" w:rsidRDefault="00770314" w:rsidP="004F51B9">
            <w:pPr>
              <w:tabs>
                <w:tab w:val="center" w:pos="4968"/>
              </w:tabs>
              <w:rPr>
                <w:rFonts w:ascii="Arial" w:hAnsi="Arial" w:cs="Arial"/>
                <w:bCs/>
                <w:sz w:val="22"/>
                <w:szCs w:val="22"/>
              </w:rPr>
            </w:pPr>
            <w:r w:rsidRPr="00770314">
              <w:rPr>
                <w:rFonts w:ascii="Arial" w:hAnsi="Arial" w:cs="Arial"/>
                <w:bCs/>
                <w:sz w:val="22"/>
                <w:szCs w:val="22"/>
              </w:rPr>
              <w:t>1</w:t>
            </w:r>
            <w:r w:rsidR="009858A4">
              <w:rPr>
                <w:rFonts w:ascii="Arial" w:hAnsi="Arial" w:cs="Arial"/>
                <w:bCs/>
                <w:sz w:val="22"/>
                <w:szCs w:val="22"/>
              </w:rPr>
              <w:t>2</w:t>
            </w:r>
          </w:p>
        </w:tc>
      </w:tr>
      <w:tr w:rsidR="000937AC" w14:paraId="0950BB6E" w14:textId="77777777" w:rsidTr="001052AE">
        <w:trPr>
          <w:jc w:val="center"/>
        </w:trPr>
        <w:tc>
          <w:tcPr>
            <w:tcW w:w="630" w:type="dxa"/>
            <w:tcBorders>
              <w:top w:val="single" w:sz="4" w:space="0" w:color="auto"/>
              <w:bottom w:val="single" w:sz="4" w:space="0" w:color="auto"/>
            </w:tcBorders>
          </w:tcPr>
          <w:p w14:paraId="4CFD5C73" w14:textId="2F59764D" w:rsidR="000937AC" w:rsidRPr="00770314" w:rsidRDefault="007066B5" w:rsidP="000937AC">
            <w:pPr>
              <w:tabs>
                <w:tab w:val="center" w:pos="4968"/>
              </w:tabs>
              <w:jc w:val="right"/>
              <w:rPr>
                <w:rFonts w:ascii="Arial" w:hAnsi="Arial" w:cs="Arial"/>
                <w:bCs/>
                <w:sz w:val="22"/>
                <w:szCs w:val="22"/>
              </w:rPr>
            </w:pPr>
            <w:r w:rsidRPr="00770314">
              <w:rPr>
                <w:rFonts w:ascii="Arial" w:hAnsi="Arial" w:cs="Arial"/>
                <w:bCs/>
                <w:sz w:val="22"/>
                <w:szCs w:val="22"/>
              </w:rPr>
              <w:t>13.</w:t>
            </w:r>
          </w:p>
        </w:tc>
        <w:tc>
          <w:tcPr>
            <w:tcW w:w="6840" w:type="dxa"/>
            <w:tcBorders>
              <w:top w:val="single" w:sz="4" w:space="0" w:color="auto"/>
              <w:bottom w:val="single" w:sz="4" w:space="0" w:color="auto"/>
            </w:tcBorders>
          </w:tcPr>
          <w:p w14:paraId="2ED07F38" w14:textId="000C129C" w:rsidR="000937AC" w:rsidRPr="00770314" w:rsidRDefault="0034143B" w:rsidP="004F51B9">
            <w:pPr>
              <w:tabs>
                <w:tab w:val="center" w:pos="4968"/>
              </w:tabs>
              <w:rPr>
                <w:rFonts w:ascii="Arial" w:hAnsi="Arial" w:cs="Arial"/>
                <w:bCs/>
                <w:sz w:val="22"/>
                <w:szCs w:val="22"/>
              </w:rPr>
            </w:pPr>
            <w:r w:rsidRPr="00770314">
              <w:rPr>
                <w:rFonts w:ascii="Arial" w:hAnsi="Arial" w:cs="Arial"/>
                <w:bCs/>
                <w:sz w:val="22"/>
                <w:szCs w:val="22"/>
              </w:rPr>
              <w:t xml:space="preserve">Plan for Quality Control and </w:t>
            </w:r>
            <w:r w:rsidR="00C52157" w:rsidRPr="00770314">
              <w:rPr>
                <w:rFonts w:ascii="Arial" w:hAnsi="Arial" w:cs="Arial"/>
                <w:bCs/>
                <w:sz w:val="22"/>
                <w:szCs w:val="22"/>
              </w:rPr>
              <w:t>Client</w:t>
            </w:r>
            <w:r w:rsidRPr="00770314">
              <w:rPr>
                <w:rFonts w:ascii="Arial" w:hAnsi="Arial" w:cs="Arial"/>
                <w:bCs/>
                <w:sz w:val="22"/>
                <w:szCs w:val="22"/>
              </w:rPr>
              <w:t xml:space="preserve"> Satisfaction</w:t>
            </w:r>
          </w:p>
        </w:tc>
        <w:tc>
          <w:tcPr>
            <w:tcW w:w="461" w:type="dxa"/>
            <w:tcBorders>
              <w:top w:val="single" w:sz="4" w:space="0" w:color="auto"/>
              <w:bottom w:val="single" w:sz="4" w:space="0" w:color="auto"/>
            </w:tcBorders>
          </w:tcPr>
          <w:p w14:paraId="0FAD6036" w14:textId="5E9600D3" w:rsidR="000937AC" w:rsidRPr="00770314" w:rsidRDefault="00770314" w:rsidP="004F51B9">
            <w:pPr>
              <w:tabs>
                <w:tab w:val="center" w:pos="4968"/>
              </w:tabs>
              <w:rPr>
                <w:rFonts w:ascii="Arial" w:hAnsi="Arial" w:cs="Arial"/>
                <w:bCs/>
                <w:sz w:val="22"/>
                <w:szCs w:val="22"/>
              </w:rPr>
            </w:pPr>
            <w:r w:rsidRPr="00770314">
              <w:rPr>
                <w:rFonts w:ascii="Arial" w:hAnsi="Arial" w:cs="Arial"/>
                <w:bCs/>
                <w:sz w:val="22"/>
                <w:szCs w:val="22"/>
              </w:rPr>
              <w:t>1</w:t>
            </w:r>
            <w:r w:rsidR="009858A4">
              <w:rPr>
                <w:rFonts w:ascii="Arial" w:hAnsi="Arial" w:cs="Arial"/>
                <w:bCs/>
                <w:sz w:val="22"/>
                <w:szCs w:val="22"/>
              </w:rPr>
              <w:t>3</w:t>
            </w:r>
          </w:p>
        </w:tc>
      </w:tr>
      <w:tr w:rsidR="000937AC" w14:paraId="34E18AC3" w14:textId="77777777" w:rsidTr="001052AE">
        <w:trPr>
          <w:jc w:val="center"/>
        </w:trPr>
        <w:tc>
          <w:tcPr>
            <w:tcW w:w="630" w:type="dxa"/>
            <w:tcBorders>
              <w:top w:val="single" w:sz="4" w:space="0" w:color="auto"/>
              <w:bottom w:val="single" w:sz="4" w:space="0" w:color="auto"/>
            </w:tcBorders>
          </w:tcPr>
          <w:p w14:paraId="0400EB9B" w14:textId="2752362F" w:rsidR="000937AC" w:rsidRPr="00770314" w:rsidRDefault="007066B5" w:rsidP="000937AC">
            <w:pPr>
              <w:tabs>
                <w:tab w:val="center" w:pos="4968"/>
              </w:tabs>
              <w:jc w:val="right"/>
              <w:rPr>
                <w:rFonts w:ascii="Arial" w:hAnsi="Arial" w:cs="Arial"/>
                <w:bCs/>
                <w:sz w:val="22"/>
                <w:szCs w:val="22"/>
              </w:rPr>
            </w:pPr>
            <w:r w:rsidRPr="00770314">
              <w:rPr>
                <w:rFonts w:ascii="Arial" w:hAnsi="Arial" w:cs="Arial"/>
                <w:bCs/>
                <w:sz w:val="22"/>
                <w:szCs w:val="22"/>
              </w:rPr>
              <w:t>14.</w:t>
            </w:r>
          </w:p>
        </w:tc>
        <w:tc>
          <w:tcPr>
            <w:tcW w:w="6840" w:type="dxa"/>
            <w:tcBorders>
              <w:top w:val="single" w:sz="4" w:space="0" w:color="auto"/>
              <w:bottom w:val="single" w:sz="4" w:space="0" w:color="auto"/>
            </w:tcBorders>
          </w:tcPr>
          <w:p w14:paraId="325B5DDF" w14:textId="59B63732" w:rsidR="000937AC" w:rsidRPr="00770314" w:rsidRDefault="0034143B" w:rsidP="004F51B9">
            <w:pPr>
              <w:tabs>
                <w:tab w:val="center" w:pos="4968"/>
              </w:tabs>
              <w:rPr>
                <w:rFonts w:ascii="Arial" w:hAnsi="Arial" w:cs="Arial"/>
                <w:bCs/>
                <w:sz w:val="22"/>
                <w:szCs w:val="22"/>
              </w:rPr>
            </w:pPr>
            <w:r w:rsidRPr="00770314">
              <w:rPr>
                <w:rFonts w:ascii="Arial" w:hAnsi="Arial" w:cs="Arial"/>
                <w:bCs/>
                <w:sz w:val="22"/>
                <w:szCs w:val="22"/>
              </w:rPr>
              <w:t>Plan to Achieve Outcome / Output Measures</w:t>
            </w:r>
          </w:p>
        </w:tc>
        <w:tc>
          <w:tcPr>
            <w:tcW w:w="461" w:type="dxa"/>
            <w:tcBorders>
              <w:top w:val="single" w:sz="4" w:space="0" w:color="auto"/>
              <w:bottom w:val="single" w:sz="4" w:space="0" w:color="auto"/>
            </w:tcBorders>
          </w:tcPr>
          <w:p w14:paraId="762CEF34" w14:textId="1616C8DD" w:rsidR="000937AC" w:rsidRPr="00770314" w:rsidRDefault="00770314" w:rsidP="004F51B9">
            <w:pPr>
              <w:tabs>
                <w:tab w:val="center" w:pos="4968"/>
              </w:tabs>
              <w:rPr>
                <w:rFonts w:ascii="Arial" w:hAnsi="Arial" w:cs="Arial"/>
                <w:bCs/>
                <w:sz w:val="22"/>
                <w:szCs w:val="22"/>
              </w:rPr>
            </w:pPr>
            <w:r w:rsidRPr="00770314">
              <w:rPr>
                <w:rFonts w:ascii="Arial" w:hAnsi="Arial" w:cs="Arial"/>
                <w:bCs/>
                <w:sz w:val="22"/>
                <w:szCs w:val="22"/>
              </w:rPr>
              <w:t>1</w:t>
            </w:r>
            <w:r w:rsidR="009858A4">
              <w:rPr>
                <w:rFonts w:ascii="Arial" w:hAnsi="Arial" w:cs="Arial"/>
                <w:bCs/>
                <w:sz w:val="22"/>
                <w:szCs w:val="22"/>
              </w:rPr>
              <w:t>3</w:t>
            </w:r>
          </w:p>
        </w:tc>
      </w:tr>
      <w:tr w:rsidR="000937AC" w14:paraId="0986E73E" w14:textId="77777777" w:rsidTr="001052AE">
        <w:trPr>
          <w:jc w:val="center"/>
        </w:trPr>
        <w:tc>
          <w:tcPr>
            <w:tcW w:w="630" w:type="dxa"/>
            <w:tcBorders>
              <w:top w:val="single" w:sz="4" w:space="0" w:color="auto"/>
              <w:bottom w:val="single" w:sz="4" w:space="0" w:color="auto"/>
            </w:tcBorders>
          </w:tcPr>
          <w:p w14:paraId="77554B4A" w14:textId="33E003B1" w:rsidR="000937AC" w:rsidRPr="00770314" w:rsidRDefault="007066B5" w:rsidP="000937AC">
            <w:pPr>
              <w:tabs>
                <w:tab w:val="center" w:pos="4968"/>
              </w:tabs>
              <w:jc w:val="right"/>
              <w:rPr>
                <w:rFonts w:ascii="Arial" w:hAnsi="Arial" w:cs="Arial"/>
                <w:bCs/>
                <w:sz w:val="22"/>
                <w:szCs w:val="22"/>
              </w:rPr>
            </w:pPr>
            <w:r w:rsidRPr="00770314">
              <w:rPr>
                <w:rFonts w:ascii="Arial" w:hAnsi="Arial" w:cs="Arial"/>
                <w:bCs/>
                <w:sz w:val="22"/>
                <w:szCs w:val="22"/>
              </w:rPr>
              <w:t>15.</w:t>
            </w:r>
          </w:p>
        </w:tc>
        <w:tc>
          <w:tcPr>
            <w:tcW w:w="6840" w:type="dxa"/>
            <w:tcBorders>
              <w:top w:val="single" w:sz="4" w:space="0" w:color="auto"/>
              <w:bottom w:val="single" w:sz="4" w:space="0" w:color="auto"/>
            </w:tcBorders>
          </w:tcPr>
          <w:p w14:paraId="1E365ABC" w14:textId="7CF5DA2F" w:rsidR="000937AC" w:rsidRPr="00770314" w:rsidRDefault="0034143B" w:rsidP="004F51B9">
            <w:pPr>
              <w:tabs>
                <w:tab w:val="center" w:pos="4968"/>
              </w:tabs>
              <w:rPr>
                <w:rFonts w:ascii="Arial" w:hAnsi="Arial" w:cs="Arial"/>
                <w:bCs/>
                <w:sz w:val="22"/>
                <w:szCs w:val="22"/>
              </w:rPr>
            </w:pPr>
            <w:r w:rsidRPr="00770314">
              <w:rPr>
                <w:rFonts w:ascii="Arial" w:hAnsi="Arial" w:cs="Arial"/>
                <w:bCs/>
                <w:sz w:val="22"/>
                <w:szCs w:val="22"/>
              </w:rPr>
              <w:t>Volunteers</w:t>
            </w:r>
          </w:p>
        </w:tc>
        <w:tc>
          <w:tcPr>
            <w:tcW w:w="461" w:type="dxa"/>
            <w:tcBorders>
              <w:top w:val="single" w:sz="4" w:space="0" w:color="auto"/>
              <w:bottom w:val="single" w:sz="4" w:space="0" w:color="auto"/>
            </w:tcBorders>
          </w:tcPr>
          <w:p w14:paraId="264393B9" w14:textId="28744A1E" w:rsidR="000937AC" w:rsidRPr="00770314" w:rsidRDefault="00770314" w:rsidP="004F51B9">
            <w:pPr>
              <w:tabs>
                <w:tab w:val="center" w:pos="4968"/>
              </w:tabs>
              <w:rPr>
                <w:rFonts w:ascii="Arial" w:hAnsi="Arial" w:cs="Arial"/>
                <w:bCs/>
                <w:sz w:val="22"/>
                <w:szCs w:val="22"/>
              </w:rPr>
            </w:pPr>
            <w:r w:rsidRPr="00770314">
              <w:rPr>
                <w:rFonts w:ascii="Arial" w:hAnsi="Arial" w:cs="Arial"/>
                <w:bCs/>
                <w:sz w:val="22"/>
                <w:szCs w:val="22"/>
              </w:rPr>
              <w:t>1</w:t>
            </w:r>
            <w:r w:rsidR="009858A4">
              <w:rPr>
                <w:rFonts w:ascii="Arial" w:hAnsi="Arial" w:cs="Arial"/>
                <w:bCs/>
                <w:sz w:val="22"/>
                <w:szCs w:val="22"/>
              </w:rPr>
              <w:t>4</w:t>
            </w:r>
          </w:p>
        </w:tc>
      </w:tr>
      <w:tr w:rsidR="000937AC" w14:paraId="22CDD8B2" w14:textId="77777777" w:rsidTr="001052AE">
        <w:trPr>
          <w:jc w:val="center"/>
        </w:trPr>
        <w:tc>
          <w:tcPr>
            <w:tcW w:w="630" w:type="dxa"/>
            <w:tcBorders>
              <w:top w:val="single" w:sz="4" w:space="0" w:color="auto"/>
              <w:bottom w:val="single" w:sz="4" w:space="0" w:color="auto"/>
            </w:tcBorders>
          </w:tcPr>
          <w:p w14:paraId="1DEE1CE1" w14:textId="35B5EE8D" w:rsidR="000937AC" w:rsidRPr="00770314" w:rsidRDefault="007066B5" w:rsidP="000937AC">
            <w:pPr>
              <w:tabs>
                <w:tab w:val="center" w:pos="4968"/>
              </w:tabs>
              <w:jc w:val="right"/>
              <w:rPr>
                <w:rFonts w:ascii="Arial" w:hAnsi="Arial" w:cs="Arial"/>
                <w:bCs/>
                <w:sz w:val="22"/>
                <w:szCs w:val="22"/>
              </w:rPr>
            </w:pPr>
            <w:r w:rsidRPr="00770314">
              <w:rPr>
                <w:rFonts w:ascii="Arial" w:hAnsi="Arial" w:cs="Arial"/>
                <w:bCs/>
                <w:sz w:val="22"/>
                <w:szCs w:val="22"/>
              </w:rPr>
              <w:t>16.</w:t>
            </w:r>
          </w:p>
        </w:tc>
        <w:tc>
          <w:tcPr>
            <w:tcW w:w="6840" w:type="dxa"/>
            <w:tcBorders>
              <w:top w:val="single" w:sz="4" w:space="0" w:color="auto"/>
              <w:bottom w:val="single" w:sz="4" w:space="0" w:color="auto"/>
            </w:tcBorders>
          </w:tcPr>
          <w:p w14:paraId="52D6A899" w14:textId="46B3072F" w:rsidR="000937AC" w:rsidRPr="00770314" w:rsidRDefault="0034143B" w:rsidP="004F51B9">
            <w:pPr>
              <w:tabs>
                <w:tab w:val="center" w:pos="4968"/>
              </w:tabs>
              <w:rPr>
                <w:rFonts w:ascii="Arial" w:hAnsi="Arial" w:cs="Arial"/>
                <w:bCs/>
                <w:sz w:val="22"/>
                <w:szCs w:val="22"/>
              </w:rPr>
            </w:pPr>
            <w:r w:rsidRPr="00770314">
              <w:rPr>
                <w:rFonts w:ascii="Arial" w:hAnsi="Arial" w:cs="Arial"/>
                <w:bCs/>
                <w:sz w:val="22"/>
                <w:szCs w:val="22"/>
              </w:rPr>
              <w:t>Disaster Preparedness</w:t>
            </w:r>
          </w:p>
        </w:tc>
        <w:tc>
          <w:tcPr>
            <w:tcW w:w="461" w:type="dxa"/>
            <w:tcBorders>
              <w:top w:val="single" w:sz="4" w:space="0" w:color="auto"/>
              <w:bottom w:val="single" w:sz="4" w:space="0" w:color="auto"/>
            </w:tcBorders>
          </w:tcPr>
          <w:p w14:paraId="100ECCA7" w14:textId="564B5AC9" w:rsidR="000937AC" w:rsidRPr="00770314" w:rsidRDefault="00770314" w:rsidP="004F51B9">
            <w:pPr>
              <w:tabs>
                <w:tab w:val="center" w:pos="4968"/>
              </w:tabs>
              <w:rPr>
                <w:rFonts w:ascii="Arial" w:hAnsi="Arial" w:cs="Arial"/>
                <w:bCs/>
                <w:sz w:val="22"/>
                <w:szCs w:val="22"/>
              </w:rPr>
            </w:pPr>
            <w:r w:rsidRPr="00770314">
              <w:rPr>
                <w:rFonts w:ascii="Arial" w:hAnsi="Arial" w:cs="Arial"/>
                <w:bCs/>
                <w:sz w:val="22"/>
                <w:szCs w:val="22"/>
              </w:rPr>
              <w:t>1</w:t>
            </w:r>
            <w:r w:rsidR="009858A4">
              <w:rPr>
                <w:rFonts w:ascii="Arial" w:hAnsi="Arial" w:cs="Arial"/>
                <w:bCs/>
                <w:sz w:val="22"/>
                <w:szCs w:val="22"/>
              </w:rPr>
              <w:t>4</w:t>
            </w:r>
          </w:p>
        </w:tc>
      </w:tr>
      <w:tr w:rsidR="0034143B" w14:paraId="355F768B" w14:textId="77777777" w:rsidTr="001052AE">
        <w:trPr>
          <w:jc w:val="center"/>
        </w:trPr>
        <w:tc>
          <w:tcPr>
            <w:tcW w:w="630" w:type="dxa"/>
            <w:tcBorders>
              <w:top w:val="single" w:sz="4" w:space="0" w:color="auto"/>
              <w:bottom w:val="single" w:sz="4" w:space="0" w:color="auto"/>
            </w:tcBorders>
          </w:tcPr>
          <w:p w14:paraId="3BB0EBCC" w14:textId="5D2DA97D" w:rsidR="0034143B" w:rsidRPr="00770314" w:rsidRDefault="007066B5" w:rsidP="000937AC">
            <w:pPr>
              <w:tabs>
                <w:tab w:val="center" w:pos="4968"/>
              </w:tabs>
              <w:jc w:val="right"/>
              <w:rPr>
                <w:rFonts w:ascii="Arial" w:hAnsi="Arial" w:cs="Arial"/>
                <w:bCs/>
                <w:sz w:val="22"/>
                <w:szCs w:val="22"/>
              </w:rPr>
            </w:pPr>
            <w:r w:rsidRPr="00770314">
              <w:rPr>
                <w:rFonts w:ascii="Arial" w:hAnsi="Arial" w:cs="Arial"/>
                <w:bCs/>
                <w:sz w:val="22"/>
                <w:szCs w:val="22"/>
              </w:rPr>
              <w:t>17.</w:t>
            </w:r>
          </w:p>
        </w:tc>
        <w:tc>
          <w:tcPr>
            <w:tcW w:w="6840" w:type="dxa"/>
            <w:tcBorders>
              <w:top w:val="single" w:sz="4" w:space="0" w:color="auto"/>
              <w:bottom w:val="single" w:sz="4" w:space="0" w:color="auto"/>
            </w:tcBorders>
          </w:tcPr>
          <w:p w14:paraId="0D52CF26" w14:textId="16C0DF10" w:rsidR="0034143B" w:rsidRPr="00770314" w:rsidRDefault="007066B5" w:rsidP="004F51B9">
            <w:pPr>
              <w:tabs>
                <w:tab w:val="center" w:pos="4968"/>
              </w:tabs>
              <w:rPr>
                <w:rFonts w:ascii="Arial" w:hAnsi="Arial" w:cs="Arial"/>
                <w:bCs/>
                <w:sz w:val="22"/>
                <w:szCs w:val="22"/>
              </w:rPr>
            </w:pPr>
            <w:r w:rsidRPr="00770314">
              <w:rPr>
                <w:rFonts w:ascii="Arial" w:hAnsi="Arial" w:cs="Arial"/>
                <w:bCs/>
                <w:sz w:val="22"/>
                <w:szCs w:val="22"/>
              </w:rPr>
              <w:t>Co-Payments</w:t>
            </w:r>
          </w:p>
        </w:tc>
        <w:tc>
          <w:tcPr>
            <w:tcW w:w="461" w:type="dxa"/>
            <w:tcBorders>
              <w:top w:val="single" w:sz="4" w:space="0" w:color="auto"/>
              <w:bottom w:val="single" w:sz="4" w:space="0" w:color="auto"/>
            </w:tcBorders>
          </w:tcPr>
          <w:p w14:paraId="3CE196B5" w14:textId="62C570A3" w:rsidR="0034143B" w:rsidRPr="00770314" w:rsidRDefault="00770314" w:rsidP="004F51B9">
            <w:pPr>
              <w:tabs>
                <w:tab w:val="center" w:pos="4968"/>
              </w:tabs>
              <w:rPr>
                <w:rFonts w:ascii="Arial" w:hAnsi="Arial" w:cs="Arial"/>
                <w:bCs/>
                <w:sz w:val="22"/>
                <w:szCs w:val="22"/>
              </w:rPr>
            </w:pPr>
            <w:r w:rsidRPr="00770314">
              <w:rPr>
                <w:rFonts w:ascii="Arial" w:hAnsi="Arial" w:cs="Arial"/>
                <w:bCs/>
                <w:sz w:val="22"/>
                <w:szCs w:val="22"/>
              </w:rPr>
              <w:t>1</w:t>
            </w:r>
            <w:r w:rsidR="009858A4">
              <w:rPr>
                <w:rFonts w:ascii="Arial" w:hAnsi="Arial" w:cs="Arial"/>
                <w:bCs/>
                <w:sz w:val="22"/>
                <w:szCs w:val="22"/>
              </w:rPr>
              <w:t>5</w:t>
            </w:r>
          </w:p>
        </w:tc>
      </w:tr>
      <w:tr w:rsidR="007066B5" w14:paraId="6E8B0F50" w14:textId="77777777" w:rsidTr="001052AE">
        <w:trPr>
          <w:jc w:val="center"/>
        </w:trPr>
        <w:tc>
          <w:tcPr>
            <w:tcW w:w="630" w:type="dxa"/>
            <w:tcBorders>
              <w:top w:val="single" w:sz="4" w:space="0" w:color="auto"/>
            </w:tcBorders>
          </w:tcPr>
          <w:p w14:paraId="44716360" w14:textId="09C32764" w:rsidR="007066B5" w:rsidRPr="00770314" w:rsidRDefault="007066B5" w:rsidP="000937AC">
            <w:pPr>
              <w:tabs>
                <w:tab w:val="center" w:pos="4968"/>
              </w:tabs>
              <w:jc w:val="right"/>
              <w:rPr>
                <w:rFonts w:ascii="Arial" w:hAnsi="Arial" w:cs="Arial"/>
                <w:bCs/>
                <w:sz w:val="22"/>
                <w:szCs w:val="22"/>
              </w:rPr>
            </w:pPr>
            <w:r w:rsidRPr="00770314">
              <w:rPr>
                <w:rFonts w:ascii="Arial" w:hAnsi="Arial" w:cs="Arial"/>
                <w:bCs/>
                <w:sz w:val="22"/>
                <w:szCs w:val="22"/>
              </w:rPr>
              <w:t>18.</w:t>
            </w:r>
          </w:p>
        </w:tc>
        <w:tc>
          <w:tcPr>
            <w:tcW w:w="6840" w:type="dxa"/>
            <w:tcBorders>
              <w:top w:val="single" w:sz="4" w:space="0" w:color="auto"/>
            </w:tcBorders>
          </w:tcPr>
          <w:p w14:paraId="4CFE40E7" w14:textId="4297C04D" w:rsidR="007066B5" w:rsidRPr="00770314" w:rsidRDefault="007066B5" w:rsidP="004F51B9">
            <w:pPr>
              <w:tabs>
                <w:tab w:val="center" w:pos="4968"/>
              </w:tabs>
              <w:rPr>
                <w:rFonts w:ascii="Arial" w:hAnsi="Arial" w:cs="Arial"/>
                <w:bCs/>
                <w:sz w:val="22"/>
                <w:szCs w:val="22"/>
              </w:rPr>
            </w:pPr>
            <w:r w:rsidRPr="00770314">
              <w:rPr>
                <w:rFonts w:ascii="Arial" w:hAnsi="Arial" w:cs="Arial"/>
                <w:bCs/>
                <w:sz w:val="22"/>
                <w:szCs w:val="22"/>
              </w:rPr>
              <w:t>Staff Development and Training Plan</w:t>
            </w:r>
          </w:p>
        </w:tc>
        <w:tc>
          <w:tcPr>
            <w:tcW w:w="461" w:type="dxa"/>
            <w:tcBorders>
              <w:top w:val="single" w:sz="4" w:space="0" w:color="auto"/>
            </w:tcBorders>
          </w:tcPr>
          <w:p w14:paraId="510CAE64" w14:textId="61DE39FD" w:rsidR="007066B5" w:rsidRPr="00770314" w:rsidRDefault="00770314" w:rsidP="004F51B9">
            <w:pPr>
              <w:tabs>
                <w:tab w:val="center" w:pos="4968"/>
              </w:tabs>
              <w:rPr>
                <w:rFonts w:ascii="Arial" w:hAnsi="Arial" w:cs="Arial"/>
                <w:bCs/>
                <w:sz w:val="22"/>
                <w:szCs w:val="22"/>
              </w:rPr>
            </w:pPr>
            <w:r w:rsidRPr="00770314">
              <w:rPr>
                <w:rFonts w:ascii="Arial" w:hAnsi="Arial" w:cs="Arial"/>
                <w:bCs/>
                <w:sz w:val="22"/>
                <w:szCs w:val="22"/>
              </w:rPr>
              <w:t>1</w:t>
            </w:r>
            <w:r w:rsidR="009858A4">
              <w:rPr>
                <w:rFonts w:ascii="Arial" w:hAnsi="Arial" w:cs="Arial"/>
                <w:bCs/>
                <w:sz w:val="22"/>
                <w:szCs w:val="22"/>
              </w:rPr>
              <w:t>5</w:t>
            </w:r>
          </w:p>
        </w:tc>
      </w:tr>
    </w:tbl>
    <w:p w14:paraId="10DD68DD" w14:textId="77777777" w:rsidR="00317782" w:rsidRPr="00317782" w:rsidRDefault="00317782" w:rsidP="00317782">
      <w:pPr>
        <w:tabs>
          <w:tab w:val="center" w:pos="4968"/>
        </w:tabs>
        <w:rPr>
          <w:rFonts w:ascii="Arial" w:hAnsi="Arial"/>
          <w:b/>
          <w:sz w:val="22"/>
        </w:rPr>
      </w:pPr>
    </w:p>
    <w:bookmarkEnd w:id="1"/>
    <w:p w14:paraId="623FDA1E" w14:textId="0CF2EEED" w:rsidR="00434CC6" w:rsidRPr="00770314" w:rsidRDefault="00434CC6" w:rsidP="00770314">
      <w:pPr>
        <w:pStyle w:val="ListParagraph"/>
        <w:tabs>
          <w:tab w:val="center" w:pos="4968"/>
        </w:tabs>
        <w:ind w:left="4050"/>
        <w:rPr>
          <w:rFonts w:ascii="Arial" w:hAnsi="Arial"/>
          <w:b/>
          <w:sz w:val="22"/>
        </w:rPr>
      </w:pPr>
    </w:p>
    <w:p w14:paraId="6F5A0D4F" w14:textId="6CBD8243" w:rsidR="003D6288" w:rsidRDefault="003D6288" w:rsidP="00434CC6">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3D3B3A34" w14:textId="2434AC18" w:rsidR="003D6288" w:rsidRDefault="003D6288" w:rsidP="00434CC6">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13BAC7F9" w14:textId="77777777" w:rsidR="003D6288" w:rsidRDefault="003D6288" w:rsidP="00434CC6">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1F0E2858" w14:textId="77777777" w:rsidR="00425493" w:rsidRDefault="00425493">
      <w:pPr>
        <w:tabs>
          <w:tab w:val="center" w:pos="4968"/>
        </w:tabs>
        <w:rPr>
          <w:rFonts w:ascii="Arial" w:hAnsi="Arial"/>
          <w:sz w:val="22"/>
        </w:rPr>
      </w:pPr>
    </w:p>
    <w:p w14:paraId="159F2FF6" w14:textId="77777777" w:rsidR="0086772D" w:rsidRDefault="0086772D">
      <w:pPr>
        <w:tabs>
          <w:tab w:val="center" w:pos="4968"/>
        </w:tabs>
        <w:rPr>
          <w:rFonts w:ascii="Arial" w:hAnsi="Arial"/>
          <w:sz w:val="22"/>
        </w:rPr>
      </w:pPr>
    </w:p>
    <w:p w14:paraId="68B061F7" w14:textId="77777777" w:rsidR="0086772D" w:rsidRDefault="0086772D">
      <w:pPr>
        <w:tabs>
          <w:tab w:val="center" w:pos="4968"/>
        </w:tabs>
        <w:rPr>
          <w:rFonts w:ascii="Arial" w:hAnsi="Arial"/>
          <w:sz w:val="22"/>
        </w:rPr>
      </w:pPr>
    </w:p>
    <w:p w14:paraId="1A5F8EAC" w14:textId="77777777" w:rsidR="0086772D" w:rsidRDefault="0086772D">
      <w:pPr>
        <w:tabs>
          <w:tab w:val="center" w:pos="4968"/>
        </w:tabs>
        <w:rPr>
          <w:rFonts w:ascii="Arial" w:hAnsi="Arial"/>
          <w:sz w:val="22"/>
        </w:rPr>
      </w:pPr>
    </w:p>
    <w:p w14:paraId="7FABEC02" w14:textId="2E7C0985" w:rsidR="00B72F5E" w:rsidRDefault="00AB01A2" w:rsidP="00AB01A2">
      <w:pPr>
        <w:pStyle w:val="Heading1"/>
        <w:ind w:left="360"/>
      </w:pPr>
      <w:bookmarkStart w:id="2" w:name="_Hlk96519954"/>
      <w:r>
        <w:t xml:space="preserve">B. </w:t>
      </w:r>
      <w:r w:rsidR="00425493">
        <w:t>CONTRACT MODULE INSTRUCTIONS</w:t>
      </w:r>
    </w:p>
    <w:p w14:paraId="31F4C285" w14:textId="77777777" w:rsidR="00B72F5E" w:rsidRDefault="00B72F5E" w:rsidP="00B72F5E"/>
    <w:tbl>
      <w:tblPr>
        <w:tblStyle w:val="TableGrid"/>
        <w:tblW w:w="0" w:type="auto"/>
        <w:jc w:val="center"/>
        <w:tblBorders>
          <w:top w:val="none" w:sz="0"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767"/>
        <w:gridCol w:w="6840"/>
        <w:gridCol w:w="461"/>
      </w:tblGrid>
      <w:tr w:rsidR="00B662BA" w14:paraId="76DDEC5E" w14:textId="77777777" w:rsidTr="004A6969">
        <w:trPr>
          <w:jc w:val="center"/>
        </w:trPr>
        <w:tc>
          <w:tcPr>
            <w:tcW w:w="767" w:type="dxa"/>
            <w:tcBorders>
              <w:bottom w:val="single" w:sz="4" w:space="0" w:color="auto"/>
            </w:tcBorders>
          </w:tcPr>
          <w:p w14:paraId="69FABE20" w14:textId="18697A9C" w:rsidR="00B72F5E" w:rsidRPr="00770314" w:rsidRDefault="00B72F5E" w:rsidP="00BD1C9D">
            <w:pPr>
              <w:tabs>
                <w:tab w:val="center" w:pos="4968"/>
              </w:tabs>
              <w:rPr>
                <w:rFonts w:ascii="Arial" w:hAnsi="Arial" w:cs="Arial"/>
                <w:b/>
                <w:sz w:val="22"/>
                <w:szCs w:val="22"/>
              </w:rPr>
            </w:pPr>
            <w:r w:rsidRPr="00770314">
              <w:rPr>
                <w:rFonts w:ascii="Arial" w:hAnsi="Arial" w:cs="Arial"/>
                <w:b/>
                <w:sz w:val="22"/>
                <w:szCs w:val="22"/>
              </w:rPr>
              <w:t>I.</w:t>
            </w:r>
            <w:r w:rsidR="00AB01A2">
              <w:rPr>
                <w:rFonts w:ascii="Arial" w:hAnsi="Arial" w:cs="Arial"/>
                <w:b/>
                <w:sz w:val="22"/>
                <w:szCs w:val="22"/>
              </w:rPr>
              <w:t>B</w:t>
            </w:r>
            <w:r w:rsidRPr="00770314">
              <w:rPr>
                <w:rFonts w:ascii="Arial" w:hAnsi="Arial" w:cs="Arial"/>
                <w:b/>
                <w:sz w:val="22"/>
                <w:szCs w:val="22"/>
              </w:rPr>
              <w:t>.</w:t>
            </w:r>
          </w:p>
        </w:tc>
        <w:tc>
          <w:tcPr>
            <w:tcW w:w="6840" w:type="dxa"/>
            <w:tcBorders>
              <w:bottom w:val="single" w:sz="4" w:space="0" w:color="auto"/>
            </w:tcBorders>
          </w:tcPr>
          <w:p w14:paraId="535CAE29" w14:textId="05FC5209" w:rsidR="00B72F5E" w:rsidRPr="00770314" w:rsidRDefault="00915005" w:rsidP="00BD1C9D">
            <w:pPr>
              <w:tabs>
                <w:tab w:val="center" w:pos="4968"/>
              </w:tabs>
              <w:rPr>
                <w:rFonts w:ascii="Arial" w:hAnsi="Arial" w:cs="Arial"/>
                <w:b/>
                <w:sz w:val="22"/>
                <w:szCs w:val="22"/>
              </w:rPr>
            </w:pPr>
            <w:r>
              <w:rPr>
                <w:rFonts w:ascii="Arial" w:hAnsi="Arial" w:cs="Arial"/>
                <w:b/>
                <w:sz w:val="22"/>
                <w:szCs w:val="22"/>
              </w:rPr>
              <w:t>Description of Standardized Unit Costing Methodology</w:t>
            </w:r>
          </w:p>
        </w:tc>
        <w:tc>
          <w:tcPr>
            <w:tcW w:w="461" w:type="dxa"/>
            <w:tcBorders>
              <w:bottom w:val="single" w:sz="4" w:space="0" w:color="auto"/>
            </w:tcBorders>
          </w:tcPr>
          <w:p w14:paraId="25924140" w14:textId="22D8D8A6" w:rsidR="00B72F5E" w:rsidRPr="00770314" w:rsidRDefault="004D1430" w:rsidP="00BD1C9D">
            <w:pPr>
              <w:tabs>
                <w:tab w:val="center" w:pos="4968"/>
              </w:tabs>
              <w:rPr>
                <w:rFonts w:ascii="Arial" w:hAnsi="Arial" w:cs="Arial"/>
                <w:b/>
                <w:sz w:val="22"/>
                <w:szCs w:val="22"/>
              </w:rPr>
            </w:pPr>
            <w:r>
              <w:rPr>
                <w:rFonts w:ascii="Arial" w:hAnsi="Arial" w:cs="Arial"/>
                <w:b/>
                <w:sz w:val="22"/>
                <w:szCs w:val="22"/>
              </w:rPr>
              <w:t>16</w:t>
            </w:r>
          </w:p>
        </w:tc>
      </w:tr>
      <w:tr w:rsidR="00AB01A2" w14:paraId="52EE7C6D" w14:textId="77777777" w:rsidTr="004A6969">
        <w:trPr>
          <w:jc w:val="center"/>
        </w:trPr>
        <w:tc>
          <w:tcPr>
            <w:tcW w:w="767" w:type="dxa"/>
            <w:tcBorders>
              <w:top w:val="single" w:sz="4" w:space="0" w:color="auto"/>
              <w:bottom w:val="single" w:sz="4" w:space="0" w:color="auto"/>
              <w:right w:val="nil"/>
            </w:tcBorders>
          </w:tcPr>
          <w:p w14:paraId="3AC1D439" w14:textId="20979AD7" w:rsidR="00B72F5E" w:rsidRPr="00770314" w:rsidRDefault="00B72F5E" w:rsidP="00BD1C9D">
            <w:pPr>
              <w:tabs>
                <w:tab w:val="center" w:pos="4968"/>
              </w:tabs>
              <w:rPr>
                <w:rFonts w:ascii="Arial" w:hAnsi="Arial" w:cs="Arial"/>
                <w:b/>
                <w:sz w:val="22"/>
                <w:szCs w:val="22"/>
              </w:rPr>
            </w:pPr>
            <w:r w:rsidRPr="00770314">
              <w:rPr>
                <w:rFonts w:ascii="Arial" w:hAnsi="Arial" w:cs="Arial"/>
                <w:b/>
                <w:sz w:val="22"/>
                <w:szCs w:val="22"/>
              </w:rPr>
              <w:t>II.</w:t>
            </w:r>
            <w:r w:rsidR="00BE2BB5">
              <w:rPr>
                <w:rFonts w:ascii="Arial" w:hAnsi="Arial" w:cs="Arial"/>
                <w:b/>
                <w:sz w:val="22"/>
                <w:szCs w:val="22"/>
              </w:rPr>
              <w:t>B</w:t>
            </w:r>
            <w:r w:rsidRPr="00770314">
              <w:rPr>
                <w:rFonts w:ascii="Arial" w:hAnsi="Arial" w:cs="Arial"/>
                <w:b/>
                <w:sz w:val="22"/>
                <w:szCs w:val="22"/>
              </w:rPr>
              <w:t>.</w:t>
            </w:r>
          </w:p>
        </w:tc>
        <w:tc>
          <w:tcPr>
            <w:tcW w:w="6840" w:type="dxa"/>
            <w:tcBorders>
              <w:top w:val="single" w:sz="4" w:space="0" w:color="auto"/>
              <w:left w:val="nil"/>
              <w:bottom w:val="single" w:sz="4" w:space="0" w:color="auto"/>
            </w:tcBorders>
          </w:tcPr>
          <w:p w14:paraId="38F77522" w14:textId="36451001" w:rsidR="00B72F5E" w:rsidRPr="00770314" w:rsidRDefault="00BE2BB5" w:rsidP="00BD1C9D">
            <w:pPr>
              <w:tabs>
                <w:tab w:val="center" w:pos="4968"/>
              </w:tabs>
              <w:rPr>
                <w:rFonts w:ascii="Arial" w:hAnsi="Arial" w:cs="Arial"/>
                <w:b/>
                <w:sz w:val="22"/>
                <w:szCs w:val="22"/>
              </w:rPr>
            </w:pPr>
            <w:r>
              <w:rPr>
                <w:rFonts w:ascii="Arial" w:hAnsi="Arial" w:cs="Arial"/>
                <w:b/>
                <w:sz w:val="22"/>
                <w:szCs w:val="22"/>
              </w:rPr>
              <w:t>Allocation Methods</w:t>
            </w:r>
          </w:p>
        </w:tc>
        <w:tc>
          <w:tcPr>
            <w:tcW w:w="461" w:type="dxa"/>
            <w:tcBorders>
              <w:top w:val="single" w:sz="4" w:space="0" w:color="auto"/>
              <w:bottom w:val="single" w:sz="4" w:space="0" w:color="auto"/>
            </w:tcBorders>
          </w:tcPr>
          <w:p w14:paraId="08557ECF" w14:textId="67D93D2D" w:rsidR="00B72F5E" w:rsidRPr="00770314" w:rsidRDefault="004D1430" w:rsidP="00BD1C9D">
            <w:pPr>
              <w:tabs>
                <w:tab w:val="center" w:pos="4968"/>
              </w:tabs>
              <w:rPr>
                <w:rFonts w:ascii="Arial" w:hAnsi="Arial" w:cs="Arial"/>
                <w:b/>
                <w:sz w:val="22"/>
                <w:szCs w:val="22"/>
              </w:rPr>
            </w:pPr>
            <w:r>
              <w:rPr>
                <w:rFonts w:ascii="Arial" w:hAnsi="Arial" w:cs="Arial"/>
                <w:b/>
                <w:sz w:val="22"/>
                <w:szCs w:val="22"/>
              </w:rPr>
              <w:t>1</w:t>
            </w:r>
            <w:r w:rsidR="00F4152B">
              <w:rPr>
                <w:rFonts w:ascii="Arial" w:hAnsi="Arial" w:cs="Arial"/>
                <w:b/>
                <w:sz w:val="22"/>
                <w:szCs w:val="22"/>
              </w:rPr>
              <w:t>8</w:t>
            </w:r>
          </w:p>
        </w:tc>
      </w:tr>
      <w:tr w:rsidR="00B662BA" w14:paraId="67481804" w14:textId="77777777" w:rsidTr="004A6969">
        <w:trPr>
          <w:jc w:val="center"/>
        </w:trPr>
        <w:tc>
          <w:tcPr>
            <w:tcW w:w="767" w:type="dxa"/>
            <w:tcBorders>
              <w:top w:val="single" w:sz="4" w:space="0" w:color="auto"/>
              <w:bottom w:val="single" w:sz="4" w:space="0" w:color="auto"/>
            </w:tcBorders>
            <w:vAlign w:val="center"/>
          </w:tcPr>
          <w:p w14:paraId="22284867" w14:textId="77777777" w:rsidR="00B72F5E" w:rsidRPr="00770314" w:rsidRDefault="00B72F5E" w:rsidP="00BD1C9D">
            <w:pPr>
              <w:tabs>
                <w:tab w:val="center" w:pos="4968"/>
              </w:tabs>
              <w:jc w:val="right"/>
              <w:rPr>
                <w:rFonts w:ascii="Arial" w:hAnsi="Arial" w:cs="Arial"/>
                <w:bCs/>
                <w:sz w:val="22"/>
                <w:szCs w:val="22"/>
              </w:rPr>
            </w:pPr>
            <w:r w:rsidRPr="00770314">
              <w:rPr>
                <w:rFonts w:ascii="Arial" w:hAnsi="Arial" w:cs="Arial"/>
                <w:bCs/>
                <w:sz w:val="22"/>
                <w:szCs w:val="22"/>
              </w:rPr>
              <w:t>1.</w:t>
            </w:r>
          </w:p>
        </w:tc>
        <w:tc>
          <w:tcPr>
            <w:tcW w:w="6840" w:type="dxa"/>
            <w:tcBorders>
              <w:top w:val="single" w:sz="4" w:space="0" w:color="auto"/>
              <w:bottom w:val="single" w:sz="4" w:space="0" w:color="auto"/>
            </w:tcBorders>
          </w:tcPr>
          <w:p w14:paraId="7E6E52FC" w14:textId="7E1D4905" w:rsidR="00B72F5E" w:rsidRPr="00770314" w:rsidRDefault="00BE2BB5" w:rsidP="00BD1C9D">
            <w:pPr>
              <w:tabs>
                <w:tab w:val="center" w:pos="4968"/>
              </w:tabs>
              <w:rPr>
                <w:rFonts w:ascii="Arial" w:hAnsi="Arial" w:cs="Arial"/>
                <w:bCs/>
                <w:sz w:val="22"/>
                <w:szCs w:val="22"/>
              </w:rPr>
            </w:pPr>
            <w:r>
              <w:rPr>
                <w:rFonts w:ascii="Arial" w:hAnsi="Arial" w:cs="Arial"/>
                <w:bCs/>
                <w:sz w:val="22"/>
                <w:szCs w:val="22"/>
              </w:rPr>
              <w:t>Personal Cost Flow Worksheet</w:t>
            </w:r>
          </w:p>
        </w:tc>
        <w:tc>
          <w:tcPr>
            <w:tcW w:w="461" w:type="dxa"/>
            <w:tcBorders>
              <w:top w:val="single" w:sz="4" w:space="0" w:color="auto"/>
              <w:bottom w:val="single" w:sz="4" w:space="0" w:color="auto"/>
            </w:tcBorders>
          </w:tcPr>
          <w:p w14:paraId="697276E5" w14:textId="49089859" w:rsidR="00B72F5E" w:rsidRPr="00770314" w:rsidRDefault="00F4152B" w:rsidP="00BD1C9D">
            <w:pPr>
              <w:tabs>
                <w:tab w:val="center" w:pos="4968"/>
              </w:tabs>
              <w:rPr>
                <w:rFonts w:ascii="Arial" w:hAnsi="Arial" w:cs="Arial"/>
                <w:bCs/>
                <w:sz w:val="22"/>
                <w:szCs w:val="22"/>
              </w:rPr>
            </w:pPr>
            <w:r>
              <w:rPr>
                <w:rFonts w:ascii="Arial" w:hAnsi="Arial" w:cs="Arial"/>
                <w:bCs/>
                <w:sz w:val="22"/>
                <w:szCs w:val="22"/>
              </w:rPr>
              <w:t>18</w:t>
            </w:r>
          </w:p>
        </w:tc>
      </w:tr>
      <w:tr w:rsidR="004A6969" w14:paraId="006E2808" w14:textId="77777777" w:rsidTr="004A6969">
        <w:trPr>
          <w:jc w:val="center"/>
        </w:trPr>
        <w:tc>
          <w:tcPr>
            <w:tcW w:w="767" w:type="dxa"/>
            <w:tcBorders>
              <w:top w:val="single" w:sz="4" w:space="0" w:color="auto"/>
              <w:bottom w:val="single" w:sz="4" w:space="0" w:color="auto"/>
            </w:tcBorders>
            <w:vAlign w:val="center"/>
          </w:tcPr>
          <w:p w14:paraId="53CE2FB6" w14:textId="77777777" w:rsidR="00B72F5E" w:rsidRPr="00770314" w:rsidRDefault="00B72F5E" w:rsidP="00BD1C9D">
            <w:pPr>
              <w:tabs>
                <w:tab w:val="center" w:pos="4968"/>
              </w:tabs>
              <w:jc w:val="right"/>
              <w:rPr>
                <w:rFonts w:ascii="Arial" w:hAnsi="Arial" w:cs="Arial"/>
                <w:bCs/>
                <w:sz w:val="22"/>
                <w:szCs w:val="22"/>
              </w:rPr>
            </w:pPr>
            <w:r w:rsidRPr="00770314">
              <w:rPr>
                <w:rFonts w:ascii="Arial" w:hAnsi="Arial" w:cs="Arial"/>
                <w:bCs/>
                <w:sz w:val="22"/>
                <w:szCs w:val="22"/>
              </w:rPr>
              <w:t>2.</w:t>
            </w:r>
          </w:p>
        </w:tc>
        <w:tc>
          <w:tcPr>
            <w:tcW w:w="6840" w:type="dxa"/>
            <w:tcBorders>
              <w:top w:val="single" w:sz="4" w:space="0" w:color="auto"/>
              <w:bottom w:val="single" w:sz="4" w:space="0" w:color="auto"/>
            </w:tcBorders>
          </w:tcPr>
          <w:p w14:paraId="2809464A" w14:textId="4F879140" w:rsidR="00B72F5E" w:rsidRPr="00770314" w:rsidRDefault="00BE2BB5" w:rsidP="00BD1C9D">
            <w:pPr>
              <w:tabs>
                <w:tab w:val="center" w:pos="4968"/>
              </w:tabs>
              <w:rPr>
                <w:rFonts w:ascii="Arial" w:hAnsi="Arial" w:cs="Arial"/>
                <w:bCs/>
                <w:sz w:val="22"/>
                <w:szCs w:val="22"/>
              </w:rPr>
            </w:pPr>
            <w:r>
              <w:rPr>
                <w:rFonts w:ascii="Arial" w:hAnsi="Arial" w:cs="Arial"/>
                <w:bCs/>
                <w:sz w:val="22"/>
                <w:szCs w:val="22"/>
              </w:rPr>
              <w:t>Supporting Budget Worksheet</w:t>
            </w:r>
          </w:p>
        </w:tc>
        <w:tc>
          <w:tcPr>
            <w:tcW w:w="461" w:type="dxa"/>
            <w:tcBorders>
              <w:top w:val="single" w:sz="4" w:space="0" w:color="auto"/>
              <w:bottom w:val="single" w:sz="4" w:space="0" w:color="auto"/>
            </w:tcBorders>
          </w:tcPr>
          <w:p w14:paraId="06DA5150" w14:textId="71CD4DB3" w:rsidR="00B72F5E" w:rsidRPr="00770314" w:rsidRDefault="00F4152B" w:rsidP="00BD1C9D">
            <w:pPr>
              <w:tabs>
                <w:tab w:val="center" w:pos="4968"/>
              </w:tabs>
              <w:rPr>
                <w:rFonts w:ascii="Arial" w:hAnsi="Arial" w:cs="Arial"/>
                <w:bCs/>
                <w:sz w:val="22"/>
                <w:szCs w:val="22"/>
              </w:rPr>
            </w:pPr>
            <w:r>
              <w:rPr>
                <w:rFonts w:ascii="Arial" w:hAnsi="Arial" w:cs="Arial"/>
                <w:bCs/>
                <w:sz w:val="22"/>
                <w:szCs w:val="22"/>
              </w:rPr>
              <w:t>19</w:t>
            </w:r>
          </w:p>
        </w:tc>
      </w:tr>
      <w:tr w:rsidR="004A6969" w14:paraId="500BF62C" w14:textId="77777777" w:rsidTr="004A6969">
        <w:trPr>
          <w:jc w:val="center"/>
        </w:trPr>
        <w:tc>
          <w:tcPr>
            <w:tcW w:w="767" w:type="dxa"/>
            <w:tcBorders>
              <w:top w:val="single" w:sz="4" w:space="0" w:color="auto"/>
              <w:bottom w:val="single" w:sz="4" w:space="0" w:color="auto"/>
            </w:tcBorders>
            <w:vAlign w:val="center"/>
          </w:tcPr>
          <w:p w14:paraId="1D0276B4" w14:textId="77777777" w:rsidR="00B72F5E" w:rsidRPr="00770314" w:rsidRDefault="00B72F5E" w:rsidP="00BD1C9D">
            <w:pPr>
              <w:tabs>
                <w:tab w:val="center" w:pos="4968"/>
              </w:tabs>
              <w:jc w:val="right"/>
              <w:rPr>
                <w:rFonts w:ascii="Arial" w:hAnsi="Arial" w:cs="Arial"/>
                <w:bCs/>
                <w:sz w:val="22"/>
                <w:szCs w:val="22"/>
              </w:rPr>
            </w:pPr>
            <w:r w:rsidRPr="00770314">
              <w:rPr>
                <w:rFonts w:ascii="Arial" w:hAnsi="Arial" w:cs="Arial"/>
                <w:bCs/>
                <w:sz w:val="22"/>
                <w:szCs w:val="22"/>
              </w:rPr>
              <w:t>3.</w:t>
            </w:r>
          </w:p>
        </w:tc>
        <w:tc>
          <w:tcPr>
            <w:tcW w:w="6840" w:type="dxa"/>
            <w:tcBorders>
              <w:top w:val="single" w:sz="4" w:space="0" w:color="auto"/>
              <w:bottom w:val="single" w:sz="4" w:space="0" w:color="auto"/>
            </w:tcBorders>
          </w:tcPr>
          <w:p w14:paraId="029088EC" w14:textId="188DFF97" w:rsidR="00B72F5E" w:rsidRPr="00770314" w:rsidRDefault="00BE2BB5" w:rsidP="00BD1C9D">
            <w:pPr>
              <w:tabs>
                <w:tab w:val="center" w:pos="4968"/>
              </w:tabs>
              <w:rPr>
                <w:rFonts w:ascii="Arial" w:hAnsi="Arial" w:cs="Arial"/>
                <w:bCs/>
                <w:sz w:val="22"/>
                <w:szCs w:val="22"/>
              </w:rPr>
            </w:pPr>
            <w:r>
              <w:rPr>
                <w:rFonts w:ascii="Arial" w:hAnsi="Arial" w:cs="Arial"/>
                <w:bCs/>
                <w:sz w:val="22"/>
                <w:szCs w:val="22"/>
              </w:rPr>
              <w:t>Supporting Budget by Program Activity</w:t>
            </w:r>
          </w:p>
        </w:tc>
        <w:tc>
          <w:tcPr>
            <w:tcW w:w="461" w:type="dxa"/>
            <w:tcBorders>
              <w:top w:val="single" w:sz="4" w:space="0" w:color="auto"/>
              <w:bottom w:val="single" w:sz="4" w:space="0" w:color="auto"/>
            </w:tcBorders>
          </w:tcPr>
          <w:p w14:paraId="7DE1872E" w14:textId="41A1BCE7" w:rsidR="00B72F5E" w:rsidRPr="00770314" w:rsidRDefault="00F4152B" w:rsidP="00BD1C9D">
            <w:pPr>
              <w:tabs>
                <w:tab w:val="center" w:pos="4968"/>
              </w:tabs>
              <w:rPr>
                <w:rFonts w:ascii="Arial" w:hAnsi="Arial" w:cs="Arial"/>
                <w:bCs/>
                <w:sz w:val="22"/>
                <w:szCs w:val="22"/>
              </w:rPr>
            </w:pPr>
            <w:r>
              <w:rPr>
                <w:rFonts w:ascii="Arial" w:hAnsi="Arial" w:cs="Arial"/>
                <w:bCs/>
                <w:sz w:val="22"/>
                <w:szCs w:val="22"/>
              </w:rPr>
              <w:t>22</w:t>
            </w:r>
          </w:p>
        </w:tc>
      </w:tr>
      <w:tr w:rsidR="004A6969" w14:paraId="0980A825" w14:textId="77777777" w:rsidTr="004A6969">
        <w:trPr>
          <w:jc w:val="center"/>
        </w:trPr>
        <w:tc>
          <w:tcPr>
            <w:tcW w:w="767" w:type="dxa"/>
            <w:tcBorders>
              <w:top w:val="single" w:sz="4" w:space="0" w:color="auto"/>
              <w:bottom w:val="single" w:sz="4" w:space="0" w:color="auto"/>
            </w:tcBorders>
            <w:vAlign w:val="center"/>
          </w:tcPr>
          <w:p w14:paraId="75EFD1EB" w14:textId="77777777" w:rsidR="00B72F5E" w:rsidRPr="00770314" w:rsidRDefault="00B72F5E" w:rsidP="00BD1C9D">
            <w:pPr>
              <w:tabs>
                <w:tab w:val="center" w:pos="4968"/>
              </w:tabs>
              <w:jc w:val="right"/>
              <w:rPr>
                <w:rFonts w:ascii="Arial" w:hAnsi="Arial" w:cs="Arial"/>
                <w:bCs/>
                <w:sz w:val="22"/>
                <w:szCs w:val="22"/>
              </w:rPr>
            </w:pPr>
            <w:r w:rsidRPr="00770314">
              <w:rPr>
                <w:rFonts w:ascii="Arial" w:hAnsi="Arial" w:cs="Arial"/>
                <w:bCs/>
                <w:sz w:val="22"/>
                <w:szCs w:val="22"/>
              </w:rPr>
              <w:t>4.</w:t>
            </w:r>
          </w:p>
        </w:tc>
        <w:tc>
          <w:tcPr>
            <w:tcW w:w="6840" w:type="dxa"/>
            <w:tcBorders>
              <w:top w:val="single" w:sz="4" w:space="0" w:color="auto"/>
              <w:bottom w:val="single" w:sz="4" w:space="0" w:color="auto"/>
            </w:tcBorders>
          </w:tcPr>
          <w:p w14:paraId="0C551FB5" w14:textId="261FD095" w:rsidR="00B72F5E" w:rsidRPr="00770314" w:rsidRDefault="00E773CA" w:rsidP="00BD1C9D">
            <w:pPr>
              <w:tabs>
                <w:tab w:val="center" w:pos="4968"/>
              </w:tabs>
              <w:rPr>
                <w:rFonts w:ascii="Arial" w:hAnsi="Arial" w:cs="Arial"/>
                <w:bCs/>
                <w:sz w:val="22"/>
                <w:szCs w:val="22"/>
              </w:rPr>
            </w:pPr>
            <w:r>
              <w:rPr>
                <w:rFonts w:ascii="Arial" w:hAnsi="Arial" w:cs="Arial"/>
                <w:bCs/>
                <w:sz w:val="22"/>
                <w:szCs w:val="22"/>
              </w:rPr>
              <w:t>General Revenue Continuing Application Projected Funding</w:t>
            </w:r>
          </w:p>
        </w:tc>
        <w:tc>
          <w:tcPr>
            <w:tcW w:w="461" w:type="dxa"/>
            <w:tcBorders>
              <w:top w:val="single" w:sz="4" w:space="0" w:color="auto"/>
              <w:bottom w:val="single" w:sz="4" w:space="0" w:color="auto"/>
            </w:tcBorders>
          </w:tcPr>
          <w:p w14:paraId="38AE15A2" w14:textId="3C8FA77E" w:rsidR="00B72F5E" w:rsidRPr="00770314" w:rsidRDefault="00F4152B" w:rsidP="00BD1C9D">
            <w:pPr>
              <w:tabs>
                <w:tab w:val="center" w:pos="4968"/>
              </w:tabs>
              <w:rPr>
                <w:rFonts w:ascii="Arial" w:hAnsi="Arial" w:cs="Arial"/>
                <w:bCs/>
                <w:sz w:val="22"/>
                <w:szCs w:val="22"/>
              </w:rPr>
            </w:pPr>
            <w:r>
              <w:rPr>
                <w:rFonts w:ascii="Arial" w:hAnsi="Arial" w:cs="Arial"/>
                <w:bCs/>
                <w:sz w:val="22"/>
                <w:szCs w:val="22"/>
              </w:rPr>
              <w:t>24</w:t>
            </w:r>
          </w:p>
        </w:tc>
      </w:tr>
      <w:tr w:rsidR="00B72F5E" w14:paraId="02C1C674" w14:textId="77777777" w:rsidTr="004A6969">
        <w:trPr>
          <w:jc w:val="center"/>
        </w:trPr>
        <w:tc>
          <w:tcPr>
            <w:tcW w:w="767" w:type="dxa"/>
            <w:tcBorders>
              <w:top w:val="single" w:sz="4" w:space="0" w:color="auto"/>
              <w:bottom w:val="single" w:sz="4" w:space="0" w:color="auto"/>
            </w:tcBorders>
            <w:vAlign w:val="center"/>
          </w:tcPr>
          <w:p w14:paraId="27BF4113" w14:textId="36407FF5" w:rsidR="00B72F5E" w:rsidRPr="007150E6" w:rsidRDefault="00E773CA" w:rsidP="00E773CA">
            <w:pPr>
              <w:tabs>
                <w:tab w:val="center" w:pos="4968"/>
              </w:tabs>
              <w:rPr>
                <w:rFonts w:ascii="Arial" w:hAnsi="Arial" w:cs="Arial"/>
                <w:b/>
                <w:sz w:val="22"/>
                <w:szCs w:val="22"/>
              </w:rPr>
            </w:pPr>
            <w:r w:rsidRPr="007150E6">
              <w:rPr>
                <w:rFonts w:ascii="Arial" w:hAnsi="Arial" w:cs="Arial"/>
                <w:b/>
                <w:sz w:val="22"/>
                <w:szCs w:val="22"/>
              </w:rPr>
              <w:t>III.B</w:t>
            </w:r>
          </w:p>
        </w:tc>
        <w:tc>
          <w:tcPr>
            <w:tcW w:w="6840" w:type="dxa"/>
            <w:tcBorders>
              <w:top w:val="single" w:sz="4" w:space="0" w:color="auto"/>
              <w:bottom w:val="single" w:sz="4" w:space="0" w:color="auto"/>
            </w:tcBorders>
          </w:tcPr>
          <w:p w14:paraId="6F304121" w14:textId="4CCD0E38" w:rsidR="00B72F5E" w:rsidRPr="007150E6" w:rsidRDefault="007150E6" w:rsidP="00BD1C9D">
            <w:pPr>
              <w:tabs>
                <w:tab w:val="center" w:pos="4968"/>
              </w:tabs>
              <w:rPr>
                <w:rFonts w:ascii="Arial" w:hAnsi="Arial" w:cs="Arial"/>
                <w:b/>
                <w:sz w:val="22"/>
                <w:szCs w:val="22"/>
              </w:rPr>
            </w:pPr>
            <w:r w:rsidRPr="007150E6">
              <w:rPr>
                <w:rFonts w:ascii="Arial" w:hAnsi="Arial" w:cs="Arial"/>
                <w:b/>
                <w:sz w:val="22"/>
                <w:szCs w:val="22"/>
              </w:rPr>
              <w:t>Matching Commitment Documentation</w:t>
            </w:r>
          </w:p>
        </w:tc>
        <w:tc>
          <w:tcPr>
            <w:tcW w:w="461" w:type="dxa"/>
            <w:tcBorders>
              <w:top w:val="single" w:sz="4" w:space="0" w:color="auto"/>
              <w:bottom w:val="single" w:sz="4" w:space="0" w:color="auto"/>
            </w:tcBorders>
          </w:tcPr>
          <w:p w14:paraId="293F76EA" w14:textId="5D93FCF3" w:rsidR="00B72F5E" w:rsidRPr="00770314" w:rsidRDefault="00F4152B" w:rsidP="00BD1C9D">
            <w:pPr>
              <w:tabs>
                <w:tab w:val="center" w:pos="4968"/>
              </w:tabs>
              <w:rPr>
                <w:rFonts w:ascii="Arial" w:hAnsi="Arial" w:cs="Arial"/>
                <w:bCs/>
                <w:sz w:val="22"/>
                <w:szCs w:val="22"/>
              </w:rPr>
            </w:pPr>
            <w:r>
              <w:rPr>
                <w:rFonts w:ascii="Arial" w:hAnsi="Arial" w:cs="Arial"/>
                <w:bCs/>
                <w:sz w:val="22"/>
                <w:szCs w:val="22"/>
              </w:rPr>
              <w:t>24</w:t>
            </w:r>
          </w:p>
        </w:tc>
      </w:tr>
      <w:tr w:rsidR="00B72F5E" w14:paraId="67502358" w14:textId="77777777" w:rsidTr="004A6969">
        <w:trPr>
          <w:jc w:val="center"/>
        </w:trPr>
        <w:tc>
          <w:tcPr>
            <w:tcW w:w="767" w:type="dxa"/>
            <w:tcBorders>
              <w:top w:val="single" w:sz="4" w:space="0" w:color="auto"/>
              <w:bottom w:val="single" w:sz="4" w:space="0" w:color="auto"/>
            </w:tcBorders>
            <w:vAlign w:val="center"/>
          </w:tcPr>
          <w:p w14:paraId="5EE702A4" w14:textId="392D7994" w:rsidR="00B72F5E" w:rsidRPr="00770314" w:rsidRDefault="007150E6" w:rsidP="00BD1C9D">
            <w:pPr>
              <w:tabs>
                <w:tab w:val="center" w:pos="4968"/>
              </w:tabs>
              <w:jc w:val="right"/>
              <w:rPr>
                <w:rFonts w:ascii="Arial" w:hAnsi="Arial" w:cs="Arial"/>
                <w:bCs/>
                <w:sz w:val="22"/>
                <w:szCs w:val="22"/>
              </w:rPr>
            </w:pPr>
            <w:r>
              <w:rPr>
                <w:rFonts w:ascii="Arial" w:hAnsi="Arial" w:cs="Arial"/>
                <w:bCs/>
                <w:sz w:val="22"/>
                <w:szCs w:val="22"/>
              </w:rPr>
              <w:t>1</w:t>
            </w:r>
            <w:r w:rsidR="00B72F5E" w:rsidRPr="00770314">
              <w:rPr>
                <w:rFonts w:ascii="Arial" w:hAnsi="Arial" w:cs="Arial"/>
                <w:bCs/>
                <w:sz w:val="22"/>
                <w:szCs w:val="22"/>
              </w:rPr>
              <w:t>.</w:t>
            </w:r>
          </w:p>
        </w:tc>
        <w:tc>
          <w:tcPr>
            <w:tcW w:w="6840" w:type="dxa"/>
            <w:tcBorders>
              <w:top w:val="single" w:sz="4" w:space="0" w:color="auto"/>
              <w:bottom w:val="single" w:sz="4" w:space="0" w:color="auto"/>
            </w:tcBorders>
          </w:tcPr>
          <w:p w14:paraId="5F5D37C1" w14:textId="24D7E0F0" w:rsidR="00B72F5E" w:rsidRPr="00770314" w:rsidRDefault="00626FC1" w:rsidP="00BD1C9D">
            <w:pPr>
              <w:tabs>
                <w:tab w:val="center" w:pos="4968"/>
              </w:tabs>
              <w:rPr>
                <w:rFonts w:ascii="Arial" w:hAnsi="Arial" w:cs="Arial"/>
                <w:bCs/>
                <w:sz w:val="22"/>
                <w:szCs w:val="22"/>
              </w:rPr>
            </w:pPr>
            <w:r>
              <w:rPr>
                <w:rFonts w:ascii="Arial" w:hAnsi="Arial" w:cs="Arial"/>
                <w:bCs/>
                <w:sz w:val="22"/>
                <w:szCs w:val="22"/>
              </w:rPr>
              <w:t xml:space="preserve">Match </w:t>
            </w:r>
            <w:r w:rsidR="007150E6">
              <w:rPr>
                <w:rFonts w:ascii="Arial" w:hAnsi="Arial" w:cs="Arial"/>
                <w:bCs/>
                <w:sz w:val="22"/>
                <w:szCs w:val="22"/>
              </w:rPr>
              <w:t xml:space="preserve">Commitment </w:t>
            </w:r>
            <w:r w:rsidR="00F4152B">
              <w:rPr>
                <w:rFonts w:ascii="Arial" w:hAnsi="Arial" w:cs="Arial"/>
                <w:bCs/>
                <w:sz w:val="22"/>
                <w:szCs w:val="22"/>
              </w:rPr>
              <w:t>of</w:t>
            </w:r>
            <w:r w:rsidR="007150E6">
              <w:rPr>
                <w:rFonts w:ascii="Arial" w:hAnsi="Arial" w:cs="Arial"/>
                <w:bCs/>
                <w:sz w:val="22"/>
                <w:szCs w:val="22"/>
              </w:rPr>
              <w:t xml:space="preserve"> Cash</w:t>
            </w:r>
            <w:r w:rsidR="00F4152B">
              <w:rPr>
                <w:rFonts w:ascii="Arial" w:hAnsi="Arial" w:cs="Arial"/>
                <w:bCs/>
                <w:sz w:val="22"/>
                <w:szCs w:val="22"/>
              </w:rPr>
              <w:t xml:space="preserve"> Donation</w:t>
            </w:r>
          </w:p>
        </w:tc>
        <w:tc>
          <w:tcPr>
            <w:tcW w:w="461" w:type="dxa"/>
            <w:tcBorders>
              <w:top w:val="single" w:sz="4" w:space="0" w:color="auto"/>
              <w:bottom w:val="single" w:sz="4" w:space="0" w:color="auto"/>
            </w:tcBorders>
          </w:tcPr>
          <w:p w14:paraId="1630C05B" w14:textId="0CFDC189" w:rsidR="00B72F5E" w:rsidRPr="00770314" w:rsidRDefault="00F4152B" w:rsidP="00BD1C9D">
            <w:pPr>
              <w:tabs>
                <w:tab w:val="center" w:pos="4968"/>
              </w:tabs>
              <w:rPr>
                <w:rFonts w:ascii="Arial" w:hAnsi="Arial" w:cs="Arial"/>
                <w:bCs/>
                <w:sz w:val="22"/>
                <w:szCs w:val="22"/>
              </w:rPr>
            </w:pPr>
            <w:r>
              <w:rPr>
                <w:rFonts w:ascii="Arial" w:hAnsi="Arial" w:cs="Arial"/>
                <w:bCs/>
                <w:sz w:val="22"/>
                <w:szCs w:val="22"/>
              </w:rPr>
              <w:t>26</w:t>
            </w:r>
          </w:p>
        </w:tc>
      </w:tr>
      <w:tr w:rsidR="00B72F5E" w14:paraId="0CD7AFA6" w14:textId="77777777" w:rsidTr="004A6969">
        <w:trPr>
          <w:jc w:val="center"/>
        </w:trPr>
        <w:tc>
          <w:tcPr>
            <w:tcW w:w="767" w:type="dxa"/>
            <w:tcBorders>
              <w:top w:val="single" w:sz="4" w:space="0" w:color="auto"/>
              <w:bottom w:val="single" w:sz="4" w:space="0" w:color="auto"/>
            </w:tcBorders>
            <w:vAlign w:val="center"/>
          </w:tcPr>
          <w:p w14:paraId="0868E155" w14:textId="776CC75C" w:rsidR="00B72F5E" w:rsidRPr="00770314" w:rsidRDefault="00B662BA" w:rsidP="00BD1C9D">
            <w:pPr>
              <w:tabs>
                <w:tab w:val="center" w:pos="4968"/>
              </w:tabs>
              <w:jc w:val="right"/>
              <w:rPr>
                <w:rFonts w:ascii="Arial" w:hAnsi="Arial" w:cs="Arial"/>
                <w:bCs/>
                <w:sz w:val="22"/>
                <w:szCs w:val="22"/>
              </w:rPr>
            </w:pPr>
            <w:r>
              <w:rPr>
                <w:rFonts w:ascii="Arial" w:hAnsi="Arial" w:cs="Arial"/>
                <w:bCs/>
                <w:sz w:val="22"/>
                <w:szCs w:val="22"/>
              </w:rPr>
              <w:t>2</w:t>
            </w:r>
            <w:r w:rsidR="00B72F5E" w:rsidRPr="00770314">
              <w:rPr>
                <w:rFonts w:ascii="Arial" w:hAnsi="Arial" w:cs="Arial"/>
                <w:bCs/>
                <w:sz w:val="22"/>
                <w:szCs w:val="22"/>
              </w:rPr>
              <w:t>.</w:t>
            </w:r>
          </w:p>
        </w:tc>
        <w:tc>
          <w:tcPr>
            <w:tcW w:w="6840" w:type="dxa"/>
            <w:tcBorders>
              <w:top w:val="single" w:sz="4" w:space="0" w:color="auto"/>
              <w:bottom w:val="single" w:sz="4" w:space="0" w:color="auto"/>
            </w:tcBorders>
          </w:tcPr>
          <w:p w14:paraId="3A991EBF" w14:textId="0AB9EF3E" w:rsidR="00B72F5E" w:rsidRPr="00770314" w:rsidRDefault="00626FC1" w:rsidP="00BD1C9D">
            <w:pPr>
              <w:tabs>
                <w:tab w:val="center" w:pos="4968"/>
              </w:tabs>
              <w:rPr>
                <w:rFonts w:ascii="Arial" w:hAnsi="Arial" w:cs="Arial"/>
                <w:bCs/>
                <w:sz w:val="22"/>
                <w:szCs w:val="22"/>
              </w:rPr>
            </w:pPr>
            <w:r>
              <w:rPr>
                <w:rFonts w:ascii="Arial" w:hAnsi="Arial" w:cs="Arial"/>
                <w:bCs/>
                <w:sz w:val="22"/>
                <w:szCs w:val="22"/>
              </w:rPr>
              <w:t>Match Commitment for Donation of Building Space</w:t>
            </w:r>
          </w:p>
        </w:tc>
        <w:tc>
          <w:tcPr>
            <w:tcW w:w="461" w:type="dxa"/>
            <w:tcBorders>
              <w:top w:val="single" w:sz="4" w:space="0" w:color="auto"/>
              <w:bottom w:val="single" w:sz="4" w:space="0" w:color="auto"/>
            </w:tcBorders>
          </w:tcPr>
          <w:p w14:paraId="1F3D46F4" w14:textId="76AC29C9" w:rsidR="00B72F5E" w:rsidRPr="00770314" w:rsidRDefault="00BE69D3" w:rsidP="00BD1C9D">
            <w:pPr>
              <w:tabs>
                <w:tab w:val="center" w:pos="4968"/>
              </w:tabs>
              <w:rPr>
                <w:rFonts w:ascii="Arial" w:hAnsi="Arial" w:cs="Arial"/>
                <w:bCs/>
                <w:sz w:val="22"/>
                <w:szCs w:val="22"/>
              </w:rPr>
            </w:pPr>
            <w:r>
              <w:rPr>
                <w:rFonts w:ascii="Arial" w:hAnsi="Arial" w:cs="Arial"/>
                <w:bCs/>
                <w:sz w:val="22"/>
                <w:szCs w:val="22"/>
              </w:rPr>
              <w:t>27</w:t>
            </w:r>
          </w:p>
        </w:tc>
      </w:tr>
      <w:tr w:rsidR="00B72F5E" w14:paraId="2D1B0817" w14:textId="77777777" w:rsidTr="004A6969">
        <w:trPr>
          <w:jc w:val="center"/>
        </w:trPr>
        <w:tc>
          <w:tcPr>
            <w:tcW w:w="767" w:type="dxa"/>
            <w:tcBorders>
              <w:top w:val="single" w:sz="4" w:space="0" w:color="auto"/>
              <w:bottom w:val="single" w:sz="4" w:space="0" w:color="auto"/>
            </w:tcBorders>
            <w:vAlign w:val="center"/>
          </w:tcPr>
          <w:p w14:paraId="497A1ED6" w14:textId="7B875E98" w:rsidR="00B72F5E" w:rsidRPr="00770314" w:rsidRDefault="00B662BA" w:rsidP="00BD1C9D">
            <w:pPr>
              <w:tabs>
                <w:tab w:val="center" w:pos="4968"/>
              </w:tabs>
              <w:jc w:val="right"/>
              <w:rPr>
                <w:rFonts w:ascii="Arial" w:hAnsi="Arial" w:cs="Arial"/>
                <w:bCs/>
                <w:sz w:val="22"/>
                <w:szCs w:val="22"/>
              </w:rPr>
            </w:pPr>
            <w:r>
              <w:rPr>
                <w:rFonts w:ascii="Arial" w:hAnsi="Arial" w:cs="Arial"/>
                <w:bCs/>
                <w:sz w:val="22"/>
                <w:szCs w:val="22"/>
              </w:rPr>
              <w:t>3</w:t>
            </w:r>
            <w:r w:rsidR="00B72F5E" w:rsidRPr="00770314">
              <w:rPr>
                <w:rFonts w:ascii="Arial" w:hAnsi="Arial" w:cs="Arial"/>
                <w:bCs/>
                <w:sz w:val="22"/>
                <w:szCs w:val="22"/>
              </w:rPr>
              <w:t>.</w:t>
            </w:r>
          </w:p>
        </w:tc>
        <w:tc>
          <w:tcPr>
            <w:tcW w:w="6840" w:type="dxa"/>
            <w:tcBorders>
              <w:top w:val="single" w:sz="4" w:space="0" w:color="auto"/>
              <w:bottom w:val="single" w:sz="4" w:space="0" w:color="auto"/>
            </w:tcBorders>
          </w:tcPr>
          <w:p w14:paraId="6CFDE609" w14:textId="4E7697DD" w:rsidR="00B72F5E" w:rsidRPr="00770314" w:rsidRDefault="00626FC1" w:rsidP="00BD1C9D">
            <w:pPr>
              <w:tabs>
                <w:tab w:val="center" w:pos="4968"/>
              </w:tabs>
              <w:rPr>
                <w:rFonts w:ascii="Arial" w:hAnsi="Arial" w:cs="Arial"/>
                <w:bCs/>
                <w:sz w:val="22"/>
                <w:szCs w:val="22"/>
              </w:rPr>
            </w:pPr>
            <w:r>
              <w:rPr>
                <w:rFonts w:ascii="Arial" w:hAnsi="Arial" w:cs="Arial"/>
                <w:bCs/>
                <w:sz w:val="22"/>
                <w:szCs w:val="22"/>
              </w:rPr>
              <w:t>Match Commitment of Supplies</w:t>
            </w:r>
          </w:p>
        </w:tc>
        <w:tc>
          <w:tcPr>
            <w:tcW w:w="461" w:type="dxa"/>
            <w:tcBorders>
              <w:top w:val="single" w:sz="4" w:space="0" w:color="auto"/>
              <w:bottom w:val="single" w:sz="4" w:space="0" w:color="auto"/>
            </w:tcBorders>
          </w:tcPr>
          <w:p w14:paraId="636ECF7E" w14:textId="3D8E9EAE" w:rsidR="00B72F5E" w:rsidRPr="00770314" w:rsidRDefault="00BE69D3" w:rsidP="00BD1C9D">
            <w:pPr>
              <w:tabs>
                <w:tab w:val="center" w:pos="4968"/>
              </w:tabs>
              <w:rPr>
                <w:rFonts w:ascii="Arial" w:hAnsi="Arial" w:cs="Arial"/>
                <w:bCs/>
                <w:sz w:val="22"/>
                <w:szCs w:val="22"/>
              </w:rPr>
            </w:pPr>
            <w:r>
              <w:rPr>
                <w:rFonts w:ascii="Arial" w:hAnsi="Arial" w:cs="Arial"/>
                <w:bCs/>
                <w:sz w:val="22"/>
                <w:szCs w:val="22"/>
              </w:rPr>
              <w:t>28</w:t>
            </w:r>
          </w:p>
        </w:tc>
      </w:tr>
      <w:tr w:rsidR="00B72F5E" w14:paraId="71105CD5" w14:textId="77777777" w:rsidTr="004A6969">
        <w:trPr>
          <w:jc w:val="center"/>
        </w:trPr>
        <w:tc>
          <w:tcPr>
            <w:tcW w:w="767" w:type="dxa"/>
            <w:tcBorders>
              <w:top w:val="single" w:sz="4" w:space="0" w:color="auto"/>
              <w:bottom w:val="single" w:sz="4" w:space="0" w:color="auto"/>
            </w:tcBorders>
            <w:vAlign w:val="center"/>
          </w:tcPr>
          <w:p w14:paraId="011222BE" w14:textId="549D4DD8" w:rsidR="00B72F5E" w:rsidRPr="00770314" w:rsidRDefault="00B662BA" w:rsidP="00BD1C9D">
            <w:pPr>
              <w:tabs>
                <w:tab w:val="center" w:pos="4968"/>
              </w:tabs>
              <w:jc w:val="right"/>
              <w:rPr>
                <w:rFonts w:ascii="Arial" w:hAnsi="Arial" w:cs="Arial"/>
                <w:bCs/>
                <w:sz w:val="22"/>
                <w:szCs w:val="22"/>
              </w:rPr>
            </w:pPr>
            <w:r>
              <w:rPr>
                <w:rFonts w:ascii="Arial" w:hAnsi="Arial" w:cs="Arial"/>
                <w:bCs/>
                <w:sz w:val="22"/>
                <w:szCs w:val="22"/>
              </w:rPr>
              <w:t>4</w:t>
            </w:r>
            <w:r w:rsidR="00B72F5E" w:rsidRPr="00770314">
              <w:rPr>
                <w:rFonts w:ascii="Arial" w:hAnsi="Arial" w:cs="Arial"/>
                <w:bCs/>
                <w:sz w:val="22"/>
                <w:szCs w:val="22"/>
              </w:rPr>
              <w:t>.</w:t>
            </w:r>
          </w:p>
        </w:tc>
        <w:tc>
          <w:tcPr>
            <w:tcW w:w="6840" w:type="dxa"/>
            <w:tcBorders>
              <w:top w:val="single" w:sz="4" w:space="0" w:color="auto"/>
              <w:bottom w:val="single" w:sz="4" w:space="0" w:color="auto"/>
            </w:tcBorders>
          </w:tcPr>
          <w:p w14:paraId="2FCB71F8" w14:textId="59359A03" w:rsidR="00B72F5E" w:rsidRPr="00770314" w:rsidRDefault="00626FC1" w:rsidP="00BD1C9D">
            <w:pPr>
              <w:tabs>
                <w:tab w:val="center" w:pos="4968"/>
              </w:tabs>
              <w:rPr>
                <w:rFonts w:ascii="Arial" w:hAnsi="Arial" w:cs="Arial"/>
                <w:bCs/>
                <w:sz w:val="22"/>
                <w:szCs w:val="22"/>
              </w:rPr>
            </w:pPr>
            <w:r>
              <w:rPr>
                <w:rFonts w:ascii="Arial" w:hAnsi="Arial" w:cs="Arial"/>
                <w:bCs/>
                <w:sz w:val="22"/>
                <w:szCs w:val="22"/>
              </w:rPr>
              <w:t>Match Commitment of Equipment</w:t>
            </w:r>
          </w:p>
        </w:tc>
        <w:tc>
          <w:tcPr>
            <w:tcW w:w="461" w:type="dxa"/>
            <w:tcBorders>
              <w:top w:val="single" w:sz="4" w:space="0" w:color="auto"/>
              <w:bottom w:val="single" w:sz="4" w:space="0" w:color="auto"/>
            </w:tcBorders>
          </w:tcPr>
          <w:p w14:paraId="2AE0119C" w14:textId="40ECCC4D" w:rsidR="00B72F5E" w:rsidRPr="00770314" w:rsidRDefault="00BE69D3" w:rsidP="00BD1C9D">
            <w:pPr>
              <w:tabs>
                <w:tab w:val="center" w:pos="4968"/>
              </w:tabs>
              <w:rPr>
                <w:rFonts w:ascii="Arial" w:hAnsi="Arial" w:cs="Arial"/>
                <w:bCs/>
                <w:sz w:val="22"/>
                <w:szCs w:val="22"/>
              </w:rPr>
            </w:pPr>
            <w:r>
              <w:rPr>
                <w:rFonts w:ascii="Arial" w:hAnsi="Arial" w:cs="Arial"/>
                <w:bCs/>
                <w:sz w:val="22"/>
                <w:szCs w:val="22"/>
              </w:rPr>
              <w:t>29</w:t>
            </w:r>
          </w:p>
        </w:tc>
      </w:tr>
      <w:tr w:rsidR="00B72F5E" w14:paraId="08D9D884" w14:textId="77777777" w:rsidTr="004A6969">
        <w:trPr>
          <w:jc w:val="center"/>
        </w:trPr>
        <w:tc>
          <w:tcPr>
            <w:tcW w:w="767" w:type="dxa"/>
            <w:tcBorders>
              <w:top w:val="single" w:sz="4" w:space="0" w:color="auto"/>
              <w:bottom w:val="single" w:sz="4" w:space="0" w:color="auto"/>
            </w:tcBorders>
            <w:vAlign w:val="center"/>
          </w:tcPr>
          <w:p w14:paraId="1BC640B1" w14:textId="2B1880D2" w:rsidR="00B72F5E" w:rsidRPr="00770314" w:rsidRDefault="00B662BA" w:rsidP="00BD1C9D">
            <w:pPr>
              <w:tabs>
                <w:tab w:val="center" w:pos="4968"/>
              </w:tabs>
              <w:jc w:val="right"/>
              <w:rPr>
                <w:rFonts w:ascii="Arial" w:hAnsi="Arial" w:cs="Arial"/>
                <w:bCs/>
                <w:sz w:val="22"/>
                <w:szCs w:val="22"/>
              </w:rPr>
            </w:pPr>
            <w:r>
              <w:rPr>
                <w:rFonts w:ascii="Arial" w:hAnsi="Arial" w:cs="Arial"/>
                <w:bCs/>
                <w:sz w:val="22"/>
                <w:szCs w:val="22"/>
              </w:rPr>
              <w:t>5</w:t>
            </w:r>
            <w:r w:rsidR="00B72F5E" w:rsidRPr="00770314">
              <w:rPr>
                <w:rFonts w:ascii="Arial" w:hAnsi="Arial" w:cs="Arial"/>
                <w:bCs/>
                <w:sz w:val="22"/>
                <w:szCs w:val="22"/>
              </w:rPr>
              <w:t>.</w:t>
            </w:r>
          </w:p>
        </w:tc>
        <w:tc>
          <w:tcPr>
            <w:tcW w:w="6840" w:type="dxa"/>
            <w:tcBorders>
              <w:top w:val="single" w:sz="4" w:space="0" w:color="auto"/>
              <w:bottom w:val="single" w:sz="4" w:space="0" w:color="auto"/>
            </w:tcBorders>
          </w:tcPr>
          <w:p w14:paraId="1FAC9859" w14:textId="394B242A" w:rsidR="00B72F5E" w:rsidRPr="00770314" w:rsidRDefault="00B662BA" w:rsidP="00BD1C9D">
            <w:pPr>
              <w:tabs>
                <w:tab w:val="center" w:pos="4968"/>
              </w:tabs>
              <w:rPr>
                <w:rFonts w:ascii="Arial" w:hAnsi="Arial" w:cs="Arial"/>
                <w:bCs/>
                <w:sz w:val="22"/>
                <w:szCs w:val="22"/>
              </w:rPr>
            </w:pPr>
            <w:r>
              <w:rPr>
                <w:rFonts w:ascii="Arial" w:hAnsi="Arial" w:cs="Arial"/>
                <w:bCs/>
                <w:sz w:val="22"/>
                <w:szCs w:val="22"/>
              </w:rPr>
              <w:t>Match Commitment of In-Kind Contributions of Services</w:t>
            </w:r>
          </w:p>
        </w:tc>
        <w:tc>
          <w:tcPr>
            <w:tcW w:w="461" w:type="dxa"/>
            <w:tcBorders>
              <w:top w:val="single" w:sz="4" w:space="0" w:color="auto"/>
              <w:bottom w:val="single" w:sz="4" w:space="0" w:color="auto"/>
            </w:tcBorders>
          </w:tcPr>
          <w:p w14:paraId="3B5D6433" w14:textId="10C3D170" w:rsidR="00B72F5E" w:rsidRPr="00770314" w:rsidRDefault="00BE69D3" w:rsidP="00BD1C9D">
            <w:pPr>
              <w:tabs>
                <w:tab w:val="center" w:pos="4968"/>
              </w:tabs>
              <w:rPr>
                <w:rFonts w:ascii="Arial" w:hAnsi="Arial" w:cs="Arial"/>
                <w:bCs/>
                <w:sz w:val="22"/>
                <w:szCs w:val="22"/>
              </w:rPr>
            </w:pPr>
            <w:r>
              <w:rPr>
                <w:rFonts w:ascii="Arial" w:hAnsi="Arial" w:cs="Arial"/>
                <w:bCs/>
                <w:sz w:val="22"/>
                <w:szCs w:val="22"/>
              </w:rPr>
              <w:t>30</w:t>
            </w:r>
          </w:p>
        </w:tc>
      </w:tr>
      <w:tr w:rsidR="00B72F5E" w14:paraId="6811DBB2" w14:textId="77777777" w:rsidTr="004A6969">
        <w:trPr>
          <w:jc w:val="center"/>
        </w:trPr>
        <w:tc>
          <w:tcPr>
            <w:tcW w:w="767" w:type="dxa"/>
            <w:tcBorders>
              <w:top w:val="single" w:sz="4" w:space="0" w:color="auto"/>
              <w:bottom w:val="single" w:sz="4" w:space="0" w:color="auto"/>
            </w:tcBorders>
            <w:vAlign w:val="center"/>
          </w:tcPr>
          <w:p w14:paraId="2853E738" w14:textId="4FA72257" w:rsidR="00B72F5E" w:rsidRPr="00770314" w:rsidRDefault="00B662BA" w:rsidP="00BD1C9D">
            <w:pPr>
              <w:tabs>
                <w:tab w:val="center" w:pos="4968"/>
              </w:tabs>
              <w:jc w:val="right"/>
              <w:rPr>
                <w:rFonts w:ascii="Arial" w:hAnsi="Arial" w:cs="Arial"/>
                <w:bCs/>
                <w:sz w:val="22"/>
                <w:szCs w:val="22"/>
              </w:rPr>
            </w:pPr>
            <w:r>
              <w:rPr>
                <w:rFonts w:ascii="Arial" w:hAnsi="Arial" w:cs="Arial"/>
                <w:bCs/>
                <w:sz w:val="22"/>
                <w:szCs w:val="22"/>
              </w:rPr>
              <w:t>6</w:t>
            </w:r>
            <w:r w:rsidR="00B72F5E" w:rsidRPr="00770314">
              <w:rPr>
                <w:rFonts w:ascii="Arial" w:hAnsi="Arial" w:cs="Arial"/>
                <w:bCs/>
                <w:sz w:val="22"/>
                <w:szCs w:val="22"/>
              </w:rPr>
              <w:t>.</w:t>
            </w:r>
          </w:p>
        </w:tc>
        <w:tc>
          <w:tcPr>
            <w:tcW w:w="6840" w:type="dxa"/>
            <w:tcBorders>
              <w:top w:val="single" w:sz="4" w:space="0" w:color="auto"/>
              <w:bottom w:val="single" w:sz="4" w:space="0" w:color="auto"/>
            </w:tcBorders>
          </w:tcPr>
          <w:p w14:paraId="35DA09B7" w14:textId="7956A4B9" w:rsidR="00B72F5E" w:rsidRPr="00770314" w:rsidRDefault="00B662BA" w:rsidP="00BD1C9D">
            <w:pPr>
              <w:tabs>
                <w:tab w:val="center" w:pos="4968"/>
              </w:tabs>
              <w:rPr>
                <w:rFonts w:ascii="Arial" w:hAnsi="Arial" w:cs="Arial"/>
                <w:bCs/>
                <w:sz w:val="22"/>
                <w:szCs w:val="22"/>
              </w:rPr>
            </w:pPr>
            <w:r>
              <w:rPr>
                <w:rFonts w:ascii="Arial" w:hAnsi="Arial" w:cs="Arial"/>
                <w:bCs/>
                <w:sz w:val="22"/>
                <w:szCs w:val="22"/>
              </w:rPr>
              <w:t>Match Commitment of In-Kind Volunteer Personnel and Travel</w:t>
            </w:r>
          </w:p>
        </w:tc>
        <w:tc>
          <w:tcPr>
            <w:tcW w:w="461" w:type="dxa"/>
            <w:tcBorders>
              <w:top w:val="single" w:sz="4" w:space="0" w:color="auto"/>
              <w:bottom w:val="single" w:sz="4" w:space="0" w:color="auto"/>
            </w:tcBorders>
          </w:tcPr>
          <w:p w14:paraId="08B37811" w14:textId="00D28FB3" w:rsidR="00B72F5E" w:rsidRPr="00770314" w:rsidRDefault="00BE69D3" w:rsidP="00BD1C9D">
            <w:pPr>
              <w:tabs>
                <w:tab w:val="center" w:pos="4968"/>
              </w:tabs>
              <w:rPr>
                <w:rFonts w:ascii="Arial" w:hAnsi="Arial" w:cs="Arial"/>
                <w:bCs/>
                <w:sz w:val="22"/>
                <w:szCs w:val="22"/>
              </w:rPr>
            </w:pPr>
            <w:r>
              <w:rPr>
                <w:rFonts w:ascii="Arial" w:hAnsi="Arial" w:cs="Arial"/>
                <w:bCs/>
                <w:sz w:val="22"/>
                <w:szCs w:val="22"/>
              </w:rPr>
              <w:t>31</w:t>
            </w:r>
          </w:p>
        </w:tc>
      </w:tr>
      <w:tr w:rsidR="00B72F5E" w14:paraId="44E893C3" w14:textId="77777777" w:rsidTr="004A6969">
        <w:trPr>
          <w:jc w:val="center"/>
        </w:trPr>
        <w:tc>
          <w:tcPr>
            <w:tcW w:w="767" w:type="dxa"/>
            <w:tcBorders>
              <w:top w:val="single" w:sz="4" w:space="0" w:color="auto"/>
              <w:bottom w:val="single" w:sz="4" w:space="0" w:color="auto"/>
            </w:tcBorders>
          </w:tcPr>
          <w:p w14:paraId="57A9EAE4" w14:textId="059890A3" w:rsidR="00B72F5E" w:rsidRPr="00770314" w:rsidRDefault="00B72F5E" w:rsidP="00BD1C9D">
            <w:pPr>
              <w:tabs>
                <w:tab w:val="center" w:pos="4968"/>
              </w:tabs>
              <w:rPr>
                <w:rFonts w:ascii="Arial" w:hAnsi="Arial" w:cs="Arial"/>
                <w:bCs/>
                <w:sz w:val="22"/>
                <w:szCs w:val="22"/>
              </w:rPr>
            </w:pPr>
            <w:r w:rsidRPr="00770314">
              <w:rPr>
                <w:rFonts w:ascii="Arial" w:hAnsi="Arial" w:cs="Arial"/>
                <w:b/>
                <w:sz w:val="22"/>
                <w:szCs w:val="22"/>
              </w:rPr>
              <w:t>I</w:t>
            </w:r>
            <w:r w:rsidR="00B662BA">
              <w:rPr>
                <w:rFonts w:ascii="Arial" w:hAnsi="Arial" w:cs="Arial"/>
                <w:b/>
                <w:sz w:val="22"/>
                <w:szCs w:val="22"/>
              </w:rPr>
              <w:t>V</w:t>
            </w:r>
            <w:r w:rsidRPr="00770314">
              <w:rPr>
                <w:rFonts w:ascii="Arial" w:hAnsi="Arial" w:cs="Arial"/>
                <w:b/>
                <w:sz w:val="22"/>
                <w:szCs w:val="22"/>
              </w:rPr>
              <w:t>.</w:t>
            </w:r>
            <w:r w:rsidR="00B662BA">
              <w:rPr>
                <w:rFonts w:ascii="Arial" w:hAnsi="Arial" w:cs="Arial"/>
                <w:b/>
                <w:sz w:val="22"/>
                <w:szCs w:val="22"/>
              </w:rPr>
              <w:t>B</w:t>
            </w:r>
            <w:r w:rsidRPr="00770314">
              <w:rPr>
                <w:rFonts w:ascii="Arial" w:hAnsi="Arial" w:cs="Arial"/>
                <w:b/>
                <w:sz w:val="22"/>
                <w:szCs w:val="22"/>
              </w:rPr>
              <w:t>.</w:t>
            </w:r>
          </w:p>
        </w:tc>
        <w:tc>
          <w:tcPr>
            <w:tcW w:w="6840" w:type="dxa"/>
            <w:tcBorders>
              <w:top w:val="single" w:sz="4" w:space="0" w:color="auto"/>
              <w:bottom w:val="single" w:sz="4" w:space="0" w:color="auto"/>
            </w:tcBorders>
          </w:tcPr>
          <w:p w14:paraId="2CA509AA" w14:textId="5021EF94" w:rsidR="00B72F5E" w:rsidRPr="00B662BA" w:rsidRDefault="00B662BA" w:rsidP="00BD1C9D">
            <w:pPr>
              <w:tabs>
                <w:tab w:val="center" w:pos="4968"/>
              </w:tabs>
              <w:rPr>
                <w:rFonts w:ascii="Arial" w:hAnsi="Arial" w:cs="Arial"/>
                <w:b/>
                <w:sz w:val="22"/>
                <w:szCs w:val="22"/>
              </w:rPr>
            </w:pPr>
            <w:r w:rsidRPr="00B662BA">
              <w:rPr>
                <w:rFonts w:ascii="Arial" w:hAnsi="Arial" w:cs="Arial"/>
                <w:b/>
                <w:sz w:val="22"/>
                <w:szCs w:val="22"/>
              </w:rPr>
              <w:t>Availability of Documents</w:t>
            </w:r>
          </w:p>
        </w:tc>
        <w:tc>
          <w:tcPr>
            <w:tcW w:w="461" w:type="dxa"/>
            <w:tcBorders>
              <w:top w:val="single" w:sz="4" w:space="0" w:color="auto"/>
              <w:bottom w:val="single" w:sz="4" w:space="0" w:color="auto"/>
            </w:tcBorders>
          </w:tcPr>
          <w:p w14:paraId="52709A9E" w14:textId="193F8BF0" w:rsidR="00B72F5E" w:rsidRPr="00770314" w:rsidRDefault="00BE69D3" w:rsidP="00BD1C9D">
            <w:pPr>
              <w:tabs>
                <w:tab w:val="center" w:pos="4968"/>
              </w:tabs>
              <w:rPr>
                <w:rFonts w:ascii="Arial" w:hAnsi="Arial" w:cs="Arial"/>
                <w:b/>
                <w:sz w:val="22"/>
                <w:szCs w:val="22"/>
              </w:rPr>
            </w:pPr>
            <w:r>
              <w:rPr>
                <w:rFonts w:ascii="Arial" w:hAnsi="Arial" w:cs="Arial"/>
                <w:b/>
                <w:sz w:val="22"/>
                <w:szCs w:val="22"/>
              </w:rPr>
              <w:t>32</w:t>
            </w:r>
          </w:p>
        </w:tc>
      </w:tr>
      <w:tr w:rsidR="00B662BA" w14:paraId="1370A520" w14:textId="77777777" w:rsidTr="004A6969">
        <w:trPr>
          <w:jc w:val="center"/>
        </w:trPr>
        <w:tc>
          <w:tcPr>
            <w:tcW w:w="767" w:type="dxa"/>
            <w:tcBorders>
              <w:top w:val="single" w:sz="4" w:space="0" w:color="auto"/>
              <w:bottom w:val="single" w:sz="4" w:space="0" w:color="auto"/>
            </w:tcBorders>
          </w:tcPr>
          <w:p w14:paraId="29797D0D" w14:textId="0809027E" w:rsidR="00B662BA" w:rsidRPr="00770314" w:rsidRDefault="00B662BA" w:rsidP="00BE69D3">
            <w:pPr>
              <w:tabs>
                <w:tab w:val="center" w:pos="4968"/>
              </w:tabs>
              <w:rPr>
                <w:rFonts w:ascii="Arial" w:hAnsi="Arial" w:cs="Arial"/>
                <w:bCs/>
                <w:sz w:val="22"/>
                <w:szCs w:val="22"/>
              </w:rPr>
            </w:pPr>
            <w:r>
              <w:rPr>
                <w:rFonts w:ascii="Arial" w:hAnsi="Arial" w:cs="Arial"/>
                <w:b/>
                <w:sz w:val="22"/>
                <w:szCs w:val="22"/>
              </w:rPr>
              <w:t>V</w:t>
            </w:r>
            <w:r w:rsidRPr="00770314">
              <w:rPr>
                <w:rFonts w:ascii="Arial" w:hAnsi="Arial" w:cs="Arial"/>
                <w:b/>
                <w:sz w:val="22"/>
                <w:szCs w:val="22"/>
              </w:rPr>
              <w:t>.</w:t>
            </w:r>
            <w:r>
              <w:rPr>
                <w:rFonts w:ascii="Arial" w:hAnsi="Arial" w:cs="Arial"/>
                <w:b/>
                <w:sz w:val="22"/>
                <w:szCs w:val="22"/>
              </w:rPr>
              <w:t>B</w:t>
            </w:r>
            <w:r w:rsidRPr="00770314">
              <w:rPr>
                <w:rFonts w:ascii="Arial" w:hAnsi="Arial" w:cs="Arial"/>
                <w:b/>
                <w:sz w:val="22"/>
                <w:szCs w:val="22"/>
              </w:rPr>
              <w:t>.</w:t>
            </w:r>
          </w:p>
        </w:tc>
        <w:tc>
          <w:tcPr>
            <w:tcW w:w="6840" w:type="dxa"/>
            <w:tcBorders>
              <w:top w:val="single" w:sz="4" w:space="0" w:color="auto"/>
              <w:bottom w:val="single" w:sz="4" w:space="0" w:color="auto"/>
            </w:tcBorders>
          </w:tcPr>
          <w:p w14:paraId="34BF3410" w14:textId="680AF940" w:rsidR="00B662BA" w:rsidRPr="00770314" w:rsidRDefault="00BD6D0A" w:rsidP="00B662BA">
            <w:pPr>
              <w:tabs>
                <w:tab w:val="center" w:pos="4968"/>
              </w:tabs>
              <w:rPr>
                <w:rFonts w:ascii="Arial" w:hAnsi="Arial" w:cs="Arial"/>
                <w:bCs/>
                <w:sz w:val="22"/>
                <w:szCs w:val="22"/>
              </w:rPr>
            </w:pPr>
            <w:r>
              <w:rPr>
                <w:rFonts w:ascii="Arial" w:hAnsi="Arial" w:cs="Arial"/>
                <w:b/>
                <w:sz w:val="22"/>
                <w:szCs w:val="22"/>
              </w:rPr>
              <w:t>Equipment / Property Inventory</w:t>
            </w:r>
          </w:p>
        </w:tc>
        <w:tc>
          <w:tcPr>
            <w:tcW w:w="461" w:type="dxa"/>
            <w:tcBorders>
              <w:top w:val="single" w:sz="4" w:space="0" w:color="auto"/>
              <w:bottom w:val="single" w:sz="4" w:space="0" w:color="auto"/>
            </w:tcBorders>
          </w:tcPr>
          <w:p w14:paraId="263D2993" w14:textId="2587DC75" w:rsidR="00B662BA" w:rsidRPr="00BE69D3" w:rsidRDefault="00BE69D3" w:rsidP="00B662BA">
            <w:pPr>
              <w:tabs>
                <w:tab w:val="center" w:pos="4968"/>
              </w:tabs>
              <w:rPr>
                <w:rFonts w:ascii="Arial" w:hAnsi="Arial" w:cs="Arial"/>
                <w:b/>
                <w:sz w:val="22"/>
                <w:szCs w:val="22"/>
              </w:rPr>
            </w:pPr>
            <w:r w:rsidRPr="00BE69D3">
              <w:rPr>
                <w:rFonts w:ascii="Arial" w:hAnsi="Arial" w:cs="Arial"/>
                <w:b/>
                <w:sz w:val="22"/>
                <w:szCs w:val="22"/>
              </w:rPr>
              <w:t>33</w:t>
            </w:r>
          </w:p>
        </w:tc>
      </w:tr>
      <w:tr w:rsidR="00BD6D0A" w14:paraId="24354039" w14:textId="77777777" w:rsidTr="004A6969">
        <w:trPr>
          <w:jc w:val="center"/>
        </w:trPr>
        <w:tc>
          <w:tcPr>
            <w:tcW w:w="767" w:type="dxa"/>
            <w:tcBorders>
              <w:top w:val="single" w:sz="4" w:space="0" w:color="auto"/>
              <w:bottom w:val="single" w:sz="4" w:space="0" w:color="auto"/>
            </w:tcBorders>
          </w:tcPr>
          <w:p w14:paraId="637B835B" w14:textId="6EC20F72" w:rsidR="00BD6D0A" w:rsidRPr="00770314" w:rsidRDefault="00BD6D0A" w:rsidP="00BE69D3">
            <w:pPr>
              <w:tabs>
                <w:tab w:val="center" w:pos="4968"/>
              </w:tabs>
              <w:rPr>
                <w:rFonts w:ascii="Arial" w:hAnsi="Arial" w:cs="Arial"/>
                <w:bCs/>
                <w:sz w:val="22"/>
                <w:szCs w:val="22"/>
              </w:rPr>
            </w:pPr>
            <w:r>
              <w:rPr>
                <w:rFonts w:ascii="Arial" w:hAnsi="Arial" w:cs="Arial"/>
                <w:b/>
                <w:sz w:val="22"/>
                <w:szCs w:val="22"/>
              </w:rPr>
              <w:t>V</w:t>
            </w:r>
            <w:r>
              <w:rPr>
                <w:rFonts w:ascii="Arial" w:hAnsi="Arial" w:cs="Arial"/>
                <w:b/>
                <w:sz w:val="22"/>
                <w:szCs w:val="22"/>
              </w:rPr>
              <w:t>I</w:t>
            </w:r>
            <w:r w:rsidRPr="00770314">
              <w:rPr>
                <w:rFonts w:ascii="Arial" w:hAnsi="Arial" w:cs="Arial"/>
                <w:b/>
                <w:sz w:val="22"/>
                <w:szCs w:val="22"/>
              </w:rPr>
              <w:t>.</w:t>
            </w:r>
            <w:r>
              <w:rPr>
                <w:rFonts w:ascii="Arial" w:hAnsi="Arial" w:cs="Arial"/>
                <w:b/>
                <w:sz w:val="22"/>
                <w:szCs w:val="22"/>
              </w:rPr>
              <w:t>B</w:t>
            </w:r>
            <w:r w:rsidRPr="00770314">
              <w:rPr>
                <w:rFonts w:ascii="Arial" w:hAnsi="Arial" w:cs="Arial"/>
                <w:b/>
                <w:sz w:val="22"/>
                <w:szCs w:val="22"/>
              </w:rPr>
              <w:t>.</w:t>
            </w:r>
          </w:p>
        </w:tc>
        <w:tc>
          <w:tcPr>
            <w:tcW w:w="6840" w:type="dxa"/>
            <w:tcBorders>
              <w:top w:val="single" w:sz="4" w:space="0" w:color="auto"/>
              <w:bottom w:val="single" w:sz="4" w:space="0" w:color="auto"/>
            </w:tcBorders>
          </w:tcPr>
          <w:p w14:paraId="146B25E2" w14:textId="5521629E" w:rsidR="00BD6D0A" w:rsidRPr="00770314" w:rsidRDefault="00BD6D0A" w:rsidP="00BD6D0A">
            <w:pPr>
              <w:tabs>
                <w:tab w:val="center" w:pos="4968"/>
              </w:tabs>
              <w:rPr>
                <w:rFonts w:ascii="Arial" w:hAnsi="Arial" w:cs="Arial"/>
                <w:bCs/>
                <w:sz w:val="22"/>
                <w:szCs w:val="22"/>
              </w:rPr>
            </w:pPr>
            <w:r>
              <w:rPr>
                <w:rFonts w:ascii="Arial" w:hAnsi="Arial" w:cs="Arial"/>
                <w:b/>
                <w:sz w:val="22"/>
                <w:szCs w:val="22"/>
              </w:rPr>
              <w:t>Certification Regarding Debarment, Suspension</w:t>
            </w:r>
          </w:p>
        </w:tc>
        <w:tc>
          <w:tcPr>
            <w:tcW w:w="461" w:type="dxa"/>
            <w:tcBorders>
              <w:top w:val="single" w:sz="4" w:space="0" w:color="auto"/>
              <w:bottom w:val="single" w:sz="4" w:space="0" w:color="auto"/>
            </w:tcBorders>
          </w:tcPr>
          <w:p w14:paraId="6D991130" w14:textId="60A7B910" w:rsidR="00BD6D0A" w:rsidRPr="00BE69D3" w:rsidRDefault="00BE69D3" w:rsidP="00BD6D0A">
            <w:pPr>
              <w:tabs>
                <w:tab w:val="center" w:pos="4968"/>
              </w:tabs>
              <w:rPr>
                <w:rFonts w:ascii="Arial" w:hAnsi="Arial" w:cs="Arial"/>
                <w:b/>
                <w:sz w:val="22"/>
                <w:szCs w:val="22"/>
              </w:rPr>
            </w:pPr>
            <w:r w:rsidRPr="00BE69D3">
              <w:rPr>
                <w:rFonts w:ascii="Arial" w:hAnsi="Arial" w:cs="Arial"/>
                <w:b/>
                <w:sz w:val="22"/>
                <w:szCs w:val="22"/>
              </w:rPr>
              <w:t>33</w:t>
            </w:r>
          </w:p>
        </w:tc>
      </w:tr>
      <w:tr w:rsidR="00394D5E" w14:paraId="2FB14EFB" w14:textId="77777777" w:rsidTr="004A6969">
        <w:trPr>
          <w:jc w:val="center"/>
        </w:trPr>
        <w:tc>
          <w:tcPr>
            <w:tcW w:w="767" w:type="dxa"/>
            <w:tcBorders>
              <w:top w:val="single" w:sz="4" w:space="0" w:color="auto"/>
              <w:bottom w:val="single" w:sz="4" w:space="0" w:color="auto"/>
            </w:tcBorders>
          </w:tcPr>
          <w:p w14:paraId="29ED7FD5" w14:textId="66143FE5" w:rsidR="00394D5E" w:rsidRPr="00770314" w:rsidRDefault="00394D5E" w:rsidP="00BE69D3">
            <w:pPr>
              <w:tabs>
                <w:tab w:val="center" w:pos="4968"/>
              </w:tabs>
              <w:rPr>
                <w:rFonts w:ascii="Arial" w:hAnsi="Arial" w:cs="Arial"/>
                <w:bCs/>
                <w:sz w:val="22"/>
                <w:szCs w:val="22"/>
              </w:rPr>
            </w:pPr>
            <w:r>
              <w:rPr>
                <w:rFonts w:ascii="Arial" w:hAnsi="Arial" w:cs="Arial"/>
                <w:b/>
                <w:sz w:val="22"/>
                <w:szCs w:val="22"/>
              </w:rPr>
              <w:t>VI</w:t>
            </w:r>
            <w:r w:rsidR="004A6969">
              <w:rPr>
                <w:rFonts w:ascii="Arial" w:hAnsi="Arial" w:cs="Arial"/>
                <w:b/>
                <w:sz w:val="22"/>
                <w:szCs w:val="22"/>
              </w:rPr>
              <w:t>I</w:t>
            </w:r>
            <w:r w:rsidRPr="00770314">
              <w:rPr>
                <w:rFonts w:ascii="Arial" w:hAnsi="Arial" w:cs="Arial"/>
                <w:b/>
                <w:sz w:val="22"/>
                <w:szCs w:val="22"/>
              </w:rPr>
              <w:t>.</w:t>
            </w:r>
            <w:r>
              <w:rPr>
                <w:rFonts w:ascii="Arial" w:hAnsi="Arial" w:cs="Arial"/>
                <w:b/>
                <w:sz w:val="22"/>
                <w:szCs w:val="22"/>
              </w:rPr>
              <w:t>B</w:t>
            </w:r>
            <w:r w:rsidRPr="00770314">
              <w:rPr>
                <w:rFonts w:ascii="Arial" w:hAnsi="Arial" w:cs="Arial"/>
                <w:b/>
                <w:sz w:val="22"/>
                <w:szCs w:val="22"/>
              </w:rPr>
              <w:t>.</w:t>
            </w:r>
          </w:p>
        </w:tc>
        <w:tc>
          <w:tcPr>
            <w:tcW w:w="6840" w:type="dxa"/>
            <w:tcBorders>
              <w:top w:val="single" w:sz="4" w:space="0" w:color="auto"/>
              <w:bottom w:val="single" w:sz="4" w:space="0" w:color="auto"/>
            </w:tcBorders>
          </w:tcPr>
          <w:p w14:paraId="174DDFE7" w14:textId="3242FA04" w:rsidR="00394D5E" w:rsidRPr="00770314" w:rsidRDefault="004A6969" w:rsidP="00394D5E">
            <w:pPr>
              <w:tabs>
                <w:tab w:val="center" w:pos="4968"/>
              </w:tabs>
              <w:rPr>
                <w:rFonts w:ascii="Arial" w:hAnsi="Arial" w:cs="Arial"/>
                <w:bCs/>
                <w:sz w:val="22"/>
                <w:szCs w:val="22"/>
              </w:rPr>
            </w:pPr>
            <w:r>
              <w:rPr>
                <w:rFonts w:ascii="Arial" w:hAnsi="Arial" w:cs="Arial"/>
                <w:b/>
                <w:sz w:val="22"/>
                <w:szCs w:val="22"/>
              </w:rPr>
              <w:t>Site List</w:t>
            </w:r>
          </w:p>
        </w:tc>
        <w:tc>
          <w:tcPr>
            <w:tcW w:w="461" w:type="dxa"/>
            <w:tcBorders>
              <w:top w:val="single" w:sz="4" w:space="0" w:color="auto"/>
              <w:bottom w:val="single" w:sz="4" w:space="0" w:color="auto"/>
            </w:tcBorders>
          </w:tcPr>
          <w:p w14:paraId="21936C5F" w14:textId="72491116" w:rsidR="00394D5E" w:rsidRPr="00BE69D3" w:rsidRDefault="00BE69D3" w:rsidP="00394D5E">
            <w:pPr>
              <w:tabs>
                <w:tab w:val="center" w:pos="4968"/>
              </w:tabs>
              <w:rPr>
                <w:rFonts w:ascii="Arial" w:hAnsi="Arial" w:cs="Arial"/>
                <w:b/>
                <w:sz w:val="22"/>
                <w:szCs w:val="22"/>
              </w:rPr>
            </w:pPr>
            <w:r w:rsidRPr="00BE69D3">
              <w:rPr>
                <w:rFonts w:ascii="Arial" w:hAnsi="Arial" w:cs="Arial"/>
                <w:b/>
                <w:sz w:val="22"/>
                <w:szCs w:val="22"/>
              </w:rPr>
              <w:t>34</w:t>
            </w:r>
          </w:p>
        </w:tc>
      </w:tr>
    </w:tbl>
    <w:p w14:paraId="7E7F0549" w14:textId="77777777" w:rsidR="00B72F5E" w:rsidRPr="00B72F5E" w:rsidRDefault="00B72F5E" w:rsidP="00B72F5E"/>
    <w:p w14:paraId="100BF656" w14:textId="14B88B3C" w:rsidR="00F90527" w:rsidRDefault="00F90527" w:rsidP="004A6969">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5F696B3C" w14:textId="77777777" w:rsidR="009020B8" w:rsidRDefault="009020B8">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p>
    <w:p w14:paraId="71814198" w14:textId="15891424" w:rsidR="009020B8" w:rsidRPr="00601174" w:rsidRDefault="009020B8" w:rsidP="004A6969">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b/>
          <w:bCs/>
          <w:sz w:val="22"/>
        </w:rPr>
      </w:pPr>
      <w:r w:rsidRPr="00601174">
        <w:rPr>
          <w:rFonts w:ascii="Arial" w:hAnsi="Arial"/>
          <w:b/>
          <w:bCs/>
          <w:sz w:val="22"/>
        </w:rPr>
        <w:t>C. ATTACHMENTS</w:t>
      </w:r>
    </w:p>
    <w:p w14:paraId="38A6E1FA" w14:textId="77777777" w:rsidR="009020B8" w:rsidRDefault="009020B8" w:rsidP="009020B8">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1C9347C9" w14:textId="6B2D939E" w:rsidR="009020B8" w:rsidRPr="0069585E" w:rsidRDefault="009020B8" w:rsidP="0069585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b/>
          <w:bCs/>
          <w:sz w:val="22"/>
          <w:u w:val="single"/>
        </w:rPr>
      </w:pPr>
      <w:r w:rsidRPr="0069585E">
        <w:rPr>
          <w:rFonts w:ascii="Arial" w:hAnsi="Arial"/>
          <w:b/>
          <w:bCs/>
          <w:sz w:val="22"/>
          <w:u w:val="single"/>
        </w:rPr>
        <w:t>Attachment I: 202</w:t>
      </w:r>
      <w:r w:rsidR="00AC24B9" w:rsidRPr="0069585E">
        <w:rPr>
          <w:rFonts w:ascii="Arial" w:hAnsi="Arial"/>
          <w:b/>
          <w:bCs/>
          <w:sz w:val="22"/>
          <w:u w:val="single"/>
        </w:rPr>
        <w:t>6</w:t>
      </w:r>
      <w:r w:rsidRPr="0069585E">
        <w:rPr>
          <w:rFonts w:ascii="Arial" w:hAnsi="Arial"/>
          <w:b/>
          <w:bCs/>
          <w:sz w:val="22"/>
          <w:u w:val="single"/>
        </w:rPr>
        <w:t>-202</w:t>
      </w:r>
      <w:r w:rsidR="00AC24B9" w:rsidRPr="0069585E">
        <w:rPr>
          <w:rFonts w:ascii="Arial" w:hAnsi="Arial"/>
          <w:b/>
          <w:bCs/>
          <w:sz w:val="22"/>
          <w:u w:val="single"/>
        </w:rPr>
        <w:t>7</w:t>
      </w:r>
      <w:r w:rsidRPr="0069585E">
        <w:rPr>
          <w:rFonts w:ascii="Arial" w:hAnsi="Arial"/>
          <w:b/>
          <w:bCs/>
          <w:sz w:val="22"/>
          <w:u w:val="single"/>
        </w:rPr>
        <w:t xml:space="preserve"> General Revenue Contract Module Worksheets</w:t>
      </w:r>
    </w:p>
    <w:p w14:paraId="3367FEB8" w14:textId="77777777" w:rsidR="009020B8" w:rsidRPr="00601174" w:rsidRDefault="009020B8" w:rsidP="009020B8">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bCs/>
          <w:sz w:val="22"/>
        </w:rPr>
      </w:pPr>
    </w:p>
    <w:p w14:paraId="576EC477" w14:textId="0B52E547" w:rsidR="00F76BCA" w:rsidRPr="0069585E" w:rsidRDefault="009020B8" w:rsidP="0069585E">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b/>
          <w:sz w:val="22"/>
          <w:u w:val="single"/>
        </w:rPr>
      </w:pPr>
      <w:r w:rsidRPr="0069585E">
        <w:rPr>
          <w:rFonts w:ascii="Arial" w:hAnsi="Arial"/>
          <w:b/>
          <w:bCs/>
          <w:sz w:val="22"/>
          <w:u w:val="single"/>
        </w:rPr>
        <w:t>Attachment II: A</w:t>
      </w:r>
      <w:r w:rsidR="00C059A5" w:rsidRPr="0069585E">
        <w:rPr>
          <w:rFonts w:ascii="Arial" w:hAnsi="Arial"/>
          <w:b/>
          <w:bCs/>
          <w:sz w:val="22"/>
          <w:u w:val="single"/>
        </w:rPr>
        <w:t>rea Agency on Aging of Pasco-Pinellas, Inc.</w:t>
      </w:r>
      <w:r w:rsidRPr="0069585E">
        <w:rPr>
          <w:rFonts w:ascii="Arial" w:hAnsi="Arial"/>
          <w:b/>
          <w:bCs/>
          <w:sz w:val="22"/>
          <w:u w:val="single"/>
        </w:rPr>
        <w:t xml:space="preserve"> Grievance Procedure</w:t>
      </w:r>
      <w:bookmarkEnd w:id="2"/>
    </w:p>
    <w:p w14:paraId="71945480" w14:textId="77777777" w:rsidR="00F76BCA" w:rsidRDefault="00F76BCA"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51AA9795" w14:textId="77777777" w:rsidR="00F76BCA" w:rsidRDefault="00F76BCA"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0190C1CF" w14:textId="77777777" w:rsidR="00F76BCA" w:rsidRDefault="00F76BCA"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0A34BE75" w14:textId="77777777" w:rsidR="00F76BCA" w:rsidRDefault="00F76BCA"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21C9B405" w14:textId="77777777" w:rsidR="00F76BCA" w:rsidRDefault="00F76BCA"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390AC9FA" w14:textId="77777777" w:rsidR="00F76BCA" w:rsidRDefault="00F76BCA"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6F466AB4" w14:textId="77777777" w:rsidR="00F76BCA" w:rsidRDefault="00F76BCA"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07B4C53C" w14:textId="77777777" w:rsidR="00F76BCA" w:rsidRDefault="00F76BCA"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69F56715" w14:textId="77777777" w:rsidR="00F76BCA" w:rsidRDefault="00F76BCA"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18CCA8F2" w14:textId="77777777" w:rsidR="00F76BCA" w:rsidRDefault="00F76BCA"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35CBDC16" w14:textId="77777777" w:rsidR="00F76BCA" w:rsidRDefault="00F76BCA"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6F28548E" w14:textId="77777777" w:rsidR="00F76BCA" w:rsidRDefault="00F76BCA"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5FCE2213" w14:textId="77777777" w:rsidR="00F76BCA" w:rsidRDefault="00F76BCA"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7F6530E9" w14:textId="77777777" w:rsidR="00CF6152" w:rsidRDefault="00CF6152"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2663BDE6" w14:textId="77777777" w:rsidR="00601174" w:rsidRDefault="00601174"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4F06577E" w14:textId="77777777" w:rsidR="00F76BCA" w:rsidRDefault="00F76BCA"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18E10106" w14:textId="77777777" w:rsidR="00216732" w:rsidRDefault="00216732"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34BDD2F8" w14:textId="77777777" w:rsidR="0069585E" w:rsidRDefault="0069585E"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1FDC89CC" w14:textId="77777777" w:rsidR="0069585E" w:rsidRDefault="0069585E"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74F550AD" w14:textId="77777777" w:rsidR="0069585E" w:rsidRDefault="0069585E"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37892AB7" w14:textId="294759B6" w:rsidR="00425493" w:rsidRDefault="00425493" w:rsidP="00E86BD7">
      <w:pPr>
        <w:tabs>
          <w:tab w:val="left" w:pos="-1440"/>
          <w:tab w:val="left" w:pos="-720"/>
          <w:tab w:val="left" w:pos="0"/>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r>
        <w:rPr>
          <w:rFonts w:ascii="Arial" w:hAnsi="Arial"/>
          <w:b/>
          <w:sz w:val="22"/>
          <w:u w:val="single"/>
        </w:rPr>
        <w:lastRenderedPageBreak/>
        <w:t>Introduction.</w:t>
      </w:r>
      <w:r>
        <w:rPr>
          <w:rFonts w:ascii="Arial" w:hAnsi="Arial"/>
          <w:sz w:val="22"/>
        </w:rPr>
        <w:tab/>
        <w:t xml:space="preserve">This </w:t>
      </w:r>
      <w:r w:rsidR="0075191D">
        <w:rPr>
          <w:rFonts w:ascii="Arial" w:hAnsi="Arial"/>
          <w:sz w:val="22"/>
        </w:rPr>
        <w:t>Continuing Application</w:t>
      </w:r>
      <w:r>
        <w:rPr>
          <w:rFonts w:ascii="Arial" w:hAnsi="Arial"/>
          <w:sz w:val="22"/>
        </w:rPr>
        <w:t xml:space="preserve"> is intended to be used for Community Care for the Elderly,</w:t>
      </w:r>
      <w:r w:rsidR="00FF73D3">
        <w:rPr>
          <w:rFonts w:ascii="Arial" w:hAnsi="Arial"/>
          <w:sz w:val="22"/>
        </w:rPr>
        <w:t xml:space="preserve"> Home Care for the Elderly</w:t>
      </w:r>
      <w:r w:rsidR="009020B8">
        <w:rPr>
          <w:rFonts w:ascii="Arial" w:hAnsi="Arial"/>
          <w:sz w:val="22"/>
        </w:rPr>
        <w:t>,</w:t>
      </w:r>
      <w:r>
        <w:rPr>
          <w:rFonts w:ascii="Arial" w:hAnsi="Arial"/>
          <w:sz w:val="22"/>
        </w:rPr>
        <w:t xml:space="preserve"> </w:t>
      </w:r>
      <w:r w:rsidR="009E1CE6">
        <w:rPr>
          <w:rFonts w:ascii="Arial" w:hAnsi="Arial"/>
          <w:sz w:val="22"/>
        </w:rPr>
        <w:t>and</w:t>
      </w:r>
      <w:r>
        <w:rPr>
          <w:rFonts w:ascii="Arial" w:hAnsi="Arial"/>
          <w:sz w:val="22"/>
        </w:rPr>
        <w:t xml:space="preserve"> Alzheimer's Disease Initiative</w:t>
      </w:r>
      <w:r w:rsidR="00672EE9">
        <w:rPr>
          <w:rFonts w:ascii="Arial" w:hAnsi="Arial"/>
          <w:sz w:val="22"/>
        </w:rPr>
        <w:t xml:space="preserve"> and other programs funded under the Area Agency on Aging of Pasco-Pinellas, Inc.</w:t>
      </w:r>
      <w:r w:rsidR="00C059A5">
        <w:rPr>
          <w:rFonts w:ascii="Arial" w:hAnsi="Arial"/>
          <w:sz w:val="22"/>
        </w:rPr>
        <w:t xml:space="preserve"> (AAAPP)</w:t>
      </w:r>
      <w:r w:rsidR="005C5753">
        <w:rPr>
          <w:rFonts w:ascii="Arial" w:hAnsi="Arial"/>
          <w:sz w:val="22"/>
        </w:rPr>
        <w:t xml:space="preserve"> </w:t>
      </w:r>
      <w:r w:rsidR="0075191D">
        <w:rPr>
          <w:rFonts w:ascii="Arial" w:hAnsi="Arial"/>
          <w:sz w:val="22"/>
        </w:rPr>
        <w:t xml:space="preserve">When a specific format is required, the instructions will be followed by the format. If a specific format is not required, the applicant may provide the required information in </w:t>
      </w:r>
      <w:r w:rsidR="00AF3C56">
        <w:rPr>
          <w:rFonts w:ascii="Arial" w:hAnsi="Arial"/>
          <w:sz w:val="22"/>
        </w:rPr>
        <w:t xml:space="preserve">a </w:t>
      </w:r>
      <w:r w:rsidR="0075191D">
        <w:rPr>
          <w:rFonts w:ascii="Arial" w:hAnsi="Arial"/>
          <w:sz w:val="22"/>
        </w:rPr>
        <w:t>narrative form.</w:t>
      </w:r>
      <w:r w:rsidR="0086772D">
        <w:rPr>
          <w:rFonts w:ascii="Arial" w:hAnsi="Arial"/>
          <w:sz w:val="22"/>
        </w:rPr>
        <w:t xml:space="preserve"> Two </w:t>
      </w:r>
      <w:r w:rsidR="0075191D">
        <w:rPr>
          <w:rFonts w:ascii="Arial" w:hAnsi="Arial"/>
          <w:sz w:val="22"/>
        </w:rPr>
        <w:t>(</w:t>
      </w:r>
      <w:r w:rsidR="0086772D">
        <w:rPr>
          <w:rFonts w:ascii="Arial" w:hAnsi="Arial"/>
          <w:sz w:val="22"/>
        </w:rPr>
        <w:t>2</w:t>
      </w:r>
      <w:r w:rsidR="0075191D">
        <w:rPr>
          <w:rFonts w:ascii="Arial" w:hAnsi="Arial"/>
          <w:sz w:val="22"/>
        </w:rPr>
        <w:t>) bound copies of the Continuing Application</w:t>
      </w:r>
      <w:r w:rsidR="0011491D">
        <w:rPr>
          <w:rFonts w:ascii="Arial" w:hAnsi="Arial"/>
          <w:sz w:val="22"/>
        </w:rPr>
        <w:t xml:space="preserve"> </w:t>
      </w:r>
      <w:r w:rsidR="0011491D" w:rsidRPr="0089535C">
        <w:rPr>
          <w:rFonts w:ascii="Arial" w:hAnsi="Arial"/>
          <w:b/>
          <w:bCs/>
          <w:sz w:val="22"/>
        </w:rPr>
        <w:t xml:space="preserve">and an electronic copy </w:t>
      </w:r>
      <w:r w:rsidR="008F6811" w:rsidRPr="0089535C">
        <w:rPr>
          <w:rFonts w:ascii="Arial" w:hAnsi="Arial"/>
          <w:b/>
          <w:bCs/>
          <w:sz w:val="22"/>
        </w:rPr>
        <w:t>stored</w:t>
      </w:r>
      <w:r w:rsidR="0011491D" w:rsidRPr="0089535C">
        <w:rPr>
          <w:rFonts w:ascii="Arial" w:hAnsi="Arial"/>
          <w:b/>
          <w:bCs/>
          <w:sz w:val="22"/>
        </w:rPr>
        <w:t xml:space="preserve"> on a flash drive</w:t>
      </w:r>
      <w:r w:rsidR="0014181F">
        <w:rPr>
          <w:rFonts w:ascii="Arial" w:hAnsi="Arial"/>
          <w:b/>
          <w:bCs/>
          <w:sz w:val="22"/>
        </w:rPr>
        <w:t>, provided by email, or uploaded to a secure AAAPP SharePoint Link</w:t>
      </w:r>
      <w:r w:rsidR="0075191D" w:rsidRPr="0089535C">
        <w:rPr>
          <w:rFonts w:ascii="Arial" w:hAnsi="Arial"/>
          <w:b/>
          <w:bCs/>
          <w:sz w:val="22"/>
        </w:rPr>
        <w:t xml:space="preserve"> </w:t>
      </w:r>
      <w:r w:rsidR="0075191D">
        <w:rPr>
          <w:rFonts w:ascii="Arial" w:hAnsi="Arial"/>
          <w:sz w:val="22"/>
        </w:rPr>
        <w:t xml:space="preserve">must be submitted.  At least one (1) of the </w:t>
      </w:r>
      <w:r w:rsidR="00EE1C1E">
        <w:rPr>
          <w:rFonts w:ascii="Arial" w:hAnsi="Arial"/>
          <w:sz w:val="22"/>
        </w:rPr>
        <w:t xml:space="preserve">bound </w:t>
      </w:r>
      <w:r w:rsidR="0075191D">
        <w:rPr>
          <w:rFonts w:ascii="Arial" w:hAnsi="Arial"/>
          <w:sz w:val="22"/>
        </w:rPr>
        <w:t xml:space="preserve">copies must contain original signatures, </w:t>
      </w:r>
      <w:r w:rsidR="0075191D" w:rsidRPr="00376B1B">
        <w:rPr>
          <w:rFonts w:ascii="Arial" w:hAnsi="Arial"/>
          <w:sz w:val="22"/>
          <w:u w:val="single"/>
        </w:rPr>
        <w:t>in blue ink</w:t>
      </w:r>
      <w:r w:rsidR="0075191D">
        <w:rPr>
          <w:rFonts w:ascii="Arial" w:hAnsi="Arial"/>
          <w:sz w:val="22"/>
        </w:rPr>
        <w:t>.</w:t>
      </w:r>
      <w:r w:rsidR="005E2BBC">
        <w:rPr>
          <w:rFonts w:ascii="Arial" w:hAnsi="Arial"/>
          <w:sz w:val="22"/>
        </w:rPr>
        <w:t xml:space="preserve">  </w:t>
      </w:r>
    </w:p>
    <w:p w14:paraId="24388134"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26C16FC0" w14:textId="77777777" w:rsidR="00425493" w:rsidRDefault="00425493" w:rsidP="0045627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75" w:hanging="475"/>
        <w:rPr>
          <w:rFonts w:ascii="Arial" w:hAnsi="Arial"/>
          <w:sz w:val="22"/>
        </w:rPr>
      </w:pPr>
      <w:r>
        <w:rPr>
          <w:rFonts w:ascii="Arial" w:hAnsi="Arial"/>
          <w:sz w:val="22"/>
        </w:rPr>
        <w:t xml:space="preserve">For </w:t>
      </w:r>
      <w:proofErr w:type="gramStart"/>
      <w:r>
        <w:rPr>
          <w:rFonts w:ascii="Arial" w:hAnsi="Arial"/>
          <w:sz w:val="22"/>
        </w:rPr>
        <w:t>purposes of standardization</w:t>
      </w:r>
      <w:proofErr w:type="gramEnd"/>
      <w:r>
        <w:rPr>
          <w:rFonts w:ascii="Arial" w:hAnsi="Arial"/>
          <w:sz w:val="22"/>
        </w:rPr>
        <w:t>, certain model formats are provided.</w:t>
      </w:r>
    </w:p>
    <w:p w14:paraId="300C31F1" w14:textId="14ED8014" w:rsidR="00425493" w:rsidRPr="00367C5E" w:rsidRDefault="00425493" w:rsidP="00367C5E">
      <w:pPr>
        <w:pStyle w:val="ListParagraph"/>
        <w:numPr>
          <w:ilvl w:val="0"/>
          <w:numId w:val="7"/>
        </w:num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r w:rsidRPr="00537BD3">
        <w:rPr>
          <w:rFonts w:ascii="Arial" w:hAnsi="Arial"/>
          <w:sz w:val="22"/>
        </w:rPr>
        <w:t xml:space="preserve">The formats provided are to be used as "masters" for duplication. </w:t>
      </w:r>
    </w:p>
    <w:p w14:paraId="05978CD0" w14:textId="774C1418" w:rsidR="00425493" w:rsidRPr="00367C5E" w:rsidRDefault="00425493" w:rsidP="0011491D">
      <w:pPr>
        <w:pStyle w:val="ListParagraph"/>
        <w:numPr>
          <w:ilvl w:val="0"/>
          <w:numId w:val="7"/>
        </w:num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r w:rsidRPr="00537BD3">
        <w:rPr>
          <w:rFonts w:ascii="Arial" w:hAnsi="Arial"/>
          <w:sz w:val="22"/>
        </w:rPr>
        <w:t xml:space="preserve">Applicants may use computer generated formats in lieu of these formats </w:t>
      </w:r>
      <w:proofErr w:type="gramStart"/>
      <w:r w:rsidRPr="00537BD3">
        <w:rPr>
          <w:rFonts w:ascii="Arial" w:hAnsi="Arial"/>
          <w:sz w:val="22"/>
        </w:rPr>
        <w:t>as long as</w:t>
      </w:r>
      <w:proofErr w:type="gramEnd"/>
      <w:r w:rsidRPr="00537BD3">
        <w:rPr>
          <w:rFonts w:ascii="Arial" w:hAnsi="Arial"/>
          <w:sz w:val="22"/>
        </w:rPr>
        <w:t xml:space="preserve"> they are equivalent in information and the layout is essentially the same.</w:t>
      </w:r>
    </w:p>
    <w:p w14:paraId="34D37E70" w14:textId="504F7A5D" w:rsidR="00425493" w:rsidRPr="00367C5E" w:rsidRDefault="00425493" w:rsidP="0011491D">
      <w:pPr>
        <w:pStyle w:val="ListParagraph"/>
        <w:numPr>
          <w:ilvl w:val="0"/>
          <w:numId w:val="7"/>
        </w:num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r w:rsidRPr="00537BD3">
        <w:rPr>
          <w:rFonts w:ascii="Arial" w:hAnsi="Arial"/>
          <w:sz w:val="22"/>
        </w:rPr>
        <w:t xml:space="preserve">In the event the formats do not allow sufficient space, please attach continuation pages as needed. </w:t>
      </w:r>
    </w:p>
    <w:p w14:paraId="7B1EB38C" w14:textId="10ED5A13" w:rsidR="00425493" w:rsidRPr="00367C5E" w:rsidRDefault="00425493" w:rsidP="0011491D">
      <w:pPr>
        <w:pStyle w:val="ListParagraph"/>
        <w:numPr>
          <w:ilvl w:val="0"/>
          <w:numId w:val="7"/>
        </w:num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r w:rsidRPr="00537BD3">
        <w:rPr>
          <w:rFonts w:ascii="Arial" w:hAnsi="Arial"/>
          <w:sz w:val="22"/>
        </w:rPr>
        <w:t>Legible pen entries are permitted for numerical entries.  All dollar amounts should be rounded to the nearest whole dollar.</w:t>
      </w:r>
    </w:p>
    <w:p w14:paraId="640A9036" w14:textId="25AD3DEF" w:rsidR="00456273" w:rsidRPr="00367C5E" w:rsidRDefault="00425493" w:rsidP="00367C5E">
      <w:pPr>
        <w:pStyle w:val="ListParagraph"/>
        <w:numPr>
          <w:ilvl w:val="0"/>
          <w:numId w:val="7"/>
        </w:num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r w:rsidRPr="00537BD3">
        <w:rPr>
          <w:rFonts w:ascii="Arial" w:hAnsi="Arial"/>
          <w:sz w:val="22"/>
        </w:rPr>
        <w:t xml:space="preserve">Where no format is specified by </w:t>
      </w:r>
      <w:r w:rsidR="00367C5E">
        <w:rPr>
          <w:rFonts w:ascii="Arial" w:hAnsi="Arial"/>
          <w:sz w:val="22"/>
        </w:rPr>
        <w:t>the Department of Elder Affairs</w:t>
      </w:r>
      <w:r w:rsidR="00C059A5">
        <w:rPr>
          <w:rFonts w:ascii="Arial" w:hAnsi="Arial"/>
          <w:sz w:val="22"/>
        </w:rPr>
        <w:t xml:space="preserve"> (DOEA)</w:t>
      </w:r>
      <w:r w:rsidRPr="00537BD3">
        <w:rPr>
          <w:rFonts w:ascii="Arial" w:hAnsi="Arial"/>
          <w:sz w:val="22"/>
        </w:rPr>
        <w:t xml:space="preserve"> or the A</w:t>
      </w:r>
      <w:r w:rsidR="00CA7296" w:rsidRPr="00537BD3">
        <w:rPr>
          <w:rFonts w:ascii="Arial" w:hAnsi="Arial"/>
          <w:sz w:val="22"/>
        </w:rPr>
        <w:t xml:space="preserve">rea </w:t>
      </w:r>
      <w:r w:rsidRPr="00537BD3">
        <w:rPr>
          <w:rFonts w:ascii="Arial" w:hAnsi="Arial"/>
          <w:sz w:val="22"/>
        </w:rPr>
        <w:t>A</w:t>
      </w:r>
      <w:r w:rsidR="00CA7296" w:rsidRPr="00537BD3">
        <w:rPr>
          <w:rFonts w:ascii="Arial" w:hAnsi="Arial"/>
          <w:sz w:val="22"/>
        </w:rPr>
        <w:t xml:space="preserve">gency on </w:t>
      </w:r>
      <w:r w:rsidRPr="00537BD3">
        <w:rPr>
          <w:rFonts w:ascii="Arial" w:hAnsi="Arial"/>
          <w:sz w:val="22"/>
        </w:rPr>
        <w:t>A</w:t>
      </w:r>
      <w:r w:rsidR="008523DC">
        <w:rPr>
          <w:rFonts w:ascii="Arial" w:hAnsi="Arial"/>
          <w:sz w:val="22"/>
        </w:rPr>
        <w:t>ging</w:t>
      </w:r>
      <w:r w:rsidR="00C059A5">
        <w:rPr>
          <w:rFonts w:ascii="Arial" w:hAnsi="Arial"/>
          <w:sz w:val="22"/>
        </w:rPr>
        <w:t xml:space="preserve"> </w:t>
      </w:r>
      <w:r w:rsidR="008523DC">
        <w:rPr>
          <w:rFonts w:ascii="Arial" w:hAnsi="Arial"/>
          <w:sz w:val="22"/>
        </w:rPr>
        <w:t xml:space="preserve">of Pasco-Pinellas, Inc., the </w:t>
      </w:r>
      <w:r w:rsidRPr="00537BD3">
        <w:rPr>
          <w:rFonts w:ascii="Arial" w:hAnsi="Arial"/>
          <w:sz w:val="22"/>
        </w:rPr>
        <w:t>applicant may use plain paper with a heading on each page to identify the proposal section.</w:t>
      </w:r>
    </w:p>
    <w:p w14:paraId="044B47FB" w14:textId="77777777" w:rsidR="00425493" w:rsidRDefault="00425493" w:rsidP="0011491D">
      <w:pPr>
        <w:pStyle w:val="ListParagraph"/>
        <w:numPr>
          <w:ilvl w:val="0"/>
          <w:numId w:val="7"/>
        </w:num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r w:rsidRPr="00537BD3">
        <w:rPr>
          <w:rFonts w:ascii="Arial" w:hAnsi="Arial"/>
          <w:sz w:val="22"/>
        </w:rPr>
        <w:t>Each page of the completed proposal is to be sequentially numbered.</w:t>
      </w:r>
    </w:p>
    <w:p w14:paraId="2E775E98" w14:textId="77777777" w:rsidR="0086772D" w:rsidRPr="00367C5E" w:rsidRDefault="0086772D" w:rsidP="00367C5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57150BEC"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r>
        <w:rPr>
          <w:rFonts w:ascii="Arial" w:hAnsi="Arial"/>
          <w:b/>
          <w:sz w:val="22"/>
          <w:u w:val="single"/>
        </w:rPr>
        <w:t>Title Page</w:t>
      </w:r>
    </w:p>
    <w:p w14:paraId="5D774F39" w14:textId="77777777" w:rsidR="0010516D" w:rsidRDefault="0010516D">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45272C87" w14:textId="77777777" w:rsidR="0010516D" w:rsidRDefault="0010516D" w:rsidP="0010516D">
      <w:pPr>
        <w:pStyle w:val="ListParagraph"/>
        <w:numPr>
          <w:ilvl w:val="0"/>
          <w:numId w:val="7"/>
        </w:num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r>
        <w:rPr>
          <w:rFonts w:ascii="Arial" w:hAnsi="Arial"/>
          <w:sz w:val="22"/>
        </w:rPr>
        <w:t>Title of Proposal</w:t>
      </w:r>
    </w:p>
    <w:p w14:paraId="0AE40353" w14:textId="77777777" w:rsidR="0010516D" w:rsidRDefault="0010516D" w:rsidP="0010516D">
      <w:pPr>
        <w:pStyle w:val="ListParagraph"/>
        <w:numPr>
          <w:ilvl w:val="0"/>
          <w:numId w:val="7"/>
        </w:num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r>
        <w:rPr>
          <w:rFonts w:ascii="Arial" w:hAnsi="Arial"/>
          <w:sz w:val="22"/>
        </w:rPr>
        <w:t>Bidder’s Name</w:t>
      </w:r>
    </w:p>
    <w:p w14:paraId="6860372E" w14:textId="268CCEC7" w:rsidR="0010516D" w:rsidRDefault="736E6158" w:rsidP="6FBE01B2">
      <w:pPr>
        <w:pStyle w:val="ListParagraph"/>
        <w:numPr>
          <w:ilvl w:val="0"/>
          <w:numId w:val="7"/>
        </w:num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szCs w:val="22"/>
        </w:rPr>
      </w:pPr>
      <w:r w:rsidRPr="6FBE01B2">
        <w:rPr>
          <w:rFonts w:ascii="Arial" w:hAnsi="Arial"/>
          <w:sz w:val="22"/>
          <w:szCs w:val="22"/>
        </w:rPr>
        <w:t>Name of Area Agency on Aging of Pasco-Pinellas, Inc. and the person the proposal is being submitted</w:t>
      </w:r>
    </w:p>
    <w:p w14:paraId="4E31CA1C" w14:textId="1683E3C8" w:rsidR="0010516D" w:rsidRDefault="736E6158" w:rsidP="6FBE01B2">
      <w:pPr>
        <w:pStyle w:val="ListParagraph"/>
        <w:numPr>
          <w:ilvl w:val="0"/>
          <w:numId w:val="7"/>
        </w:num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szCs w:val="22"/>
        </w:rPr>
      </w:pPr>
      <w:r w:rsidRPr="6FBE01B2">
        <w:rPr>
          <w:rFonts w:ascii="Arial" w:hAnsi="Arial"/>
          <w:sz w:val="22"/>
          <w:szCs w:val="22"/>
        </w:rPr>
        <w:t>Name, title, phone number, and address of person who can respond to Continuing Application inquiries</w:t>
      </w:r>
    </w:p>
    <w:p w14:paraId="67236B50" w14:textId="77777777" w:rsidR="0010516D" w:rsidRPr="0010516D" w:rsidRDefault="0010516D" w:rsidP="0010516D">
      <w:pPr>
        <w:pStyle w:val="ListParagraph"/>
        <w:numPr>
          <w:ilvl w:val="0"/>
          <w:numId w:val="7"/>
        </w:num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r>
        <w:rPr>
          <w:rFonts w:ascii="Arial" w:hAnsi="Arial"/>
          <w:sz w:val="22"/>
        </w:rPr>
        <w:t>Name of Project Director</w:t>
      </w:r>
    </w:p>
    <w:p w14:paraId="54D8BF6B" w14:textId="77777777" w:rsidR="00D23D52" w:rsidRPr="0010516D" w:rsidRDefault="00425493" w:rsidP="0010516D">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r>
        <w:rPr>
          <w:rFonts w:ascii="Arial" w:hAnsi="Arial"/>
          <w:sz w:val="22"/>
        </w:rPr>
        <w:t xml:space="preserve">        </w:t>
      </w:r>
    </w:p>
    <w:p w14:paraId="1A34402B" w14:textId="77777777" w:rsidR="00425493" w:rsidRDefault="00425493" w:rsidP="00D23D52">
      <w:pPr>
        <w:tabs>
          <w:tab w:val="center" w:pos="4968"/>
        </w:tabs>
        <w:rPr>
          <w:rFonts w:ascii="Arial" w:hAnsi="Arial"/>
          <w:sz w:val="22"/>
        </w:rPr>
      </w:pPr>
      <w:r>
        <w:rPr>
          <w:rFonts w:ascii="Arial" w:hAnsi="Arial"/>
          <w:b/>
          <w:sz w:val="22"/>
          <w:u w:val="single"/>
        </w:rPr>
        <w:t>Table of Contents</w:t>
      </w:r>
    </w:p>
    <w:p w14:paraId="618E725B"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30C60ADD"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r>
        <w:rPr>
          <w:rFonts w:ascii="Arial" w:hAnsi="Arial"/>
          <w:sz w:val="22"/>
        </w:rPr>
        <w:t>This format outlines the content and the sequence of the application formats.  Enter the appropriate page numbers for each format.  Appendices or Exhibits may be added to provide supporting documentation or reference material if needed.  Any applicant may provide supplemental or reference information pertinent to the application.  Revisions to the Service Provider Application which add pages are likely to also require changes to the Table of Contents, which must be kept current.</w:t>
      </w:r>
    </w:p>
    <w:p w14:paraId="389B9927"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21A70C6A" w14:textId="77777777" w:rsidR="00367C5E" w:rsidRDefault="00367C5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6691C3E6" w14:textId="77777777" w:rsidR="00367C5E" w:rsidRDefault="00367C5E" w:rsidP="56D27B98">
      <w:p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bCs/>
          <w:sz w:val="22"/>
          <w:szCs w:val="22"/>
          <w:u w:val="single"/>
        </w:rPr>
      </w:pPr>
    </w:p>
    <w:p w14:paraId="25F1C2E3" w14:textId="77777777" w:rsidR="00367C5E" w:rsidRDefault="00367C5E" w:rsidP="56D27B98">
      <w:p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bCs/>
          <w:sz w:val="22"/>
          <w:szCs w:val="22"/>
          <w:u w:val="single"/>
        </w:rPr>
      </w:pPr>
    </w:p>
    <w:p w14:paraId="741EB104" w14:textId="77777777" w:rsidR="00367C5E" w:rsidRDefault="00367C5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572DF13A" w14:textId="77777777" w:rsidR="00367C5E" w:rsidRDefault="00367C5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55CB05C9" w14:textId="77777777" w:rsidR="00367C5E" w:rsidRDefault="00367C5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53CEB8CF" w14:textId="77777777" w:rsidR="00367C5E" w:rsidRDefault="00367C5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32F94CE1" w14:textId="77777777" w:rsidR="00367C5E" w:rsidRDefault="00367C5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2AC2C012" w14:textId="77777777" w:rsidR="00367C5E" w:rsidRDefault="00367C5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55524387" w14:textId="77777777" w:rsidR="00367C5E" w:rsidRDefault="00367C5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1D2949DC" w14:textId="77777777" w:rsidR="00AD028B" w:rsidRDefault="00AD028B">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2B0064AC" w14:textId="650BF075" w:rsidR="00AD028B" w:rsidRDefault="00B746B2" w:rsidP="006B130E">
      <w:pPr>
        <w:rPr>
          <w:rFonts w:asciiTheme="minorHAnsi" w:hAnsiTheme="minorHAnsi" w:cs="Shruti"/>
          <w:b/>
          <w:bCs/>
        </w:rPr>
      </w:pPr>
      <w:r>
        <w:rPr>
          <w:rFonts w:asciiTheme="minorHAnsi" w:hAnsiTheme="minorHAnsi" w:cs="Shruti"/>
          <w:b/>
          <w:bCs/>
          <w:noProof/>
        </w:rPr>
        <w:lastRenderedPageBreak/>
        <w:drawing>
          <wp:anchor distT="0" distB="0" distL="114300" distR="114300" simplePos="0" relativeHeight="251667462" behindDoc="0" locked="0" layoutInCell="1" allowOverlap="1" wp14:anchorId="55095372" wp14:editId="229EEB91">
            <wp:simplePos x="0" y="0"/>
            <wp:positionH relativeFrom="page">
              <wp:align>center</wp:align>
            </wp:positionH>
            <wp:positionV relativeFrom="margin">
              <wp:posOffset>-708660</wp:posOffset>
            </wp:positionV>
            <wp:extent cx="1809750" cy="1463040"/>
            <wp:effectExtent l="0" t="0" r="0" b="0"/>
            <wp:wrapThrough wrapText="bothSides">
              <wp:wrapPolygon edited="0">
                <wp:start x="3411" y="2531"/>
                <wp:lineTo x="2274" y="14344"/>
                <wp:lineTo x="6366" y="16594"/>
                <wp:lineTo x="2501" y="16875"/>
                <wp:lineTo x="2046" y="18563"/>
                <wp:lineTo x="3638" y="19125"/>
                <wp:lineTo x="6594" y="19125"/>
                <wp:lineTo x="18872" y="18563"/>
                <wp:lineTo x="19099" y="17156"/>
                <wp:lineTo x="17280" y="16594"/>
                <wp:lineTo x="19326" y="15469"/>
                <wp:lineTo x="18644" y="3938"/>
                <wp:lineTo x="17280" y="2531"/>
                <wp:lineTo x="3411" y="2531"/>
              </wp:wrapPolygon>
            </wp:wrapThrough>
            <wp:docPr id="177270533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705339" name="Picture 177270533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09750" cy="1463040"/>
                    </a:xfrm>
                    <a:prstGeom prst="rect">
                      <a:avLst/>
                    </a:prstGeom>
                  </pic:spPr>
                </pic:pic>
              </a:graphicData>
            </a:graphic>
            <wp14:sizeRelH relativeFrom="margin">
              <wp14:pctWidth>0</wp14:pctWidth>
            </wp14:sizeRelH>
            <wp14:sizeRelV relativeFrom="margin">
              <wp14:pctHeight>0</wp14:pctHeight>
            </wp14:sizeRelV>
          </wp:anchor>
        </w:drawing>
      </w:r>
    </w:p>
    <w:p w14:paraId="17D62B64" w14:textId="77777777" w:rsidR="00B746B2" w:rsidRDefault="00B746B2" w:rsidP="00AD028B">
      <w:pPr>
        <w:jc w:val="center"/>
        <w:rPr>
          <w:rFonts w:asciiTheme="minorHAnsi" w:hAnsiTheme="minorHAnsi" w:cs="Shruti"/>
          <w:b/>
          <w:bCs/>
        </w:rPr>
      </w:pPr>
    </w:p>
    <w:p w14:paraId="7C9C09AA" w14:textId="76C4555E" w:rsidR="00B746B2" w:rsidRDefault="00B746B2" w:rsidP="00AD028B">
      <w:pPr>
        <w:jc w:val="center"/>
        <w:rPr>
          <w:rFonts w:asciiTheme="minorHAnsi" w:hAnsiTheme="minorHAnsi" w:cs="Shruti"/>
          <w:b/>
          <w:bCs/>
        </w:rPr>
      </w:pPr>
    </w:p>
    <w:p w14:paraId="6DB2D904" w14:textId="77777777" w:rsidR="00B746B2" w:rsidRDefault="00B746B2" w:rsidP="006B54C8">
      <w:pPr>
        <w:rPr>
          <w:rFonts w:asciiTheme="minorHAnsi" w:hAnsiTheme="minorHAnsi" w:cs="Shruti"/>
          <w:b/>
          <w:bCs/>
        </w:rPr>
      </w:pPr>
    </w:p>
    <w:p w14:paraId="4922F6DF" w14:textId="09AA84BC" w:rsidR="00AD028B" w:rsidRPr="001E22AF" w:rsidRDefault="00AD028B" w:rsidP="00AD028B">
      <w:pPr>
        <w:jc w:val="center"/>
        <w:rPr>
          <w:rFonts w:asciiTheme="minorHAnsi" w:hAnsiTheme="minorHAnsi" w:cs="Shruti"/>
          <w:b/>
          <w:bCs/>
        </w:rPr>
      </w:pPr>
      <w:r w:rsidRPr="001E22AF">
        <w:rPr>
          <w:rFonts w:asciiTheme="minorHAnsi" w:hAnsiTheme="minorHAnsi" w:cs="Shruti"/>
          <w:b/>
          <w:bCs/>
        </w:rPr>
        <w:t>AREA AGENCY ON AGING OF PASCO-PINELLAS, INC.</w:t>
      </w:r>
    </w:p>
    <w:p w14:paraId="5D65A16D" w14:textId="77777777" w:rsidR="00AD028B" w:rsidRPr="001E22AF" w:rsidRDefault="00AD028B" w:rsidP="00AD028B">
      <w:pPr>
        <w:jc w:val="center"/>
        <w:rPr>
          <w:rFonts w:asciiTheme="minorHAnsi" w:hAnsiTheme="minorHAnsi" w:cs="Shruti"/>
          <w:b/>
          <w:bCs/>
        </w:rPr>
      </w:pPr>
      <w:r w:rsidRPr="0D9527D0">
        <w:rPr>
          <w:rFonts w:asciiTheme="minorHAnsi" w:hAnsiTheme="minorHAnsi" w:cs="Shruti"/>
          <w:b/>
          <w:bCs/>
        </w:rPr>
        <w:t>CONTRACT REVIEW PROCESS TIMETABLE – CONTINUING APPLICATION</w:t>
      </w:r>
    </w:p>
    <w:p w14:paraId="1EEEB954" w14:textId="77777777" w:rsidR="00AD028B" w:rsidRPr="001E22AF" w:rsidRDefault="00AD028B" w:rsidP="00AD028B">
      <w:pPr>
        <w:jc w:val="center"/>
        <w:rPr>
          <w:rFonts w:asciiTheme="minorHAnsi" w:hAnsiTheme="minorHAnsi" w:cs="Shruti"/>
          <w:b/>
          <w:bCs/>
        </w:rPr>
      </w:pPr>
      <w:r>
        <w:rPr>
          <w:rFonts w:asciiTheme="minorHAnsi" w:hAnsiTheme="minorHAnsi" w:cs="Shruti"/>
          <w:b/>
          <w:bCs/>
        </w:rPr>
        <w:t>COMMUNITY CARE FOR THE ELDERLY/ALZHEIMER’S DISEASE INITIATIVE/HOME CARE FOR THE ELDERLY</w:t>
      </w:r>
    </w:p>
    <w:p w14:paraId="4748801D" w14:textId="77777777" w:rsidR="00AD028B" w:rsidRPr="001E22AF" w:rsidRDefault="00AD028B" w:rsidP="00AD028B">
      <w:pPr>
        <w:tabs>
          <w:tab w:val="center" w:pos="4858"/>
        </w:tabs>
        <w:jc w:val="center"/>
        <w:rPr>
          <w:rFonts w:asciiTheme="minorHAnsi" w:hAnsiTheme="minorHAnsi" w:cs="Shruti"/>
          <w:b/>
          <w:bCs/>
        </w:rPr>
      </w:pPr>
      <w:r>
        <w:rPr>
          <w:rFonts w:asciiTheme="minorHAnsi" w:hAnsiTheme="minorHAnsi" w:cs="Shruti"/>
          <w:b/>
          <w:bCs/>
        </w:rPr>
        <w:t>STATE FISCAL YEAR</w:t>
      </w:r>
      <w:r w:rsidRPr="001E22AF">
        <w:rPr>
          <w:rFonts w:asciiTheme="minorHAnsi" w:hAnsiTheme="minorHAnsi" w:cs="Shruti"/>
          <w:b/>
          <w:bCs/>
        </w:rPr>
        <w:t xml:space="preserve"> 20</w:t>
      </w:r>
      <w:r>
        <w:rPr>
          <w:rFonts w:asciiTheme="minorHAnsi" w:hAnsiTheme="minorHAnsi" w:cs="Shruti"/>
          <w:b/>
          <w:bCs/>
        </w:rPr>
        <w:t>26 - 2027</w:t>
      </w:r>
      <w:r w:rsidRPr="001E22AF">
        <w:rPr>
          <w:rFonts w:asciiTheme="minorHAnsi" w:hAnsiTheme="minorHAnsi" w:cs="Shruti"/>
          <w:b/>
          <w:bCs/>
        </w:rPr>
        <w:t xml:space="preserve"> </w:t>
      </w:r>
      <w:r>
        <w:rPr>
          <w:rFonts w:asciiTheme="minorHAnsi" w:hAnsiTheme="minorHAnsi" w:cs="Shruti"/>
          <w:b/>
          <w:bCs/>
        </w:rPr>
        <w:t xml:space="preserve">– JULY 1, </w:t>
      </w:r>
      <w:proofErr w:type="gramStart"/>
      <w:r>
        <w:rPr>
          <w:rFonts w:asciiTheme="minorHAnsi" w:hAnsiTheme="minorHAnsi" w:cs="Shruti"/>
          <w:b/>
          <w:bCs/>
        </w:rPr>
        <w:t>2026</w:t>
      </w:r>
      <w:proofErr w:type="gramEnd"/>
      <w:r>
        <w:rPr>
          <w:rFonts w:asciiTheme="minorHAnsi" w:hAnsiTheme="minorHAnsi" w:cs="Shruti"/>
          <w:b/>
          <w:bCs/>
        </w:rPr>
        <w:t xml:space="preserve"> to JUNE 30, 2027</w:t>
      </w:r>
    </w:p>
    <w:p w14:paraId="4367C601" w14:textId="77777777" w:rsidR="00AD028B" w:rsidRPr="00D24B81" w:rsidRDefault="00AD028B" w:rsidP="00AD028B">
      <w:pPr>
        <w:tabs>
          <w:tab w:val="center" w:pos="4858"/>
        </w:tabs>
        <w:jc w:val="center"/>
        <w:rPr>
          <w:rFonts w:asciiTheme="minorHAnsi" w:hAnsiTheme="minorHAnsi" w:cs="Shruti"/>
          <w:sz w:val="22"/>
          <w:szCs w:val="22"/>
        </w:rPr>
      </w:pPr>
    </w:p>
    <w:p w14:paraId="7F23FCA9" w14:textId="77777777" w:rsidR="00AD028B" w:rsidRPr="00D24B81" w:rsidRDefault="00AD028B" w:rsidP="00AD028B">
      <w:pPr>
        <w:tabs>
          <w:tab w:val="left" w:pos="-1442"/>
          <w:tab w:val="left" w:pos="-722"/>
          <w:tab w:val="left" w:pos="-2"/>
          <w:tab w:val="left" w:pos="718"/>
          <w:tab w:val="left" w:pos="1438"/>
          <w:tab w:val="left" w:pos="2158"/>
          <w:tab w:val="left" w:pos="2878"/>
          <w:tab w:val="left" w:pos="3598"/>
          <w:tab w:val="left" w:pos="4318"/>
          <w:tab w:val="left" w:pos="5038"/>
          <w:tab w:val="left" w:pos="5758"/>
          <w:tab w:val="left" w:pos="6478"/>
          <w:tab w:val="left" w:pos="7198"/>
          <w:tab w:val="left" w:pos="7918"/>
          <w:tab w:val="left" w:pos="8638"/>
          <w:tab w:val="left" w:pos="9358"/>
        </w:tabs>
        <w:jc w:val="both"/>
        <w:rPr>
          <w:rFonts w:asciiTheme="minorHAnsi" w:hAnsiTheme="minorHAnsi" w:cs="Shruti"/>
          <w:sz w:val="22"/>
          <w:szCs w:val="22"/>
        </w:rPr>
      </w:pPr>
    </w:p>
    <w:p w14:paraId="22A0D99B" w14:textId="77777777" w:rsidR="00AD028B" w:rsidRPr="00D24B81" w:rsidRDefault="00AD028B" w:rsidP="00AD028B">
      <w:pPr>
        <w:tabs>
          <w:tab w:val="left" w:pos="-1442"/>
          <w:tab w:val="left" w:pos="-722"/>
          <w:tab w:val="left" w:pos="-2"/>
          <w:tab w:val="left" w:pos="718"/>
          <w:tab w:val="left" w:pos="1438"/>
          <w:tab w:val="left" w:pos="2158"/>
          <w:tab w:val="left" w:pos="2878"/>
          <w:tab w:val="left" w:pos="3598"/>
          <w:tab w:val="left" w:pos="4318"/>
          <w:tab w:val="left" w:pos="5038"/>
          <w:tab w:val="left" w:pos="5758"/>
          <w:tab w:val="left" w:pos="6478"/>
          <w:tab w:val="left" w:pos="7198"/>
          <w:tab w:val="left" w:pos="7918"/>
          <w:tab w:val="left" w:pos="8638"/>
          <w:tab w:val="left" w:pos="9358"/>
        </w:tabs>
        <w:ind w:left="3598" w:hanging="3600"/>
        <w:jc w:val="both"/>
        <w:rPr>
          <w:rFonts w:asciiTheme="minorHAnsi" w:hAnsiTheme="minorHAnsi" w:cs="Shruti"/>
          <w:sz w:val="22"/>
          <w:szCs w:val="22"/>
        </w:rPr>
      </w:pPr>
      <w:r>
        <w:rPr>
          <w:rFonts w:asciiTheme="minorHAnsi" w:hAnsiTheme="minorHAnsi" w:cs="Shruti"/>
          <w:sz w:val="22"/>
          <w:szCs w:val="22"/>
        </w:rPr>
        <w:t xml:space="preserve">February 23, </w:t>
      </w:r>
      <w:proofErr w:type="gramStart"/>
      <w:r>
        <w:rPr>
          <w:rFonts w:asciiTheme="minorHAnsi" w:hAnsiTheme="minorHAnsi" w:cs="Shruti"/>
          <w:sz w:val="22"/>
          <w:szCs w:val="22"/>
        </w:rPr>
        <w:t>2026</w:t>
      </w:r>
      <w:proofErr w:type="gramEnd"/>
      <w:r w:rsidRPr="00D24B81">
        <w:rPr>
          <w:rFonts w:asciiTheme="minorHAnsi" w:hAnsiTheme="minorHAnsi" w:cs="Shruti"/>
          <w:sz w:val="22"/>
          <w:szCs w:val="22"/>
        </w:rPr>
        <w:tab/>
      </w:r>
      <w:r w:rsidRPr="00D24B81">
        <w:rPr>
          <w:rFonts w:asciiTheme="minorHAnsi" w:hAnsiTheme="minorHAnsi" w:cs="Shruti"/>
          <w:sz w:val="22"/>
          <w:szCs w:val="22"/>
        </w:rPr>
        <w:tab/>
      </w:r>
      <w:r w:rsidRPr="00D24B81">
        <w:rPr>
          <w:rFonts w:asciiTheme="minorHAnsi" w:hAnsiTheme="minorHAnsi" w:cs="Shruti"/>
          <w:sz w:val="22"/>
          <w:szCs w:val="22"/>
        </w:rPr>
        <w:tab/>
        <w:t>AAA</w:t>
      </w:r>
      <w:r>
        <w:rPr>
          <w:rFonts w:asciiTheme="minorHAnsi" w:hAnsiTheme="minorHAnsi" w:cs="Shruti"/>
          <w:sz w:val="22"/>
          <w:szCs w:val="22"/>
        </w:rPr>
        <w:t>PP</w:t>
      </w:r>
      <w:r w:rsidRPr="00D24B81">
        <w:rPr>
          <w:rFonts w:asciiTheme="minorHAnsi" w:hAnsiTheme="minorHAnsi" w:cs="Shruti"/>
          <w:sz w:val="22"/>
          <w:szCs w:val="22"/>
        </w:rPr>
        <w:t xml:space="preserve"> Board of Directors Approval of Contract Review Timetable </w:t>
      </w:r>
    </w:p>
    <w:p w14:paraId="0FC8CCAE" w14:textId="77777777" w:rsidR="00AD028B" w:rsidRPr="00D24B81" w:rsidRDefault="00AD028B" w:rsidP="00AD028B">
      <w:pPr>
        <w:pStyle w:val="BodyText2"/>
        <w:spacing w:line="240" w:lineRule="auto"/>
        <w:rPr>
          <w:rFonts w:asciiTheme="minorHAnsi" w:hAnsiTheme="minorHAnsi"/>
          <w:i/>
          <w:iCs/>
          <w:sz w:val="22"/>
          <w:szCs w:val="22"/>
        </w:rPr>
      </w:pPr>
      <w:r w:rsidRPr="00D24B81">
        <w:rPr>
          <w:rFonts w:asciiTheme="minorHAnsi" w:hAnsiTheme="minorHAnsi"/>
          <w:sz w:val="22"/>
          <w:szCs w:val="22"/>
        </w:rPr>
        <w:tab/>
      </w:r>
      <w:r w:rsidRPr="00D24B81">
        <w:rPr>
          <w:rFonts w:asciiTheme="minorHAnsi" w:hAnsiTheme="minorHAnsi"/>
          <w:sz w:val="22"/>
          <w:szCs w:val="22"/>
        </w:rPr>
        <w:tab/>
      </w:r>
      <w:r w:rsidRPr="00D24B81">
        <w:rPr>
          <w:rFonts w:asciiTheme="minorHAnsi" w:hAnsiTheme="minorHAnsi"/>
          <w:sz w:val="22"/>
          <w:szCs w:val="22"/>
        </w:rPr>
        <w:tab/>
      </w:r>
      <w:r w:rsidRPr="00D24B81">
        <w:rPr>
          <w:rFonts w:asciiTheme="minorHAnsi" w:hAnsiTheme="minorHAnsi"/>
          <w:i/>
          <w:iCs/>
          <w:sz w:val="22"/>
          <w:szCs w:val="22"/>
        </w:rPr>
        <w:tab/>
      </w:r>
      <w:r w:rsidRPr="00D24B81">
        <w:rPr>
          <w:rFonts w:asciiTheme="minorHAnsi" w:hAnsiTheme="minorHAnsi"/>
          <w:i/>
          <w:iCs/>
          <w:sz w:val="22"/>
          <w:szCs w:val="22"/>
        </w:rPr>
        <w:tab/>
      </w:r>
      <w:r w:rsidRPr="00D24B81">
        <w:rPr>
          <w:rFonts w:asciiTheme="minorHAnsi" w:hAnsiTheme="minorHAnsi"/>
          <w:i/>
          <w:iCs/>
          <w:sz w:val="22"/>
          <w:szCs w:val="22"/>
        </w:rPr>
        <w:tab/>
      </w:r>
      <w:r w:rsidRPr="00D24B81">
        <w:rPr>
          <w:rFonts w:asciiTheme="minorHAnsi" w:hAnsiTheme="minorHAnsi"/>
          <w:i/>
          <w:iCs/>
          <w:sz w:val="22"/>
          <w:szCs w:val="22"/>
        </w:rPr>
        <w:tab/>
      </w:r>
    </w:p>
    <w:p w14:paraId="2560D99F" w14:textId="77777777" w:rsidR="00AD028B" w:rsidRPr="00287468" w:rsidRDefault="00AD028B" w:rsidP="00AD028B">
      <w:pPr>
        <w:tabs>
          <w:tab w:val="left" w:pos="-1442"/>
          <w:tab w:val="left" w:pos="-722"/>
          <w:tab w:val="left" w:pos="-2"/>
          <w:tab w:val="left" w:pos="718"/>
          <w:tab w:val="left" w:pos="1438"/>
          <w:tab w:val="left" w:pos="2158"/>
          <w:tab w:val="left" w:pos="2878"/>
          <w:tab w:val="left" w:pos="3598"/>
          <w:tab w:val="left" w:pos="4318"/>
          <w:tab w:val="left" w:pos="5038"/>
          <w:tab w:val="left" w:pos="5758"/>
          <w:tab w:val="left" w:pos="6478"/>
          <w:tab w:val="left" w:pos="7198"/>
          <w:tab w:val="left" w:pos="7918"/>
          <w:tab w:val="left" w:pos="8638"/>
          <w:tab w:val="left" w:pos="9358"/>
        </w:tabs>
        <w:ind w:left="3598" w:hanging="3600"/>
        <w:jc w:val="both"/>
        <w:rPr>
          <w:rFonts w:asciiTheme="minorHAnsi" w:hAnsiTheme="minorHAnsi" w:cs="Shruti"/>
          <w:i/>
          <w:iCs/>
          <w:sz w:val="22"/>
          <w:szCs w:val="22"/>
        </w:rPr>
      </w:pPr>
      <w:r>
        <w:rPr>
          <w:rFonts w:asciiTheme="minorHAnsi" w:hAnsiTheme="minorHAnsi" w:cs="Shruti"/>
          <w:sz w:val="22"/>
          <w:szCs w:val="22"/>
        </w:rPr>
        <w:t xml:space="preserve">March 2, </w:t>
      </w:r>
      <w:proofErr w:type="gramStart"/>
      <w:r>
        <w:rPr>
          <w:rFonts w:asciiTheme="minorHAnsi" w:hAnsiTheme="minorHAnsi" w:cs="Shruti"/>
          <w:sz w:val="22"/>
          <w:szCs w:val="22"/>
        </w:rPr>
        <w:t>2026</w:t>
      </w:r>
      <w:proofErr w:type="gramEnd"/>
      <w:r>
        <w:rPr>
          <w:rFonts w:asciiTheme="minorHAnsi" w:hAnsiTheme="minorHAnsi" w:cs="Shruti"/>
          <w:sz w:val="22"/>
          <w:szCs w:val="22"/>
        </w:rPr>
        <w:t xml:space="preserve"> at 3 PM</w:t>
      </w:r>
      <w:r w:rsidRPr="00D24B81">
        <w:rPr>
          <w:rFonts w:asciiTheme="minorHAnsi" w:hAnsiTheme="minorHAnsi" w:cs="Shruti"/>
          <w:sz w:val="22"/>
          <w:szCs w:val="22"/>
        </w:rPr>
        <w:tab/>
      </w:r>
      <w:r w:rsidRPr="00D24B81">
        <w:rPr>
          <w:rFonts w:asciiTheme="minorHAnsi" w:hAnsiTheme="minorHAnsi" w:cs="Shruti"/>
          <w:sz w:val="22"/>
          <w:szCs w:val="22"/>
        </w:rPr>
        <w:tab/>
      </w:r>
      <w:r>
        <w:rPr>
          <w:rFonts w:asciiTheme="minorHAnsi" w:hAnsiTheme="minorHAnsi" w:cs="Shruti"/>
          <w:sz w:val="22"/>
          <w:szCs w:val="22"/>
        </w:rPr>
        <w:t xml:space="preserve">               </w:t>
      </w:r>
      <w:r w:rsidRPr="0089142E">
        <w:rPr>
          <w:rFonts w:asciiTheme="minorHAnsi" w:hAnsiTheme="minorHAnsi" w:cs="Shruti"/>
          <w:iCs/>
          <w:sz w:val="22"/>
          <w:szCs w:val="22"/>
        </w:rPr>
        <w:t xml:space="preserve">CCE/ADI/HCE Continuing Applications available and posted to the AAAPP website </w:t>
      </w:r>
      <w:r w:rsidRPr="00D24B81">
        <w:rPr>
          <w:rFonts w:asciiTheme="minorHAnsi" w:hAnsiTheme="minorHAnsi" w:cs="Shruti"/>
          <w:iCs/>
          <w:sz w:val="22"/>
          <w:szCs w:val="22"/>
        </w:rPr>
        <w:t>(</w:t>
      </w:r>
      <w:hyperlink r:id="rId14" w:history="1">
        <w:r w:rsidRPr="00D24B81">
          <w:rPr>
            <w:rStyle w:val="Hyperlink"/>
            <w:rFonts w:asciiTheme="minorHAnsi" w:hAnsiTheme="minorHAnsi" w:cs="Shruti"/>
            <w:iCs/>
            <w:sz w:val="22"/>
            <w:szCs w:val="22"/>
          </w:rPr>
          <w:t>www.agingcarefl.org</w:t>
        </w:r>
      </w:hyperlink>
      <w:r w:rsidRPr="00D24B81">
        <w:rPr>
          <w:rFonts w:asciiTheme="minorHAnsi" w:hAnsiTheme="minorHAnsi" w:cs="Shruti"/>
          <w:iCs/>
          <w:sz w:val="22"/>
          <w:szCs w:val="22"/>
        </w:rPr>
        <w:t>)</w:t>
      </w:r>
      <w:r w:rsidRPr="00D24B81">
        <w:rPr>
          <w:rFonts w:asciiTheme="minorHAnsi" w:hAnsiTheme="minorHAnsi" w:cs="Shruti"/>
          <w:i/>
          <w:iCs/>
          <w:sz w:val="22"/>
          <w:szCs w:val="22"/>
        </w:rPr>
        <w:t xml:space="preserve">  </w:t>
      </w:r>
    </w:p>
    <w:p w14:paraId="0F897B43" w14:textId="77777777" w:rsidR="00AD028B" w:rsidRPr="00D24B81" w:rsidRDefault="00AD028B" w:rsidP="00AD028B">
      <w:pPr>
        <w:tabs>
          <w:tab w:val="left" w:pos="-1442"/>
          <w:tab w:val="left" w:pos="-722"/>
          <w:tab w:val="left" w:pos="-2"/>
          <w:tab w:val="left" w:pos="718"/>
          <w:tab w:val="left" w:pos="1438"/>
          <w:tab w:val="left" w:pos="2158"/>
          <w:tab w:val="left" w:pos="2878"/>
          <w:tab w:val="left" w:pos="3598"/>
          <w:tab w:val="left" w:pos="4318"/>
          <w:tab w:val="left" w:pos="5038"/>
          <w:tab w:val="left" w:pos="5758"/>
          <w:tab w:val="left" w:pos="6478"/>
          <w:tab w:val="left" w:pos="7198"/>
          <w:tab w:val="left" w:pos="7918"/>
          <w:tab w:val="left" w:pos="8638"/>
          <w:tab w:val="left" w:pos="9358"/>
        </w:tabs>
        <w:jc w:val="both"/>
        <w:rPr>
          <w:rFonts w:asciiTheme="minorHAnsi" w:hAnsiTheme="minorHAnsi" w:cs="Shruti"/>
          <w:sz w:val="22"/>
          <w:szCs w:val="22"/>
        </w:rPr>
      </w:pPr>
    </w:p>
    <w:p w14:paraId="284A6C4B" w14:textId="77777777" w:rsidR="00AD028B" w:rsidRPr="00D24B81" w:rsidRDefault="00AD028B" w:rsidP="00AD028B">
      <w:pPr>
        <w:tabs>
          <w:tab w:val="left" w:pos="-1442"/>
          <w:tab w:val="left" w:pos="-722"/>
          <w:tab w:val="left" w:pos="-2"/>
          <w:tab w:val="left" w:pos="718"/>
          <w:tab w:val="left" w:pos="1438"/>
          <w:tab w:val="left" w:pos="2158"/>
          <w:tab w:val="left" w:pos="2878"/>
          <w:tab w:val="left" w:pos="3598"/>
          <w:tab w:val="left" w:pos="4318"/>
          <w:tab w:val="left" w:pos="5038"/>
          <w:tab w:val="left" w:pos="5758"/>
          <w:tab w:val="left" w:pos="6478"/>
          <w:tab w:val="left" w:pos="7198"/>
          <w:tab w:val="left" w:pos="7918"/>
          <w:tab w:val="left" w:pos="8638"/>
          <w:tab w:val="left" w:pos="9358"/>
        </w:tabs>
        <w:ind w:left="3598" w:hanging="3600"/>
        <w:jc w:val="both"/>
        <w:rPr>
          <w:rFonts w:asciiTheme="minorHAnsi" w:hAnsiTheme="minorHAnsi" w:cs="Shruti"/>
          <w:sz w:val="22"/>
          <w:szCs w:val="22"/>
        </w:rPr>
      </w:pPr>
      <w:r>
        <w:rPr>
          <w:rFonts w:asciiTheme="minorHAnsi" w:hAnsiTheme="minorHAnsi" w:cs="Shruti"/>
          <w:sz w:val="22"/>
          <w:szCs w:val="22"/>
        </w:rPr>
        <w:t xml:space="preserve">April 3, </w:t>
      </w:r>
      <w:proofErr w:type="gramStart"/>
      <w:r>
        <w:rPr>
          <w:rFonts w:asciiTheme="minorHAnsi" w:hAnsiTheme="minorHAnsi" w:cs="Shruti"/>
          <w:sz w:val="22"/>
          <w:szCs w:val="22"/>
        </w:rPr>
        <w:t>2026</w:t>
      </w:r>
      <w:proofErr w:type="gramEnd"/>
      <w:r w:rsidRPr="00D24B81">
        <w:rPr>
          <w:rFonts w:asciiTheme="minorHAnsi" w:hAnsiTheme="minorHAnsi" w:cs="Shruti"/>
          <w:sz w:val="22"/>
          <w:szCs w:val="22"/>
        </w:rPr>
        <w:t xml:space="preserve"> at 3 PM</w:t>
      </w:r>
      <w:r w:rsidRPr="00D24B81">
        <w:rPr>
          <w:rFonts w:asciiTheme="minorHAnsi" w:hAnsiTheme="minorHAnsi" w:cs="Shruti"/>
          <w:sz w:val="22"/>
          <w:szCs w:val="22"/>
        </w:rPr>
        <w:tab/>
      </w:r>
      <w:r w:rsidRPr="00D24B81">
        <w:rPr>
          <w:rFonts w:asciiTheme="minorHAnsi" w:hAnsiTheme="minorHAnsi" w:cs="Shruti"/>
          <w:sz w:val="22"/>
          <w:szCs w:val="22"/>
        </w:rPr>
        <w:tab/>
      </w:r>
      <w:r w:rsidRPr="00D24B81">
        <w:rPr>
          <w:rFonts w:asciiTheme="minorHAnsi" w:hAnsiTheme="minorHAnsi" w:cs="Shruti"/>
          <w:sz w:val="22"/>
          <w:szCs w:val="22"/>
        </w:rPr>
        <w:tab/>
        <w:t>Continuing Applications due to:</w:t>
      </w:r>
    </w:p>
    <w:p w14:paraId="4A294081" w14:textId="77777777" w:rsidR="00AD028B" w:rsidRPr="00D24B81" w:rsidRDefault="00AD028B" w:rsidP="00AD028B">
      <w:pPr>
        <w:tabs>
          <w:tab w:val="left" w:pos="-1442"/>
          <w:tab w:val="left" w:pos="-722"/>
          <w:tab w:val="left" w:pos="-2"/>
          <w:tab w:val="left" w:pos="718"/>
          <w:tab w:val="left" w:pos="1438"/>
          <w:tab w:val="left" w:pos="2158"/>
          <w:tab w:val="left" w:pos="2878"/>
          <w:tab w:val="left" w:pos="3598"/>
          <w:tab w:val="left" w:pos="4318"/>
          <w:tab w:val="left" w:pos="5038"/>
          <w:tab w:val="left" w:pos="5758"/>
          <w:tab w:val="left" w:pos="6478"/>
          <w:tab w:val="left" w:pos="7198"/>
          <w:tab w:val="left" w:pos="7918"/>
          <w:tab w:val="left" w:pos="8638"/>
          <w:tab w:val="left" w:pos="9358"/>
        </w:tabs>
        <w:ind w:left="6478" w:hanging="6480"/>
        <w:jc w:val="both"/>
        <w:rPr>
          <w:rFonts w:asciiTheme="minorHAnsi" w:hAnsiTheme="minorHAnsi" w:cs="Shruti"/>
          <w:sz w:val="22"/>
          <w:szCs w:val="22"/>
        </w:rPr>
      </w:pPr>
      <w:r w:rsidRPr="00D24B81">
        <w:rPr>
          <w:rFonts w:asciiTheme="minorHAnsi" w:hAnsiTheme="minorHAnsi" w:cs="Shruti"/>
          <w:sz w:val="22"/>
          <w:szCs w:val="22"/>
        </w:rPr>
        <w:tab/>
      </w:r>
      <w:r w:rsidRPr="00D24B81">
        <w:rPr>
          <w:rFonts w:asciiTheme="minorHAnsi" w:hAnsiTheme="minorHAnsi" w:cs="Shruti"/>
          <w:sz w:val="22"/>
          <w:szCs w:val="22"/>
        </w:rPr>
        <w:tab/>
      </w:r>
      <w:r w:rsidRPr="00D24B81">
        <w:rPr>
          <w:rFonts w:asciiTheme="minorHAnsi" w:hAnsiTheme="minorHAnsi" w:cs="Shruti"/>
          <w:sz w:val="22"/>
          <w:szCs w:val="22"/>
        </w:rPr>
        <w:tab/>
      </w:r>
      <w:r w:rsidRPr="00D24B81">
        <w:rPr>
          <w:rFonts w:asciiTheme="minorHAnsi" w:hAnsiTheme="minorHAnsi" w:cs="Shruti"/>
          <w:sz w:val="22"/>
          <w:szCs w:val="22"/>
        </w:rPr>
        <w:tab/>
      </w:r>
      <w:r w:rsidRPr="00D24B81">
        <w:rPr>
          <w:rFonts w:asciiTheme="minorHAnsi" w:hAnsiTheme="minorHAnsi" w:cs="Shruti"/>
          <w:sz w:val="22"/>
          <w:szCs w:val="22"/>
        </w:rPr>
        <w:tab/>
        <w:t>Area Agency on Aging of Pasco-Pinellas, Inc.</w:t>
      </w:r>
    </w:p>
    <w:p w14:paraId="2B9C64BD" w14:textId="77777777" w:rsidR="00AD028B" w:rsidRPr="00D24B81" w:rsidRDefault="00AD028B" w:rsidP="00AD028B">
      <w:pPr>
        <w:tabs>
          <w:tab w:val="left" w:pos="-1442"/>
          <w:tab w:val="left" w:pos="-722"/>
          <w:tab w:val="left" w:pos="-2"/>
          <w:tab w:val="left" w:pos="718"/>
          <w:tab w:val="left" w:pos="1438"/>
          <w:tab w:val="left" w:pos="2158"/>
          <w:tab w:val="left" w:pos="2878"/>
          <w:tab w:val="left" w:pos="3598"/>
          <w:tab w:val="left" w:pos="4318"/>
          <w:tab w:val="left" w:pos="5038"/>
          <w:tab w:val="left" w:pos="5758"/>
          <w:tab w:val="left" w:pos="6478"/>
          <w:tab w:val="left" w:pos="7198"/>
          <w:tab w:val="left" w:pos="7918"/>
          <w:tab w:val="left" w:pos="8638"/>
          <w:tab w:val="left" w:pos="9358"/>
        </w:tabs>
        <w:ind w:left="6478" w:hanging="6480"/>
        <w:jc w:val="both"/>
        <w:rPr>
          <w:rFonts w:asciiTheme="minorHAnsi" w:hAnsiTheme="minorHAnsi" w:cs="Shruti"/>
          <w:sz w:val="22"/>
          <w:szCs w:val="22"/>
        </w:rPr>
      </w:pPr>
      <w:r w:rsidRPr="00D24B81">
        <w:rPr>
          <w:rFonts w:asciiTheme="minorHAnsi" w:hAnsiTheme="minorHAnsi" w:cs="Shruti"/>
          <w:sz w:val="22"/>
          <w:szCs w:val="22"/>
        </w:rPr>
        <w:tab/>
      </w:r>
      <w:r w:rsidRPr="00D24B81">
        <w:rPr>
          <w:rFonts w:asciiTheme="minorHAnsi" w:hAnsiTheme="minorHAnsi" w:cs="Shruti"/>
          <w:sz w:val="22"/>
          <w:szCs w:val="22"/>
        </w:rPr>
        <w:tab/>
      </w:r>
      <w:r w:rsidRPr="00D24B81">
        <w:rPr>
          <w:rFonts w:asciiTheme="minorHAnsi" w:hAnsiTheme="minorHAnsi" w:cs="Shruti"/>
          <w:sz w:val="22"/>
          <w:szCs w:val="22"/>
        </w:rPr>
        <w:tab/>
      </w:r>
      <w:r w:rsidRPr="00D24B81">
        <w:rPr>
          <w:rFonts w:asciiTheme="minorHAnsi" w:hAnsiTheme="minorHAnsi" w:cs="Shruti"/>
          <w:sz w:val="22"/>
          <w:szCs w:val="22"/>
        </w:rPr>
        <w:tab/>
      </w:r>
      <w:r w:rsidRPr="00D24B81">
        <w:rPr>
          <w:rFonts w:asciiTheme="minorHAnsi" w:hAnsiTheme="minorHAnsi" w:cs="Shruti"/>
          <w:sz w:val="22"/>
          <w:szCs w:val="22"/>
        </w:rPr>
        <w:tab/>
        <w:t xml:space="preserve">9549 Koger Blvd, Gadsden Building, Suite 100, St. Petersburg, FL  33702 </w:t>
      </w:r>
      <w:r w:rsidRPr="00D24B81">
        <w:rPr>
          <w:rFonts w:asciiTheme="minorHAnsi" w:hAnsiTheme="minorHAnsi" w:cs="Shruti"/>
          <w:sz w:val="22"/>
          <w:szCs w:val="22"/>
        </w:rPr>
        <w:tab/>
      </w:r>
    </w:p>
    <w:p w14:paraId="29D17244" w14:textId="77777777" w:rsidR="00AD028B" w:rsidRPr="00D24B81" w:rsidRDefault="00AD028B" w:rsidP="00AD028B">
      <w:pPr>
        <w:ind w:left="-2"/>
        <w:jc w:val="both"/>
        <w:rPr>
          <w:rFonts w:asciiTheme="minorHAnsi" w:hAnsiTheme="minorHAnsi" w:cs="Shruti"/>
          <w:sz w:val="22"/>
          <w:szCs w:val="22"/>
        </w:rPr>
      </w:pPr>
    </w:p>
    <w:p w14:paraId="631958BE" w14:textId="77777777" w:rsidR="00AD028B" w:rsidRPr="00D24B81" w:rsidRDefault="00AD028B" w:rsidP="00AD028B">
      <w:pPr>
        <w:ind w:left="-2"/>
        <w:jc w:val="both"/>
        <w:rPr>
          <w:rFonts w:asciiTheme="minorHAnsi" w:hAnsiTheme="minorHAnsi" w:cs="Shruti"/>
          <w:sz w:val="22"/>
          <w:szCs w:val="22"/>
        </w:rPr>
      </w:pPr>
      <w:r>
        <w:rPr>
          <w:rFonts w:asciiTheme="minorHAnsi" w:hAnsiTheme="minorHAnsi" w:cs="Shruti"/>
          <w:sz w:val="22"/>
          <w:szCs w:val="22"/>
        </w:rPr>
        <w:t xml:space="preserve">April 6, 2026 – April 24, </w:t>
      </w:r>
      <w:proofErr w:type="gramStart"/>
      <w:r>
        <w:rPr>
          <w:rFonts w:asciiTheme="minorHAnsi" w:hAnsiTheme="minorHAnsi" w:cs="Shruti"/>
          <w:sz w:val="22"/>
          <w:szCs w:val="22"/>
        </w:rPr>
        <w:t>2026</w:t>
      </w:r>
      <w:proofErr w:type="gramEnd"/>
      <w:r w:rsidRPr="00D24B81">
        <w:rPr>
          <w:rFonts w:asciiTheme="minorHAnsi" w:hAnsiTheme="minorHAnsi" w:cs="Shruti"/>
          <w:sz w:val="22"/>
          <w:szCs w:val="22"/>
        </w:rPr>
        <w:tab/>
      </w:r>
      <w:r w:rsidRPr="00D24B81">
        <w:rPr>
          <w:rFonts w:asciiTheme="minorHAnsi" w:hAnsiTheme="minorHAnsi" w:cs="Shruti"/>
          <w:sz w:val="22"/>
          <w:szCs w:val="22"/>
        </w:rPr>
        <w:tab/>
        <w:t xml:space="preserve">Critique of Continuing Applications </w:t>
      </w:r>
    </w:p>
    <w:p w14:paraId="5E6E5A25" w14:textId="77777777" w:rsidR="00AD028B" w:rsidRPr="00D24B81" w:rsidRDefault="00AD028B" w:rsidP="00AD028B">
      <w:pPr>
        <w:jc w:val="both"/>
        <w:rPr>
          <w:rFonts w:asciiTheme="minorHAnsi" w:hAnsiTheme="minorHAnsi" w:cs="Shruti"/>
          <w:sz w:val="22"/>
          <w:szCs w:val="22"/>
        </w:rPr>
      </w:pPr>
    </w:p>
    <w:p w14:paraId="4A853793" w14:textId="77777777" w:rsidR="00AD028B" w:rsidRPr="00D24B81" w:rsidRDefault="00AD028B" w:rsidP="00AD028B">
      <w:pPr>
        <w:tabs>
          <w:tab w:val="left" w:pos="-1442"/>
          <w:tab w:val="left" w:pos="-722"/>
          <w:tab w:val="left" w:pos="-2"/>
          <w:tab w:val="left" w:pos="718"/>
          <w:tab w:val="left" w:pos="1438"/>
          <w:tab w:val="left" w:pos="2158"/>
          <w:tab w:val="left" w:pos="2878"/>
          <w:tab w:val="left" w:pos="3598"/>
          <w:tab w:val="left" w:pos="4318"/>
          <w:tab w:val="left" w:pos="5038"/>
          <w:tab w:val="left" w:pos="5758"/>
          <w:tab w:val="left" w:pos="6478"/>
          <w:tab w:val="left" w:pos="7198"/>
          <w:tab w:val="left" w:pos="7918"/>
          <w:tab w:val="left" w:pos="8638"/>
          <w:tab w:val="left" w:pos="9358"/>
        </w:tabs>
        <w:ind w:left="2158" w:hanging="2160"/>
        <w:jc w:val="both"/>
        <w:rPr>
          <w:rFonts w:asciiTheme="minorHAnsi" w:hAnsiTheme="minorHAnsi" w:cs="Shruti"/>
          <w:sz w:val="22"/>
          <w:szCs w:val="22"/>
        </w:rPr>
      </w:pPr>
      <w:r>
        <w:rPr>
          <w:rFonts w:asciiTheme="minorHAnsi" w:hAnsiTheme="minorHAnsi" w:cs="Shruti"/>
          <w:sz w:val="22"/>
          <w:szCs w:val="22"/>
          <w:shd w:val="clear" w:color="auto" w:fill="FFFFFF" w:themeFill="background1"/>
        </w:rPr>
        <w:t xml:space="preserve">TBD </w:t>
      </w:r>
      <w:r>
        <w:rPr>
          <w:rFonts w:asciiTheme="minorHAnsi" w:hAnsiTheme="minorHAnsi" w:cs="Shruti"/>
          <w:sz w:val="22"/>
          <w:szCs w:val="22"/>
          <w:shd w:val="clear" w:color="auto" w:fill="FFFFFF" w:themeFill="background1"/>
        </w:rPr>
        <w:tab/>
      </w:r>
      <w:r>
        <w:rPr>
          <w:rFonts w:asciiTheme="minorHAnsi" w:hAnsiTheme="minorHAnsi" w:cs="Shruti"/>
          <w:sz w:val="22"/>
          <w:szCs w:val="22"/>
          <w:shd w:val="clear" w:color="auto" w:fill="FFFFFF" w:themeFill="background1"/>
        </w:rPr>
        <w:tab/>
      </w:r>
      <w:r>
        <w:rPr>
          <w:rFonts w:asciiTheme="minorHAnsi" w:hAnsiTheme="minorHAnsi" w:cs="Shruti"/>
          <w:sz w:val="22"/>
          <w:szCs w:val="22"/>
          <w:shd w:val="clear" w:color="auto" w:fill="FFFFFF" w:themeFill="background1"/>
        </w:rPr>
        <w:tab/>
      </w:r>
      <w:r w:rsidRPr="00C22665">
        <w:rPr>
          <w:rFonts w:asciiTheme="minorHAnsi" w:hAnsiTheme="minorHAnsi" w:cs="Shruti"/>
          <w:sz w:val="22"/>
          <w:szCs w:val="22"/>
        </w:rPr>
        <w:tab/>
      </w:r>
      <w:r w:rsidRPr="00C22665">
        <w:rPr>
          <w:rFonts w:asciiTheme="minorHAnsi" w:hAnsiTheme="minorHAnsi" w:cs="Shruti"/>
          <w:sz w:val="22"/>
          <w:szCs w:val="22"/>
        </w:rPr>
        <w:tab/>
        <w:t>Program Planning and Development Committee Meeting</w:t>
      </w:r>
      <w:r w:rsidRPr="00D24B81">
        <w:rPr>
          <w:rFonts w:asciiTheme="minorHAnsi" w:hAnsiTheme="minorHAnsi" w:cs="Shruti"/>
          <w:sz w:val="22"/>
          <w:szCs w:val="22"/>
        </w:rPr>
        <w:tab/>
      </w:r>
    </w:p>
    <w:p w14:paraId="73B1DF16" w14:textId="77777777" w:rsidR="00AD028B" w:rsidRPr="00D24B81" w:rsidRDefault="00AD028B" w:rsidP="00AD028B">
      <w:pPr>
        <w:tabs>
          <w:tab w:val="left" w:pos="-1442"/>
          <w:tab w:val="left" w:pos="-722"/>
          <w:tab w:val="left" w:pos="-2"/>
          <w:tab w:val="left" w:pos="718"/>
          <w:tab w:val="left" w:pos="1438"/>
          <w:tab w:val="left" w:pos="2158"/>
          <w:tab w:val="left" w:pos="2878"/>
          <w:tab w:val="left" w:pos="3598"/>
          <w:tab w:val="left" w:pos="4318"/>
          <w:tab w:val="left" w:pos="5038"/>
          <w:tab w:val="left" w:pos="5758"/>
          <w:tab w:val="left" w:pos="6478"/>
          <w:tab w:val="left" w:pos="7198"/>
          <w:tab w:val="left" w:pos="7918"/>
          <w:tab w:val="left" w:pos="8638"/>
          <w:tab w:val="left" w:pos="9358"/>
        </w:tabs>
        <w:ind w:left="2158" w:hanging="2160"/>
        <w:jc w:val="both"/>
        <w:rPr>
          <w:rFonts w:asciiTheme="minorHAnsi" w:hAnsiTheme="minorHAnsi" w:cs="Shruti"/>
          <w:sz w:val="22"/>
          <w:szCs w:val="22"/>
        </w:rPr>
      </w:pPr>
      <w:r w:rsidRPr="00D24B81">
        <w:rPr>
          <w:rFonts w:asciiTheme="minorHAnsi" w:hAnsiTheme="minorHAnsi" w:cs="Shruti"/>
          <w:sz w:val="22"/>
          <w:szCs w:val="22"/>
        </w:rPr>
        <w:t xml:space="preserve">            </w:t>
      </w:r>
      <w:r w:rsidRPr="00D24B81">
        <w:rPr>
          <w:rFonts w:asciiTheme="minorHAnsi" w:hAnsiTheme="minorHAnsi" w:cs="Shruti"/>
          <w:sz w:val="22"/>
          <w:szCs w:val="22"/>
        </w:rPr>
        <w:tab/>
      </w:r>
      <w:r w:rsidRPr="00D24B81">
        <w:rPr>
          <w:rFonts w:asciiTheme="minorHAnsi" w:hAnsiTheme="minorHAnsi" w:cs="Shruti"/>
          <w:sz w:val="22"/>
          <w:szCs w:val="22"/>
        </w:rPr>
        <w:tab/>
      </w:r>
    </w:p>
    <w:p w14:paraId="09C84349" w14:textId="77777777" w:rsidR="00AD028B" w:rsidRDefault="00AD028B" w:rsidP="00AD028B">
      <w:pPr>
        <w:tabs>
          <w:tab w:val="left" w:pos="-1442"/>
          <w:tab w:val="left" w:pos="-722"/>
          <w:tab w:val="left" w:pos="-2"/>
          <w:tab w:val="left" w:pos="718"/>
          <w:tab w:val="left" w:pos="1438"/>
          <w:tab w:val="left" w:pos="2158"/>
          <w:tab w:val="left" w:pos="2878"/>
          <w:tab w:val="left" w:pos="3598"/>
          <w:tab w:val="left" w:pos="4318"/>
          <w:tab w:val="left" w:pos="5038"/>
          <w:tab w:val="left" w:pos="5758"/>
          <w:tab w:val="left" w:pos="6478"/>
          <w:tab w:val="left" w:pos="7198"/>
          <w:tab w:val="left" w:pos="7918"/>
          <w:tab w:val="left" w:pos="8638"/>
          <w:tab w:val="left" w:pos="9358"/>
        </w:tabs>
        <w:ind w:left="3598" w:hanging="3600"/>
        <w:jc w:val="both"/>
        <w:rPr>
          <w:rFonts w:asciiTheme="minorHAnsi" w:hAnsiTheme="minorHAnsi" w:cs="Shruti"/>
          <w:color w:val="000000" w:themeColor="text1"/>
          <w:sz w:val="22"/>
          <w:szCs w:val="22"/>
        </w:rPr>
      </w:pPr>
      <w:r>
        <w:rPr>
          <w:rFonts w:asciiTheme="minorHAnsi" w:hAnsiTheme="minorHAnsi" w:cs="Shruti"/>
          <w:color w:val="000000" w:themeColor="text1"/>
          <w:sz w:val="22"/>
          <w:szCs w:val="22"/>
        </w:rPr>
        <w:t xml:space="preserve">May 18, </w:t>
      </w:r>
      <w:proofErr w:type="gramStart"/>
      <w:r>
        <w:rPr>
          <w:rFonts w:asciiTheme="minorHAnsi" w:hAnsiTheme="minorHAnsi" w:cs="Shruti"/>
          <w:color w:val="000000" w:themeColor="text1"/>
          <w:sz w:val="22"/>
          <w:szCs w:val="22"/>
        </w:rPr>
        <w:t>2026</w:t>
      </w:r>
      <w:proofErr w:type="gramEnd"/>
      <w:r w:rsidRPr="00D24B81">
        <w:rPr>
          <w:rFonts w:asciiTheme="minorHAnsi" w:hAnsiTheme="minorHAnsi" w:cs="Shruti"/>
          <w:color w:val="000000" w:themeColor="text1"/>
          <w:sz w:val="22"/>
          <w:szCs w:val="22"/>
        </w:rPr>
        <w:tab/>
      </w:r>
      <w:r w:rsidRPr="00D24B81">
        <w:rPr>
          <w:rFonts w:asciiTheme="minorHAnsi" w:hAnsiTheme="minorHAnsi" w:cs="Shruti"/>
          <w:color w:val="000000" w:themeColor="text1"/>
          <w:sz w:val="22"/>
          <w:szCs w:val="22"/>
        </w:rPr>
        <w:tab/>
      </w:r>
      <w:r w:rsidRPr="00D24B81">
        <w:rPr>
          <w:rFonts w:asciiTheme="minorHAnsi" w:hAnsiTheme="minorHAnsi" w:cs="Shruti"/>
          <w:color w:val="000000" w:themeColor="text1"/>
          <w:sz w:val="22"/>
          <w:szCs w:val="22"/>
        </w:rPr>
        <w:tab/>
      </w:r>
      <w:r>
        <w:rPr>
          <w:rFonts w:asciiTheme="minorHAnsi" w:hAnsiTheme="minorHAnsi" w:cs="Shruti"/>
          <w:color w:val="000000" w:themeColor="text1"/>
          <w:sz w:val="22"/>
          <w:szCs w:val="22"/>
        </w:rPr>
        <w:tab/>
      </w:r>
      <w:r w:rsidRPr="00D24B81">
        <w:rPr>
          <w:rFonts w:asciiTheme="minorHAnsi" w:hAnsiTheme="minorHAnsi" w:cs="Shruti"/>
          <w:color w:val="000000" w:themeColor="text1"/>
          <w:sz w:val="22"/>
          <w:szCs w:val="22"/>
        </w:rPr>
        <w:t>AAA</w:t>
      </w:r>
      <w:r>
        <w:rPr>
          <w:rFonts w:asciiTheme="minorHAnsi" w:hAnsiTheme="minorHAnsi" w:cs="Shruti"/>
          <w:color w:val="000000" w:themeColor="text1"/>
          <w:sz w:val="22"/>
          <w:szCs w:val="22"/>
        </w:rPr>
        <w:t>PP</w:t>
      </w:r>
      <w:r w:rsidRPr="00D24B81">
        <w:rPr>
          <w:rFonts w:asciiTheme="minorHAnsi" w:hAnsiTheme="minorHAnsi" w:cs="Shruti"/>
          <w:color w:val="000000" w:themeColor="text1"/>
          <w:sz w:val="22"/>
          <w:szCs w:val="22"/>
        </w:rPr>
        <w:t xml:space="preserve"> Board of Directors Meeting - Approval of </w:t>
      </w:r>
      <w:r>
        <w:rPr>
          <w:rFonts w:asciiTheme="minorHAnsi" w:hAnsiTheme="minorHAnsi" w:cs="Shruti"/>
          <w:color w:val="000000" w:themeColor="text1"/>
          <w:sz w:val="22"/>
          <w:szCs w:val="22"/>
        </w:rPr>
        <w:t>Applicant Agencies and Final Allocations</w:t>
      </w:r>
    </w:p>
    <w:p w14:paraId="62C9F766" w14:textId="77777777" w:rsidR="00AD028B" w:rsidRDefault="00AD028B" w:rsidP="00AD028B">
      <w:pPr>
        <w:tabs>
          <w:tab w:val="left" w:pos="-1442"/>
          <w:tab w:val="left" w:pos="-722"/>
          <w:tab w:val="left" w:pos="-2"/>
          <w:tab w:val="left" w:pos="718"/>
          <w:tab w:val="left" w:pos="1438"/>
          <w:tab w:val="left" w:pos="2158"/>
          <w:tab w:val="left" w:pos="2878"/>
          <w:tab w:val="left" w:pos="3598"/>
          <w:tab w:val="left" w:pos="4318"/>
          <w:tab w:val="left" w:pos="5038"/>
          <w:tab w:val="left" w:pos="5758"/>
          <w:tab w:val="left" w:pos="6478"/>
          <w:tab w:val="left" w:pos="7198"/>
          <w:tab w:val="left" w:pos="7918"/>
          <w:tab w:val="left" w:pos="8638"/>
          <w:tab w:val="left" w:pos="9358"/>
        </w:tabs>
        <w:ind w:left="3598" w:hanging="3600"/>
        <w:jc w:val="both"/>
        <w:rPr>
          <w:rFonts w:asciiTheme="minorHAnsi" w:hAnsiTheme="minorHAnsi" w:cs="Shruti"/>
          <w:color w:val="000000" w:themeColor="text1"/>
          <w:sz w:val="22"/>
          <w:szCs w:val="22"/>
        </w:rPr>
      </w:pPr>
    </w:p>
    <w:p w14:paraId="7924E083" w14:textId="77777777" w:rsidR="00AD028B" w:rsidRPr="005C30FC" w:rsidRDefault="00AD028B" w:rsidP="00AD028B">
      <w:pPr>
        <w:tabs>
          <w:tab w:val="left" w:pos="-1442"/>
          <w:tab w:val="left" w:pos="-722"/>
          <w:tab w:val="left" w:pos="-2"/>
          <w:tab w:val="left" w:pos="718"/>
          <w:tab w:val="left" w:pos="1438"/>
          <w:tab w:val="left" w:pos="2158"/>
          <w:tab w:val="left" w:pos="2878"/>
          <w:tab w:val="left" w:pos="3598"/>
          <w:tab w:val="left" w:pos="4318"/>
          <w:tab w:val="left" w:pos="5038"/>
          <w:tab w:val="left" w:pos="5758"/>
          <w:tab w:val="left" w:pos="6478"/>
          <w:tab w:val="left" w:pos="7198"/>
          <w:tab w:val="left" w:pos="7918"/>
          <w:tab w:val="left" w:pos="8638"/>
          <w:tab w:val="left" w:pos="9358"/>
        </w:tabs>
        <w:ind w:left="3598" w:hanging="3600"/>
        <w:jc w:val="both"/>
        <w:rPr>
          <w:rFonts w:asciiTheme="minorHAnsi" w:hAnsiTheme="minorHAnsi" w:cs="Shruti"/>
          <w:color w:val="000000" w:themeColor="text1"/>
          <w:sz w:val="22"/>
          <w:szCs w:val="22"/>
        </w:rPr>
      </w:pPr>
      <w:r>
        <w:rPr>
          <w:rFonts w:asciiTheme="minorHAnsi" w:hAnsiTheme="minorHAnsi" w:cs="Shruti"/>
          <w:color w:val="000000" w:themeColor="text1"/>
          <w:sz w:val="22"/>
          <w:szCs w:val="22"/>
        </w:rPr>
        <w:t xml:space="preserve">May 29, </w:t>
      </w:r>
      <w:proofErr w:type="gramStart"/>
      <w:r>
        <w:rPr>
          <w:rFonts w:asciiTheme="minorHAnsi" w:hAnsiTheme="minorHAnsi" w:cs="Shruti"/>
          <w:color w:val="000000" w:themeColor="text1"/>
          <w:sz w:val="22"/>
          <w:szCs w:val="22"/>
        </w:rPr>
        <w:t>2026</w:t>
      </w:r>
      <w:proofErr w:type="gramEnd"/>
      <w:r>
        <w:rPr>
          <w:rFonts w:asciiTheme="minorHAnsi" w:hAnsiTheme="minorHAnsi" w:cs="Shruti"/>
          <w:color w:val="000000" w:themeColor="text1"/>
          <w:sz w:val="22"/>
          <w:szCs w:val="22"/>
        </w:rPr>
        <w:t xml:space="preserve"> at 3 PM</w:t>
      </w:r>
      <w:r>
        <w:rPr>
          <w:rFonts w:asciiTheme="minorHAnsi" w:hAnsiTheme="minorHAnsi" w:cs="Shruti"/>
          <w:color w:val="000000" w:themeColor="text1"/>
          <w:sz w:val="22"/>
          <w:szCs w:val="22"/>
        </w:rPr>
        <w:tab/>
      </w:r>
      <w:r>
        <w:rPr>
          <w:rFonts w:asciiTheme="minorHAnsi" w:hAnsiTheme="minorHAnsi" w:cs="Shruti"/>
          <w:color w:val="000000" w:themeColor="text1"/>
          <w:sz w:val="22"/>
          <w:szCs w:val="22"/>
        </w:rPr>
        <w:tab/>
      </w:r>
      <w:r>
        <w:rPr>
          <w:rFonts w:asciiTheme="minorHAnsi" w:hAnsiTheme="minorHAnsi" w:cs="Shruti"/>
          <w:color w:val="000000" w:themeColor="text1"/>
          <w:sz w:val="22"/>
          <w:szCs w:val="22"/>
        </w:rPr>
        <w:tab/>
      </w:r>
      <w:r w:rsidRPr="00D24B81">
        <w:rPr>
          <w:rFonts w:asciiTheme="minorHAnsi" w:hAnsiTheme="minorHAnsi" w:cs="Shruti"/>
          <w:sz w:val="22"/>
          <w:szCs w:val="22"/>
        </w:rPr>
        <w:t xml:space="preserve">Final Applications Due </w:t>
      </w:r>
    </w:p>
    <w:p w14:paraId="16C60757" w14:textId="77777777" w:rsidR="00AD028B" w:rsidRPr="00D24B81" w:rsidRDefault="00AD028B" w:rsidP="00AD028B">
      <w:pPr>
        <w:jc w:val="both"/>
        <w:rPr>
          <w:rFonts w:asciiTheme="minorHAnsi" w:hAnsiTheme="minorHAnsi" w:cs="Shruti"/>
          <w:sz w:val="22"/>
          <w:szCs w:val="22"/>
        </w:rPr>
      </w:pPr>
    </w:p>
    <w:p w14:paraId="461450EC" w14:textId="77777777" w:rsidR="00AD028B" w:rsidRPr="00D24B81" w:rsidRDefault="00AD028B" w:rsidP="00AD028B">
      <w:pPr>
        <w:tabs>
          <w:tab w:val="left" w:pos="718"/>
          <w:tab w:val="left" w:pos="1438"/>
          <w:tab w:val="left" w:pos="2158"/>
          <w:tab w:val="left" w:pos="2878"/>
          <w:tab w:val="left" w:pos="3598"/>
          <w:tab w:val="left" w:pos="4318"/>
          <w:tab w:val="left" w:pos="5038"/>
          <w:tab w:val="left" w:pos="5758"/>
          <w:tab w:val="left" w:pos="6478"/>
          <w:tab w:val="left" w:pos="7198"/>
          <w:tab w:val="left" w:pos="7918"/>
          <w:tab w:val="left" w:pos="8638"/>
          <w:tab w:val="left" w:pos="9358"/>
        </w:tabs>
        <w:ind w:left="2878" w:hanging="2880"/>
        <w:jc w:val="both"/>
        <w:rPr>
          <w:rFonts w:asciiTheme="minorHAnsi" w:hAnsiTheme="minorHAnsi" w:cs="Shruti"/>
          <w:sz w:val="22"/>
          <w:szCs w:val="22"/>
        </w:rPr>
      </w:pPr>
      <w:r w:rsidRPr="35E76F20">
        <w:rPr>
          <w:rFonts w:asciiTheme="minorHAnsi" w:hAnsiTheme="minorHAnsi" w:cs="Shruti"/>
          <w:sz w:val="22"/>
          <w:szCs w:val="22"/>
        </w:rPr>
        <w:t xml:space="preserve">July 1, </w:t>
      </w:r>
      <w:proofErr w:type="gramStart"/>
      <w:r w:rsidRPr="35E76F20">
        <w:rPr>
          <w:rFonts w:asciiTheme="minorHAnsi" w:hAnsiTheme="minorHAnsi" w:cs="Shruti"/>
          <w:sz w:val="22"/>
          <w:szCs w:val="22"/>
        </w:rPr>
        <w:t>2026</w:t>
      </w:r>
      <w:proofErr w:type="gramEnd"/>
      <w:r>
        <w:tab/>
      </w:r>
      <w:r>
        <w:tab/>
      </w:r>
      <w:r>
        <w:tab/>
      </w:r>
      <w:r>
        <w:tab/>
      </w:r>
      <w:r w:rsidRPr="35E76F20">
        <w:rPr>
          <w:rFonts w:asciiTheme="minorHAnsi" w:hAnsiTheme="minorHAnsi" w:cs="Shruti"/>
          <w:sz w:val="22"/>
          <w:szCs w:val="22"/>
        </w:rPr>
        <w:t>Services Initiated</w:t>
      </w:r>
    </w:p>
    <w:p w14:paraId="4EA87EE7" w14:textId="77777777" w:rsidR="00AD028B" w:rsidRDefault="00AD028B">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2F6058CA" w14:textId="77777777" w:rsidR="00AD028B" w:rsidRDefault="00AD028B">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59FCCE24" w14:textId="77777777" w:rsidR="00AD028B" w:rsidRDefault="00AD028B">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22FD1407" w14:textId="77777777" w:rsidR="00AD028B" w:rsidRDefault="00AD028B">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15806B8B" w14:textId="77777777" w:rsidR="00367C5E" w:rsidRDefault="00367C5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77FABC15" w14:textId="77777777" w:rsidR="00367C5E" w:rsidRDefault="00367C5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2C79A04D" w14:textId="77777777" w:rsidR="006B130E" w:rsidRDefault="006B130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2B523D6C" w14:textId="3341A698" w:rsidR="006B130E" w:rsidRPr="00B746B2" w:rsidRDefault="00B746B2" w:rsidP="00B746B2">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jc w:val="center"/>
        <w:rPr>
          <w:rFonts w:ascii="Arial" w:hAnsi="Arial"/>
          <w:i/>
          <w:iCs/>
          <w:sz w:val="22"/>
          <w:szCs w:val="22"/>
        </w:rPr>
      </w:pPr>
      <w:r>
        <w:rPr>
          <w:rFonts w:ascii="Arial" w:hAnsi="Arial"/>
          <w:i/>
          <w:iCs/>
          <w:sz w:val="22"/>
          <w:szCs w:val="22"/>
        </w:rPr>
        <w:t>The remainder of this page is intentionally left blank</w:t>
      </w:r>
    </w:p>
    <w:p w14:paraId="7EA17632" w14:textId="77777777" w:rsidR="006B130E" w:rsidRDefault="006B130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26AB9954" w14:textId="77777777" w:rsidR="006B130E" w:rsidRDefault="006B130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6BD3BACF" w14:textId="77777777" w:rsidR="006B130E" w:rsidRDefault="006B130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4E7DAF4A" w14:textId="77777777" w:rsidR="006B54C8" w:rsidRDefault="006B54C8">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7FDA19A8" w14:textId="77777777" w:rsidR="006B54C8" w:rsidRDefault="006B54C8">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2DEAC546" w14:textId="77777777" w:rsidR="006B54C8" w:rsidRDefault="006B54C8">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3F845D7A" w14:textId="77777777" w:rsidR="006B130E" w:rsidRDefault="006B130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0EC7F849" w14:textId="77777777" w:rsidR="006B130E" w:rsidRDefault="006B130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21F5EF63" w14:textId="77777777" w:rsidR="006B130E" w:rsidRDefault="006B130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5E19CFBE" w14:textId="77777777" w:rsidR="004B3F09" w:rsidRDefault="004B3F09">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p>
    <w:p w14:paraId="444F30FA" w14:textId="2A8FCEBD"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r>
        <w:rPr>
          <w:rFonts w:ascii="Arial" w:hAnsi="Arial"/>
          <w:b/>
          <w:u w:val="single"/>
        </w:rPr>
        <w:lastRenderedPageBreak/>
        <w:t>Section I.A. - SERVICE PROVIDER SUMMARY INFORMATION</w:t>
      </w:r>
    </w:p>
    <w:p w14:paraId="2D16CF6C"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5F202B96"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75"/>
        <w:rPr>
          <w:rFonts w:ascii="Arial" w:hAnsi="Arial"/>
          <w:sz w:val="22"/>
        </w:rPr>
      </w:pPr>
      <w:r>
        <w:rPr>
          <w:rFonts w:ascii="Arial" w:hAnsi="Arial"/>
          <w:sz w:val="22"/>
        </w:rPr>
        <w:t>This format is to be used as a cover sheet for submission of the Service Provider Application and all subsequent revisions to the document.</w:t>
      </w:r>
    </w:p>
    <w:p w14:paraId="70351306"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3F27BED9"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Item 1.</w:t>
      </w:r>
      <w:r>
        <w:rPr>
          <w:rFonts w:ascii="Arial" w:hAnsi="Arial"/>
          <w:sz w:val="22"/>
        </w:rPr>
        <w:tab/>
        <w:t>Enter identification elements for the agency.</w:t>
      </w:r>
    </w:p>
    <w:p w14:paraId="72D1536F"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637AC9E6"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Item 2.</w:t>
      </w:r>
      <w:r>
        <w:rPr>
          <w:rFonts w:ascii="Arial" w:hAnsi="Arial"/>
          <w:sz w:val="22"/>
        </w:rPr>
        <w:tab/>
        <w:t>Self-explanatory.</w:t>
      </w:r>
    </w:p>
    <w:p w14:paraId="78A07111"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3E1E8453"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Item 3.</w:t>
      </w:r>
      <w:r>
        <w:rPr>
          <w:rFonts w:ascii="Arial" w:hAnsi="Arial"/>
          <w:sz w:val="22"/>
        </w:rPr>
        <w:tab/>
        <w:t>Self-explanatory.  (If Advisory Council exists)</w:t>
      </w:r>
    </w:p>
    <w:p w14:paraId="33C73467"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7C321B7F" w14:textId="77777777" w:rsidR="00D96E39"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Item 4.</w:t>
      </w:r>
      <w:r>
        <w:rPr>
          <w:rFonts w:ascii="Arial" w:hAnsi="Arial"/>
          <w:b/>
          <w:sz w:val="22"/>
        </w:rPr>
        <w:tab/>
      </w:r>
      <w:r>
        <w:rPr>
          <w:rFonts w:ascii="Arial" w:hAnsi="Arial"/>
          <w:sz w:val="22"/>
        </w:rPr>
        <w:t xml:space="preserve">Place an "X" in the appropriate space indicating the type of agency/organization. </w:t>
      </w:r>
    </w:p>
    <w:p w14:paraId="2955CD4D"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sz w:val="22"/>
        </w:rPr>
        <w:t xml:space="preserve">                                                                         </w:t>
      </w:r>
    </w:p>
    <w:p w14:paraId="5BB1C7AE"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Item 5.</w:t>
      </w:r>
      <w:r>
        <w:rPr>
          <w:rFonts w:ascii="Arial" w:hAnsi="Arial"/>
          <w:sz w:val="22"/>
        </w:rPr>
        <w:tab/>
        <w:t>Self-explanatory.</w:t>
      </w:r>
    </w:p>
    <w:p w14:paraId="4E464DB4"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7A1FD704"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Item 6.</w:t>
      </w:r>
      <w:r>
        <w:rPr>
          <w:rFonts w:ascii="Arial" w:hAnsi="Arial"/>
          <w:sz w:val="22"/>
        </w:rPr>
        <w:tab/>
        <w:t>Indicate the funding sources requested and/or administered by the agency with an "X" in the block in front of the sources listed.</w:t>
      </w:r>
    </w:p>
    <w:p w14:paraId="3288B27C"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4134069B"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Item 7.</w:t>
      </w:r>
      <w:r>
        <w:rPr>
          <w:rFonts w:ascii="Arial" w:hAnsi="Arial"/>
          <w:sz w:val="22"/>
        </w:rPr>
        <w:tab/>
        <w:t xml:space="preserve">Place an "X" in the appropriate space to indicate the type of service area and include county name(s).  </w:t>
      </w:r>
    </w:p>
    <w:p w14:paraId="03EE2DB2"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635BC0C8"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Item 8.</w:t>
      </w:r>
      <w:r>
        <w:rPr>
          <w:rFonts w:ascii="Arial" w:hAnsi="Arial"/>
          <w:sz w:val="22"/>
        </w:rPr>
        <w:tab/>
        <w:t>Self-explanatory.</w:t>
      </w:r>
    </w:p>
    <w:p w14:paraId="51FF9E8F"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5672AEFC"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Item 9.</w:t>
      </w:r>
      <w:r>
        <w:rPr>
          <w:rFonts w:ascii="Arial" w:hAnsi="Arial"/>
          <w:sz w:val="22"/>
        </w:rPr>
        <w:tab/>
        <w:t xml:space="preserve">The individual signing this document </w:t>
      </w:r>
      <w:r>
        <w:rPr>
          <w:rFonts w:ascii="Arial" w:hAnsi="Arial"/>
          <w:sz w:val="22"/>
          <w:u w:val="single"/>
        </w:rPr>
        <w:t>must</w:t>
      </w:r>
      <w:r>
        <w:rPr>
          <w:rFonts w:ascii="Arial" w:hAnsi="Arial"/>
          <w:sz w:val="22"/>
        </w:rPr>
        <w:t xml:space="preserve"> have the full authority of the grantee agency.  This should be a Board President or other Board member as designated by the Board to act on its behalf.</w:t>
      </w:r>
    </w:p>
    <w:p w14:paraId="08AFEDFD" w14:textId="77777777" w:rsidR="00456273" w:rsidRDefault="0045627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p>
    <w:p w14:paraId="44F493BF" w14:textId="77777777" w:rsidR="007358E5" w:rsidRDefault="007358E5" w:rsidP="00FE0C4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666635D6" w14:textId="77777777" w:rsidR="00367C5E" w:rsidRDefault="00367C5E" w:rsidP="00FE0C4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0E77621F" w14:textId="77777777" w:rsidR="00367C5E" w:rsidRDefault="00367C5E" w:rsidP="00FE0C4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1EB92410" w14:textId="77777777" w:rsidR="00367C5E" w:rsidRDefault="00367C5E" w:rsidP="00FE0C4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586EFF3A" w14:textId="77777777" w:rsidR="00367C5E" w:rsidRDefault="00367C5E" w:rsidP="00FE0C4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473891B2" w14:textId="77777777" w:rsidR="00367C5E" w:rsidRDefault="00367C5E" w:rsidP="00FE0C4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3735B370" w14:textId="77777777" w:rsidR="00B746B2" w:rsidRPr="00601174" w:rsidRDefault="00B746B2" w:rsidP="00B746B2">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jc w:val="center"/>
        <w:rPr>
          <w:rFonts w:ascii="Arial" w:hAnsi="Arial"/>
          <w:i/>
          <w:iCs/>
          <w:sz w:val="22"/>
          <w:szCs w:val="22"/>
        </w:rPr>
      </w:pPr>
      <w:r>
        <w:rPr>
          <w:rFonts w:ascii="Arial" w:hAnsi="Arial"/>
          <w:i/>
          <w:iCs/>
          <w:sz w:val="22"/>
          <w:szCs w:val="22"/>
        </w:rPr>
        <w:t>The remainder of this page is intentionally left blank</w:t>
      </w:r>
    </w:p>
    <w:p w14:paraId="33B9EED4" w14:textId="77777777" w:rsidR="00367C5E" w:rsidRDefault="00367C5E" w:rsidP="00FE0C4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0DE4E318" w14:textId="77777777" w:rsidR="00367C5E" w:rsidRDefault="00367C5E" w:rsidP="00FE0C4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1FC5821C" w14:textId="77777777" w:rsidR="00367C5E" w:rsidRDefault="00367C5E" w:rsidP="00FE0C4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3617152A" w14:textId="77777777" w:rsidR="00367C5E" w:rsidRDefault="00367C5E" w:rsidP="00FE0C4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739F9BB8" w14:textId="77777777" w:rsidR="00367C5E" w:rsidRDefault="00367C5E" w:rsidP="56D27B98">
      <w:p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szCs w:val="22"/>
        </w:rPr>
      </w:pPr>
    </w:p>
    <w:p w14:paraId="47614723" w14:textId="3ED6026F" w:rsidR="56D27B98" w:rsidRDefault="56D27B98" w:rsidP="56D27B98">
      <w:p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szCs w:val="22"/>
        </w:rPr>
      </w:pPr>
    </w:p>
    <w:p w14:paraId="5AAE565B" w14:textId="5B178DCB" w:rsidR="56D27B98" w:rsidRDefault="56D27B98" w:rsidP="56D27B98">
      <w:p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szCs w:val="22"/>
        </w:rPr>
      </w:pPr>
    </w:p>
    <w:p w14:paraId="7A431275" w14:textId="46C85625" w:rsidR="56D27B98" w:rsidRDefault="56D27B98" w:rsidP="56D27B98">
      <w:p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szCs w:val="22"/>
        </w:rPr>
      </w:pPr>
    </w:p>
    <w:p w14:paraId="4A9B0CD4" w14:textId="77777777" w:rsidR="00601174" w:rsidRDefault="00601174" w:rsidP="56D27B98">
      <w:p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szCs w:val="22"/>
        </w:rPr>
      </w:pPr>
    </w:p>
    <w:p w14:paraId="1B805D70" w14:textId="77777777" w:rsidR="00601174" w:rsidRDefault="00601174" w:rsidP="56D27B98">
      <w:p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szCs w:val="22"/>
        </w:rPr>
      </w:pPr>
    </w:p>
    <w:p w14:paraId="15EADF30" w14:textId="77777777" w:rsidR="00601174" w:rsidRDefault="00601174" w:rsidP="56D27B98">
      <w:p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szCs w:val="22"/>
        </w:rPr>
      </w:pPr>
    </w:p>
    <w:p w14:paraId="3892B15C" w14:textId="7358F5A0" w:rsidR="56D27B98" w:rsidRDefault="56D27B98" w:rsidP="56D27B98">
      <w:p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szCs w:val="22"/>
        </w:rPr>
      </w:pPr>
    </w:p>
    <w:p w14:paraId="2C834B45" w14:textId="093989BF" w:rsidR="56D27B98" w:rsidRDefault="56D27B98" w:rsidP="56D27B98">
      <w:p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szCs w:val="22"/>
        </w:rPr>
      </w:pPr>
    </w:p>
    <w:p w14:paraId="01FE75C8" w14:textId="77777777" w:rsidR="00367C5E" w:rsidRDefault="00367C5E" w:rsidP="00FE0C4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6C28A72E" w14:textId="77777777" w:rsidR="00367C5E" w:rsidRDefault="00367C5E" w:rsidP="00FE0C4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2F757DC0" w14:textId="77777777" w:rsidR="004B3F09" w:rsidRDefault="004B3F09" w:rsidP="00FE0C4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75D4DD3A" w14:textId="77777777" w:rsidR="00FE0C4E" w:rsidRPr="002F70C1" w:rsidRDefault="00FE0C4E" w:rsidP="002F70C1">
      <w:pPr>
        <w:tabs>
          <w:tab w:val="center" w:pos="4663"/>
          <w:tab w:val="left" w:pos="4737"/>
          <w:tab w:val="left" w:pos="5457"/>
          <w:tab w:val="left" w:pos="6177"/>
          <w:tab w:val="left" w:pos="6897"/>
          <w:tab w:val="left" w:pos="7617"/>
          <w:tab w:val="left" w:pos="8337"/>
          <w:tab w:val="left" w:pos="9057"/>
          <w:tab w:val="left" w:pos="9777"/>
        </w:tabs>
        <w:ind w:left="-1023" w:right="-990"/>
        <w:jc w:val="center"/>
        <w:rPr>
          <w:rFonts w:ascii="Arial" w:hAnsi="Arial" w:cs="Arial"/>
          <w:b/>
          <w:szCs w:val="24"/>
        </w:rPr>
      </w:pPr>
      <w:r w:rsidRPr="002F70C1">
        <w:rPr>
          <w:rFonts w:ascii="Arial" w:hAnsi="Arial" w:cs="Arial"/>
          <w:b/>
          <w:szCs w:val="24"/>
        </w:rPr>
        <w:lastRenderedPageBreak/>
        <w:t>I.A. SERVICE PROVIDER</w:t>
      </w:r>
    </w:p>
    <w:p w14:paraId="0237E7EB" w14:textId="77777777" w:rsidR="00FE0C4E" w:rsidRDefault="00FE0C4E" w:rsidP="002F70C1">
      <w:pPr>
        <w:tabs>
          <w:tab w:val="center" w:pos="4663"/>
          <w:tab w:val="left" w:pos="4737"/>
          <w:tab w:val="left" w:pos="5457"/>
          <w:tab w:val="left" w:pos="6177"/>
          <w:tab w:val="left" w:pos="6897"/>
          <w:tab w:val="left" w:pos="7617"/>
          <w:tab w:val="left" w:pos="8337"/>
          <w:tab w:val="left" w:pos="9057"/>
          <w:tab w:val="left" w:pos="9777"/>
        </w:tabs>
        <w:ind w:left="-1023" w:right="-990"/>
        <w:jc w:val="center"/>
        <w:rPr>
          <w:rFonts w:ascii="Arial" w:hAnsi="Arial" w:cs="Arial"/>
          <w:sz w:val="19"/>
          <w:szCs w:val="19"/>
        </w:rPr>
      </w:pPr>
      <w:r>
        <w:rPr>
          <w:rFonts w:ascii="Arial" w:hAnsi="Arial" w:cs="Arial"/>
          <w:sz w:val="19"/>
          <w:szCs w:val="19"/>
        </w:rPr>
        <w:t>SUMMARY INFORMATION PAGE</w:t>
      </w:r>
    </w:p>
    <w:p w14:paraId="35C8E0F0" w14:textId="77777777" w:rsidR="00FE0C4E" w:rsidRDefault="00FE0C4E" w:rsidP="00F61DD0">
      <w:pPr>
        <w:tabs>
          <w:tab w:val="right" w:pos="10350"/>
        </w:tabs>
        <w:ind w:left="-1023" w:right="-990" w:firstLine="393"/>
        <w:rPr>
          <w:rFonts w:ascii="Arial" w:hAnsi="Arial" w:cs="Arial"/>
          <w:sz w:val="19"/>
          <w:szCs w:val="19"/>
        </w:rPr>
      </w:pPr>
      <w:r>
        <w:rPr>
          <w:rFonts w:ascii="Arial" w:hAnsi="Arial" w:cs="Arial"/>
          <w:sz w:val="19"/>
          <w:szCs w:val="19"/>
        </w:rPr>
        <w:t>PSA</w:t>
      </w:r>
      <w:proofErr w:type="gramStart"/>
      <w:r>
        <w:rPr>
          <w:rFonts w:ascii="Arial" w:hAnsi="Arial" w:cs="Arial"/>
          <w:sz w:val="19"/>
          <w:szCs w:val="19"/>
        </w:rPr>
        <w:t>:</w:t>
      </w:r>
      <w:r>
        <w:rPr>
          <w:rFonts w:ascii="Arial" w:hAnsi="Arial" w:cs="Arial"/>
          <w:sz w:val="19"/>
          <w:szCs w:val="19"/>
          <w:u w:val="single"/>
        </w:rPr>
        <w:t xml:space="preserve">    </w:t>
      </w:r>
      <w:r>
        <w:rPr>
          <w:rFonts w:ascii="Arial" w:hAnsi="Arial" w:cs="Arial"/>
          <w:sz w:val="19"/>
          <w:szCs w:val="19"/>
        </w:rPr>
        <w:tab/>
        <w:t>ORIGINAL</w:t>
      </w:r>
      <w:proofErr w:type="gramEnd"/>
      <w:r>
        <w:rPr>
          <w:rFonts w:ascii="Arial" w:hAnsi="Arial" w:cs="Arial"/>
          <w:sz w:val="19"/>
          <w:szCs w:val="19"/>
        </w:rPr>
        <w:t xml:space="preserve"> SUBMISSION </w:t>
      </w:r>
      <w:proofErr w:type="gramStart"/>
      <w:r>
        <w:rPr>
          <w:rFonts w:ascii="Arial" w:hAnsi="Arial" w:cs="Arial"/>
          <w:sz w:val="19"/>
          <w:szCs w:val="19"/>
        </w:rPr>
        <w:t>[  ]</w:t>
      </w:r>
      <w:proofErr w:type="gramEnd"/>
    </w:p>
    <w:p w14:paraId="766A245D" w14:textId="77777777" w:rsidR="00FE0C4E" w:rsidRDefault="00FE0C4E" w:rsidP="00FE0C4E">
      <w:pPr>
        <w:tabs>
          <w:tab w:val="right" w:pos="10350"/>
        </w:tabs>
        <w:ind w:left="-1023" w:right="-990"/>
        <w:rPr>
          <w:rFonts w:ascii="Arial" w:hAnsi="Arial" w:cs="Arial"/>
          <w:sz w:val="19"/>
          <w:szCs w:val="19"/>
        </w:rPr>
      </w:pPr>
      <w:r>
        <w:rPr>
          <w:rFonts w:ascii="Arial" w:hAnsi="Arial" w:cs="Arial"/>
          <w:sz w:val="19"/>
          <w:szCs w:val="19"/>
        </w:rPr>
        <w:tab/>
        <w:t xml:space="preserve">REVISION </w:t>
      </w:r>
      <w:proofErr w:type="gramStart"/>
      <w:r>
        <w:rPr>
          <w:rFonts w:ascii="Arial" w:hAnsi="Arial" w:cs="Arial"/>
          <w:sz w:val="19"/>
          <w:szCs w:val="19"/>
        </w:rPr>
        <w:t>[  ]</w:t>
      </w:r>
      <w:proofErr w:type="gramEnd"/>
    </w:p>
    <w:tbl>
      <w:tblPr>
        <w:tblW w:w="11376" w:type="dxa"/>
        <w:tblInd w:w="-927" w:type="dxa"/>
        <w:tblLayout w:type="fixed"/>
        <w:tblCellMar>
          <w:left w:w="153" w:type="dxa"/>
          <w:right w:w="153" w:type="dxa"/>
        </w:tblCellMar>
        <w:tblLook w:val="0000" w:firstRow="0" w:lastRow="0" w:firstColumn="0" w:lastColumn="0" w:noHBand="0" w:noVBand="0"/>
      </w:tblPr>
      <w:tblGrid>
        <w:gridCol w:w="5311"/>
        <w:gridCol w:w="32"/>
        <w:gridCol w:w="5998"/>
        <w:gridCol w:w="35"/>
      </w:tblGrid>
      <w:tr w:rsidR="00FE0C4E" w14:paraId="7D5D77B8" w14:textId="77777777" w:rsidTr="002F70C1">
        <w:trPr>
          <w:trHeight w:val="3522"/>
        </w:trPr>
        <w:tc>
          <w:tcPr>
            <w:tcW w:w="5343" w:type="dxa"/>
            <w:gridSpan w:val="2"/>
            <w:tcBorders>
              <w:top w:val="double" w:sz="7" w:space="0" w:color="000000"/>
              <w:left w:val="double" w:sz="7" w:space="0" w:color="000000"/>
              <w:bottom w:val="single" w:sz="6" w:space="0" w:color="FFFFFF"/>
              <w:right w:val="single" w:sz="6" w:space="0" w:color="FFFFFF"/>
            </w:tcBorders>
          </w:tcPr>
          <w:p w14:paraId="6101F812" w14:textId="77777777" w:rsidR="00FE0C4E" w:rsidRDefault="00FE0C4E" w:rsidP="0097381D">
            <w:pPr>
              <w:spacing w:line="201" w:lineRule="exact"/>
              <w:rPr>
                <w:rFonts w:ascii="Arial" w:hAnsi="Arial" w:cs="Arial"/>
                <w:sz w:val="19"/>
                <w:szCs w:val="19"/>
              </w:rPr>
            </w:pPr>
          </w:p>
          <w:p w14:paraId="2396C726" w14:textId="77777777" w:rsidR="00FE0C4E" w:rsidRDefault="00FE0C4E" w:rsidP="0097381D">
            <w:pPr>
              <w:tabs>
                <w:tab w:val="left" w:pos="-2463"/>
                <w:tab w:val="left" w:pos="-1743"/>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ind w:right="-990"/>
              <w:rPr>
                <w:rFonts w:ascii="Arial" w:hAnsi="Arial" w:cs="Arial"/>
                <w:sz w:val="19"/>
                <w:szCs w:val="19"/>
              </w:rPr>
            </w:pPr>
            <w:r>
              <w:rPr>
                <w:rFonts w:ascii="Arial" w:hAnsi="Arial" w:cs="Arial"/>
                <w:sz w:val="19"/>
                <w:szCs w:val="19"/>
              </w:rPr>
              <w:t>1.</w:t>
            </w:r>
            <w:r>
              <w:rPr>
                <w:rFonts w:ascii="Arial" w:hAnsi="Arial" w:cs="Arial"/>
                <w:sz w:val="19"/>
                <w:szCs w:val="19"/>
              </w:rPr>
              <w:tab/>
              <w:t>PROVIDER INFORMATION:</w:t>
            </w:r>
            <w:r>
              <w:rPr>
                <w:rFonts w:ascii="Arial" w:hAnsi="Arial" w:cs="Arial"/>
                <w:sz w:val="19"/>
                <w:szCs w:val="19"/>
              </w:rPr>
              <w:tab/>
            </w:r>
          </w:p>
          <w:p w14:paraId="6A62B2E7" w14:textId="77777777" w:rsidR="00FE0C4E" w:rsidRDefault="00FE0C4E" w:rsidP="0097381D">
            <w:pPr>
              <w:ind w:right="-990"/>
              <w:rPr>
                <w:rFonts w:ascii="Arial" w:hAnsi="Arial" w:cs="Arial"/>
                <w:sz w:val="19"/>
                <w:szCs w:val="19"/>
              </w:rPr>
            </w:pPr>
            <w:r>
              <w:rPr>
                <w:rFonts w:ascii="Arial" w:hAnsi="Arial" w:cs="Arial"/>
                <w:sz w:val="19"/>
                <w:szCs w:val="19"/>
              </w:rPr>
              <w:t>Executive Director:</w:t>
            </w:r>
          </w:p>
          <w:p w14:paraId="6776274D" w14:textId="77777777" w:rsidR="00FE0C4E" w:rsidRDefault="00FE0C4E" w:rsidP="0097381D">
            <w:pPr>
              <w:ind w:right="-990"/>
              <w:rPr>
                <w:rFonts w:ascii="Arial" w:hAnsi="Arial" w:cs="Arial"/>
                <w:sz w:val="19"/>
                <w:szCs w:val="19"/>
              </w:rPr>
            </w:pPr>
            <w:r>
              <w:rPr>
                <w:rFonts w:ascii="Arial" w:hAnsi="Arial" w:cs="Arial"/>
                <w:sz w:val="19"/>
                <w:szCs w:val="19"/>
              </w:rPr>
              <w:t>{Name/Address/Phone}</w:t>
            </w:r>
          </w:p>
          <w:p w14:paraId="3ACE9794" w14:textId="77777777" w:rsidR="00FE0C4E" w:rsidRDefault="00FE0C4E" w:rsidP="0097381D">
            <w:pPr>
              <w:rPr>
                <w:rFonts w:ascii="Arial" w:hAnsi="Arial" w:cs="Arial"/>
                <w:sz w:val="19"/>
                <w:szCs w:val="19"/>
              </w:rPr>
            </w:pPr>
          </w:p>
          <w:p w14:paraId="2299E41B" w14:textId="77777777" w:rsidR="00FE0C4E" w:rsidRDefault="00FE0C4E" w:rsidP="0097381D">
            <w:pPr>
              <w:rPr>
                <w:rFonts w:ascii="Arial" w:hAnsi="Arial" w:cs="Arial"/>
                <w:sz w:val="19"/>
                <w:szCs w:val="19"/>
              </w:rPr>
            </w:pPr>
          </w:p>
          <w:p w14:paraId="04D0A366" w14:textId="77777777" w:rsidR="00FE0C4E" w:rsidRDefault="00FE0C4E" w:rsidP="0097381D">
            <w:pPr>
              <w:rPr>
                <w:rFonts w:ascii="Arial" w:hAnsi="Arial" w:cs="Arial"/>
                <w:sz w:val="19"/>
                <w:szCs w:val="19"/>
              </w:rPr>
            </w:pPr>
          </w:p>
          <w:p w14:paraId="53192D63" w14:textId="77777777" w:rsidR="00FE0C4E" w:rsidRDefault="00FE0C4E" w:rsidP="0097381D">
            <w:pPr>
              <w:ind w:right="-990"/>
              <w:rPr>
                <w:rFonts w:ascii="Arial" w:hAnsi="Arial" w:cs="Arial"/>
                <w:sz w:val="19"/>
                <w:szCs w:val="19"/>
              </w:rPr>
            </w:pPr>
            <w:r>
              <w:rPr>
                <w:rFonts w:ascii="Arial" w:hAnsi="Arial" w:cs="Arial"/>
                <w:sz w:val="19"/>
                <w:szCs w:val="19"/>
              </w:rPr>
              <w:t>Legal Name of Agency:</w:t>
            </w:r>
          </w:p>
          <w:p w14:paraId="07EF04B0" w14:textId="77777777" w:rsidR="00FE0C4E" w:rsidRDefault="00FE0C4E" w:rsidP="0097381D">
            <w:pPr>
              <w:rPr>
                <w:rFonts w:ascii="Arial" w:hAnsi="Arial" w:cs="Arial"/>
                <w:sz w:val="19"/>
                <w:szCs w:val="19"/>
              </w:rPr>
            </w:pPr>
          </w:p>
          <w:p w14:paraId="77937F9E" w14:textId="77777777" w:rsidR="00FE0C4E" w:rsidRDefault="00FE0C4E" w:rsidP="0097381D">
            <w:pPr>
              <w:rPr>
                <w:rFonts w:ascii="Arial" w:hAnsi="Arial" w:cs="Arial"/>
                <w:sz w:val="19"/>
                <w:szCs w:val="19"/>
              </w:rPr>
            </w:pPr>
          </w:p>
          <w:p w14:paraId="7093CCA0" w14:textId="77777777" w:rsidR="00FE0C4E" w:rsidRDefault="00FE0C4E" w:rsidP="0097381D">
            <w:pPr>
              <w:ind w:right="-990"/>
              <w:rPr>
                <w:rFonts w:ascii="Arial" w:hAnsi="Arial" w:cs="Arial"/>
                <w:sz w:val="19"/>
                <w:szCs w:val="19"/>
              </w:rPr>
            </w:pPr>
            <w:r>
              <w:rPr>
                <w:rFonts w:ascii="Arial" w:hAnsi="Arial" w:cs="Arial"/>
                <w:sz w:val="19"/>
                <w:szCs w:val="19"/>
              </w:rPr>
              <w:t>Mailing Address</w:t>
            </w:r>
          </w:p>
          <w:p w14:paraId="711E1C9E" w14:textId="77777777" w:rsidR="00FE0C4E" w:rsidRDefault="00FE0C4E" w:rsidP="0097381D">
            <w:pPr>
              <w:rPr>
                <w:rFonts w:ascii="Arial" w:hAnsi="Arial" w:cs="Arial"/>
                <w:sz w:val="19"/>
                <w:szCs w:val="19"/>
              </w:rPr>
            </w:pPr>
          </w:p>
          <w:p w14:paraId="2B3CDB67" w14:textId="77777777" w:rsidR="00FE0C4E" w:rsidRDefault="00FE0C4E" w:rsidP="0097381D">
            <w:pPr>
              <w:rPr>
                <w:rFonts w:ascii="Arial" w:hAnsi="Arial" w:cs="Arial"/>
                <w:sz w:val="19"/>
                <w:szCs w:val="19"/>
              </w:rPr>
            </w:pPr>
          </w:p>
          <w:p w14:paraId="58B9B796" w14:textId="77777777" w:rsidR="00FE0C4E" w:rsidRDefault="00FE0C4E" w:rsidP="0097381D">
            <w:pPr>
              <w:rPr>
                <w:rFonts w:ascii="Arial" w:hAnsi="Arial" w:cs="Arial"/>
                <w:sz w:val="19"/>
                <w:szCs w:val="19"/>
              </w:rPr>
            </w:pPr>
          </w:p>
          <w:p w14:paraId="67C4E608" w14:textId="77777777" w:rsidR="00FE0C4E" w:rsidRDefault="00FE0C4E" w:rsidP="0097381D">
            <w:pPr>
              <w:rPr>
                <w:rFonts w:ascii="Arial" w:hAnsi="Arial" w:cs="Arial"/>
                <w:sz w:val="19"/>
                <w:szCs w:val="19"/>
              </w:rPr>
            </w:pPr>
          </w:p>
          <w:p w14:paraId="07B9BA5E" w14:textId="77777777" w:rsidR="00FE0C4E" w:rsidRDefault="00FE0C4E" w:rsidP="0097381D">
            <w:pPr>
              <w:ind w:right="-990"/>
              <w:rPr>
                <w:rFonts w:ascii="Arial" w:hAnsi="Arial" w:cs="Arial"/>
                <w:sz w:val="19"/>
                <w:szCs w:val="19"/>
              </w:rPr>
            </w:pPr>
            <w:r>
              <w:rPr>
                <w:rFonts w:ascii="Arial" w:hAnsi="Arial" w:cs="Arial"/>
                <w:sz w:val="19"/>
                <w:szCs w:val="19"/>
              </w:rPr>
              <w:t xml:space="preserve">Telephone Number: [ </w:t>
            </w:r>
            <w:proofErr w:type="gramStart"/>
            <w:r>
              <w:rPr>
                <w:rFonts w:ascii="Arial" w:hAnsi="Arial" w:cs="Arial"/>
                <w:sz w:val="19"/>
                <w:szCs w:val="19"/>
              </w:rPr>
              <w:t xml:space="preserve">  ]</w:t>
            </w:r>
            <w:proofErr w:type="gramEnd"/>
          </w:p>
          <w:p w14:paraId="7B2F6C7B" w14:textId="77777777" w:rsidR="00FE0C4E" w:rsidRDefault="00FE0C4E" w:rsidP="0097381D">
            <w:pPr>
              <w:rPr>
                <w:rFonts w:ascii="Arial" w:hAnsi="Arial" w:cs="Arial"/>
                <w:sz w:val="19"/>
                <w:szCs w:val="19"/>
              </w:rPr>
            </w:pPr>
          </w:p>
        </w:tc>
        <w:tc>
          <w:tcPr>
            <w:tcW w:w="6033" w:type="dxa"/>
            <w:gridSpan w:val="2"/>
            <w:tcBorders>
              <w:top w:val="double" w:sz="7" w:space="0" w:color="000000"/>
              <w:left w:val="single" w:sz="7" w:space="0" w:color="000000"/>
              <w:bottom w:val="single" w:sz="6" w:space="0" w:color="FFFFFF"/>
              <w:right w:val="double" w:sz="7" w:space="0" w:color="000000"/>
            </w:tcBorders>
          </w:tcPr>
          <w:p w14:paraId="65619DB2" w14:textId="77777777" w:rsidR="00FE0C4E" w:rsidRDefault="00FE0C4E" w:rsidP="0097381D">
            <w:pPr>
              <w:spacing w:line="201" w:lineRule="exact"/>
              <w:rPr>
                <w:rFonts w:ascii="Arial" w:hAnsi="Arial" w:cs="Arial"/>
                <w:sz w:val="19"/>
                <w:szCs w:val="19"/>
              </w:rPr>
            </w:pPr>
          </w:p>
          <w:p w14:paraId="6CEBAEF8" w14:textId="77777777" w:rsidR="00FE0C4E" w:rsidRDefault="00FE0C4E" w:rsidP="0097381D">
            <w:pPr>
              <w:tabs>
                <w:tab w:val="left" w:pos="-2463"/>
                <w:tab w:val="left" w:pos="-1743"/>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ind w:right="-990"/>
              <w:rPr>
                <w:rFonts w:ascii="Arial" w:hAnsi="Arial" w:cs="Arial"/>
                <w:sz w:val="19"/>
                <w:szCs w:val="19"/>
              </w:rPr>
            </w:pPr>
            <w:r>
              <w:rPr>
                <w:rFonts w:ascii="Arial" w:hAnsi="Arial" w:cs="Arial"/>
                <w:sz w:val="19"/>
                <w:szCs w:val="19"/>
              </w:rPr>
              <w:t>2.</w:t>
            </w:r>
            <w:r>
              <w:rPr>
                <w:rFonts w:ascii="Arial" w:hAnsi="Arial" w:cs="Arial"/>
                <w:sz w:val="19"/>
                <w:szCs w:val="19"/>
              </w:rPr>
              <w:tab/>
              <w:t>GOVERNING BOARD CHAIR:</w:t>
            </w:r>
          </w:p>
          <w:p w14:paraId="28A46338" w14:textId="77777777" w:rsidR="00FE0C4E" w:rsidRDefault="00FE0C4E" w:rsidP="0097381D">
            <w:pPr>
              <w:ind w:right="-990"/>
              <w:rPr>
                <w:rFonts w:ascii="Arial" w:hAnsi="Arial" w:cs="Arial"/>
                <w:sz w:val="19"/>
                <w:szCs w:val="19"/>
              </w:rPr>
            </w:pPr>
            <w:r>
              <w:rPr>
                <w:rFonts w:ascii="Arial" w:hAnsi="Arial" w:cs="Arial"/>
                <w:sz w:val="19"/>
                <w:szCs w:val="19"/>
              </w:rPr>
              <w:t>{Name/Address/Phone</w:t>
            </w:r>
            <w:r w:rsidR="001623C7">
              <w:rPr>
                <w:rFonts w:ascii="Arial" w:hAnsi="Arial" w:cs="Arial"/>
                <w:sz w:val="19"/>
                <w:szCs w:val="19"/>
              </w:rPr>
              <w:t>}</w:t>
            </w:r>
          </w:p>
          <w:p w14:paraId="457F3063" w14:textId="77777777" w:rsidR="00FE0C4E" w:rsidRDefault="00FE0C4E" w:rsidP="0097381D">
            <w:pPr>
              <w:rPr>
                <w:rFonts w:ascii="Arial" w:hAnsi="Arial" w:cs="Arial"/>
                <w:sz w:val="19"/>
                <w:szCs w:val="19"/>
              </w:rPr>
            </w:pPr>
          </w:p>
          <w:p w14:paraId="3B702606" w14:textId="77777777" w:rsidR="00FE0C4E" w:rsidRDefault="00FE0C4E" w:rsidP="0097381D">
            <w:pPr>
              <w:rPr>
                <w:rFonts w:ascii="Arial" w:hAnsi="Arial" w:cs="Arial"/>
                <w:sz w:val="19"/>
                <w:szCs w:val="19"/>
              </w:rPr>
            </w:pPr>
          </w:p>
          <w:p w14:paraId="586F88C6" w14:textId="77777777" w:rsidR="00FE0C4E" w:rsidRDefault="00FE0C4E" w:rsidP="0097381D">
            <w:pPr>
              <w:rPr>
                <w:rFonts w:ascii="Arial" w:hAnsi="Arial" w:cs="Arial"/>
                <w:sz w:val="19"/>
                <w:szCs w:val="19"/>
              </w:rPr>
            </w:pPr>
          </w:p>
          <w:p w14:paraId="49DEF08A" w14:textId="77777777" w:rsidR="00FE0C4E" w:rsidRDefault="00FE0C4E" w:rsidP="0097381D">
            <w:pPr>
              <w:rPr>
                <w:rFonts w:ascii="Arial" w:hAnsi="Arial" w:cs="Arial"/>
                <w:sz w:val="19"/>
                <w:szCs w:val="19"/>
              </w:rPr>
            </w:pPr>
          </w:p>
          <w:p w14:paraId="08BECB75" w14:textId="77777777" w:rsidR="00FE0C4E" w:rsidRDefault="00FE0C4E" w:rsidP="0097381D">
            <w:pPr>
              <w:rPr>
                <w:rFonts w:ascii="Arial" w:hAnsi="Arial" w:cs="Arial"/>
                <w:sz w:val="19"/>
                <w:szCs w:val="19"/>
              </w:rPr>
            </w:pPr>
          </w:p>
          <w:p w14:paraId="1A8FFB82" w14:textId="77777777" w:rsidR="00FE0C4E" w:rsidRDefault="00FE0C4E" w:rsidP="0097381D">
            <w:pPr>
              <w:ind w:right="-990"/>
              <w:rPr>
                <w:rFonts w:ascii="Arial" w:hAnsi="Arial" w:cs="Arial"/>
                <w:sz w:val="19"/>
                <w:szCs w:val="19"/>
              </w:rPr>
            </w:pPr>
            <w:r>
              <w:rPr>
                <w:rFonts w:ascii="Arial" w:hAnsi="Arial" w:cs="Arial"/>
                <w:sz w:val="19"/>
                <w:szCs w:val="19"/>
              </w:rPr>
              <w:t>Name of Grantee Agency:</w:t>
            </w:r>
            <w:r>
              <w:rPr>
                <w:rFonts w:ascii="Arial" w:hAnsi="Arial" w:cs="Arial"/>
                <w:sz w:val="19"/>
                <w:szCs w:val="19"/>
                <w:u w:val="single"/>
              </w:rPr>
              <w:t xml:space="preserve">                                              </w:t>
            </w:r>
          </w:p>
          <w:p w14:paraId="20B05FF4" w14:textId="77777777" w:rsidR="00FE0C4E" w:rsidRDefault="00FE0C4E" w:rsidP="0097381D">
            <w:pPr>
              <w:rPr>
                <w:rFonts w:ascii="Arial" w:hAnsi="Arial" w:cs="Arial"/>
                <w:sz w:val="19"/>
                <w:szCs w:val="19"/>
              </w:rPr>
            </w:pPr>
          </w:p>
          <w:p w14:paraId="295DD02F" w14:textId="77777777" w:rsidR="00FE0C4E" w:rsidRDefault="00FE0C4E" w:rsidP="0097381D">
            <w:pPr>
              <w:tabs>
                <w:tab w:val="left" w:pos="-2463"/>
                <w:tab w:val="left" w:pos="-1743"/>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ind w:right="-990"/>
              <w:rPr>
                <w:rFonts w:ascii="Arial" w:hAnsi="Arial" w:cs="Arial"/>
                <w:sz w:val="19"/>
                <w:szCs w:val="19"/>
              </w:rPr>
            </w:pPr>
            <w:r>
              <w:rPr>
                <w:rFonts w:ascii="Arial" w:hAnsi="Arial" w:cs="Arial"/>
                <w:sz w:val="19"/>
                <w:szCs w:val="19"/>
              </w:rPr>
              <w:t>3.</w:t>
            </w:r>
            <w:r>
              <w:rPr>
                <w:rFonts w:ascii="Arial" w:hAnsi="Arial" w:cs="Arial"/>
                <w:sz w:val="19"/>
                <w:szCs w:val="19"/>
              </w:rPr>
              <w:tab/>
              <w:t>ADVISORY COUNCIL CHAIR:</w:t>
            </w:r>
          </w:p>
          <w:p w14:paraId="0F086BED" w14:textId="77777777" w:rsidR="00FE0C4E" w:rsidRDefault="00FE0C4E" w:rsidP="0097381D">
            <w:pPr>
              <w:ind w:right="-990"/>
              <w:rPr>
                <w:rFonts w:ascii="Arial" w:hAnsi="Arial" w:cs="Arial"/>
                <w:sz w:val="19"/>
                <w:szCs w:val="19"/>
              </w:rPr>
            </w:pPr>
            <w:r>
              <w:rPr>
                <w:rFonts w:ascii="Arial" w:hAnsi="Arial" w:cs="Arial"/>
                <w:sz w:val="19"/>
                <w:szCs w:val="19"/>
              </w:rPr>
              <w:t>(if applicable)</w:t>
            </w:r>
          </w:p>
          <w:p w14:paraId="51211633" w14:textId="77777777" w:rsidR="00FE0C4E" w:rsidRDefault="002F70C1" w:rsidP="002F70C1">
            <w:pPr>
              <w:ind w:right="-990"/>
              <w:rPr>
                <w:rFonts w:ascii="Arial" w:hAnsi="Arial" w:cs="Arial"/>
                <w:sz w:val="19"/>
                <w:szCs w:val="19"/>
              </w:rPr>
            </w:pPr>
            <w:r>
              <w:rPr>
                <w:rFonts w:ascii="Arial" w:hAnsi="Arial" w:cs="Arial"/>
                <w:sz w:val="19"/>
                <w:szCs w:val="19"/>
              </w:rPr>
              <w:t>{Name/Address/Phone}</w:t>
            </w:r>
          </w:p>
        </w:tc>
      </w:tr>
      <w:tr w:rsidR="00FE0C4E" w14:paraId="61501C51" w14:textId="77777777" w:rsidTr="002F70C1">
        <w:trPr>
          <w:gridAfter w:val="1"/>
          <w:wAfter w:w="35" w:type="dxa"/>
        </w:trPr>
        <w:tc>
          <w:tcPr>
            <w:tcW w:w="5311" w:type="dxa"/>
            <w:tcBorders>
              <w:top w:val="single" w:sz="7" w:space="0" w:color="000000"/>
              <w:left w:val="double" w:sz="7" w:space="0" w:color="000000"/>
              <w:bottom w:val="single" w:sz="7" w:space="0" w:color="000000"/>
              <w:right w:val="single" w:sz="6" w:space="0" w:color="FFFFFF"/>
            </w:tcBorders>
          </w:tcPr>
          <w:p w14:paraId="05C6BBD8" w14:textId="77777777" w:rsidR="00FE0C4E" w:rsidRDefault="00FE0C4E" w:rsidP="0097381D">
            <w:pPr>
              <w:spacing w:line="163" w:lineRule="exact"/>
              <w:rPr>
                <w:rFonts w:ascii="Arial" w:hAnsi="Arial" w:cs="Arial"/>
                <w:sz w:val="19"/>
                <w:szCs w:val="19"/>
              </w:rPr>
            </w:pPr>
          </w:p>
          <w:p w14:paraId="3420F375" w14:textId="77777777" w:rsidR="00FE0C4E" w:rsidRDefault="00FE0C4E" w:rsidP="0097381D">
            <w:pPr>
              <w:tabs>
                <w:tab w:val="left" w:pos="-2463"/>
                <w:tab w:val="left" w:pos="-1743"/>
                <w:tab w:val="left" w:pos="-1023"/>
                <w:tab w:val="left" w:pos="0"/>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ind w:right="-990"/>
              <w:rPr>
                <w:rFonts w:ascii="Arial" w:hAnsi="Arial" w:cs="Arial"/>
                <w:sz w:val="19"/>
                <w:szCs w:val="19"/>
              </w:rPr>
            </w:pPr>
            <w:r>
              <w:rPr>
                <w:rFonts w:ascii="Arial" w:hAnsi="Arial" w:cs="Arial"/>
                <w:sz w:val="19"/>
                <w:szCs w:val="19"/>
              </w:rPr>
              <w:t>4.</w:t>
            </w:r>
            <w:r>
              <w:rPr>
                <w:rFonts w:ascii="Arial" w:hAnsi="Arial" w:cs="Arial"/>
                <w:sz w:val="19"/>
                <w:szCs w:val="19"/>
              </w:rPr>
              <w:tab/>
              <w:t>TYPE OF AGENCY/ORGANIZATION:</w:t>
            </w:r>
          </w:p>
          <w:p w14:paraId="6F28ACDD" w14:textId="77777777" w:rsidR="00FE0C4E" w:rsidRDefault="00FE0C4E" w:rsidP="0097381D">
            <w:pPr>
              <w:rPr>
                <w:rFonts w:ascii="Arial" w:hAnsi="Arial" w:cs="Arial"/>
                <w:sz w:val="19"/>
                <w:szCs w:val="19"/>
              </w:rPr>
            </w:pPr>
          </w:p>
          <w:p w14:paraId="067C8091" w14:textId="40383027" w:rsidR="00FE0C4E" w:rsidRDefault="00FE0C4E" w:rsidP="0097381D">
            <w:pPr>
              <w:tabs>
                <w:tab w:val="left" w:pos="-2463"/>
                <w:tab w:val="left" w:pos="-1743"/>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ind w:right="-990"/>
              <w:rPr>
                <w:rFonts w:ascii="Arial" w:hAnsi="Arial" w:cs="Arial"/>
                <w:sz w:val="19"/>
                <w:szCs w:val="19"/>
              </w:rPr>
            </w:pPr>
            <w:r>
              <w:rPr>
                <w:rFonts w:ascii="Arial" w:hAnsi="Arial" w:cs="Arial"/>
                <w:sz w:val="19"/>
                <w:szCs w:val="19"/>
              </w:rPr>
              <w:t>NOT FOR PROFIT:</w:t>
            </w:r>
            <w:r>
              <w:rPr>
                <w:rFonts w:ascii="Arial" w:hAnsi="Arial" w:cs="Arial"/>
                <w:sz w:val="19"/>
                <w:szCs w:val="19"/>
              </w:rPr>
              <w:tab/>
            </w:r>
            <w:r>
              <w:rPr>
                <w:rFonts w:ascii="Arial" w:hAnsi="Arial" w:cs="Arial"/>
                <w:sz w:val="19"/>
                <w:szCs w:val="19"/>
                <w:u w:val="single"/>
              </w:rPr>
              <w:t xml:space="preserve">   </w:t>
            </w:r>
            <w:r w:rsidR="009020B8">
              <w:rPr>
                <w:rFonts w:ascii="Arial" w:hAnsi="Arial" w:cs="Arial"/>
                <w:sz w:val="19"/>
                <w:szCs w:val="19"/>
              </w:rPr>
              <w:t>_</w:t>
            </w:r>
            <w:r>
              <w:rPr>
                <w:rFonts w:ascii="Arial" w:hAnsi="Arial" w:cs="Arial"/>
                <w:sz w:val="19"/>
                <w:szCs w:val="19"/>
              </w:rPr>
              <w:t xml:space="preserve"> PRIVATE</w:t>
            </w:r>
          </w:p>
          <w:p w14:paraId="715CEBE7" w14:textId="6319256C" w:rsidR="00FE0C4E" w:rsidRDefault="00FE0C4E" w:rsidP="0097381D">
            <w:pPr>
              <w:tabs>
                <w:tab w:val="left" w:pos="-2463"/>
                <w:tab w:val="left" w:pos="-1743"/>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ind w:right="-990"/>
              <w:rPr>
                <w:rFonts w:ascii="Arial" w:hAnsi="Arial" w:cs="Arial"/>
                <w:sz w:val="19"/>
                <w:szCs w:val="19"/>
              </w:rPr>
            </w:pPr>
            <w:r>
              <w:rPr>
                <w:rFonts w:ascii="Arial" w:hAnsi="Arial" w:cs="Arial"/>
                <w:sz w:val="19"/>
                <w:szCs w:val="19"/>
              </w:rPr>
              <w:t xml:space="preserve">     </w:t>
            </w:r>
            <w:r>
              <w:rPr>
                <w:rFonts w:ascii="Arial" w:hAnsi="Arial" w:cs="Arial"/>
                <w:sz w:val="19"/>
                <w:szCs w:val="19"/>
              </w:rPr>
              <w:tab/>
            </w:r>
            <w:r w:rsidR="009020B8">
              <w:rPr>
                <w:rFonts w:ascii="Arial" w:hAnsi="Arial" w:cs="Arial"/>
                <w:sz w:val="19"/>
                <w:szCs w:val="19"/>
              </w:rPr>
              <w:t xml:space="preserve">                           </w:t>
            </w:r>
            <w:r>
              <w:rPr>
                <w:rFonts w:ascii="Arial" w:hAnsi="Arial" w:cs="Arial"/>
                <w:sz w:val="19"/>
                <w:szCs w:val="19"/>
                <w:u w:val="single"/>
              </w:rPr>
              <w:t xml:space="preserve">     </w:t>
            </w:r>
            <w:r>
              <w:rPr>
                <w:rFonts w:ascii="Arial" w:hAnsi="Arial" w:cs="Arial"/>
                <w:sz w:val="19"/>
                <w:szCs w:val="19"/>
              </w:rPr>
              <w:t xml:space="preserve"> PUBLIC</w:t>
            </w:r>
          </w:p>
          <w:p w14:paraId="14D2E3B9" w14:textId="77777777" w:rsidR="00FE0C4E" w:rsidRDefault="00FE0C4E" w:rsidP="0097381D">
            <w:pPr>
              <w:rPr>
                <w:rFonts w:ascii="Arial" w:hAnsi="Arial" w:cs="Arial"/>
                <w:sz w:val="19"/>
                <w:szCs w:val="19"/>
              </w:rPr>
            </w:pPr>
          </w:p>
          <w:p w14:paraId="7976EBC6" w14:textId="77777777" w:rsidR="00FE0C4E" w:rsidRDefault="00FE0C4E" w:rsidP="0097381D">
            <w:pPr>
              <w:spacing w:after="19"/>
              <w:ind w:right="-990"/>
              <w:rPr>
                <w:rFonts w:ascii="Arial" w:hAnsi="Arial" w:cs="Arial"/>
                <w:sz w:val="19"/>
                <w:szCs w:val="19"/>
              </w:rPr>
            </w:pPr>
            <w:r>
              <w:rPr>
                <w:rFonts w:ascii="Arial" w:hAnsi="Arial" w:cs="Arial"/>
                <w:sz w:val="19"/>
                <w:szCs w:val="19"/>
              </w:rPr>
              <w:t xml:space="preserve">PRIVATE FOR PROFIT </w:t>
            </w:r>
            <w:r>
              <w:rPr>
                <w:rFonts w:ascii="Arial" w:hAnsi="Arial" w:cs="Arial"/>
                <w:sz w:val="19"/>
                <w:szCs w:val="19"/>
                <w:u w:val="single"/>
              </w:rPr>
              <w:t xml:space="preserve">   _</w:t>
            </w:r>
          </w:p>
        </w:tc>
        <w:tc>
          <w:tcPr>
            <w:tcW w:w="6030" w:type="dxa"/>
            <w:gridSpan w:val="2"/>
            <w:tcBorders>
              <w:top w:val="single" w:sz="7" w:space="0" w:color="000000"/>
              <w:left w:val="single" w:sz="7" w:space="0" w:color="000000"/>
              <w:bottom w:val="single" w:sz="7" w:space="0" w:color="000000"/>
              <w:right w:val="double" w:sz="7" w:space="0" w:color="000000"/>
            </w:tcBorders>
          </w:tcPr>
          <w:p w14:paraId="623FF447" w14:textId="77777777" w:rsidR="00FE0C4E" w:rsidRDefault="00FE0C4E" w:rsidP="0097381D">
            <w:pPr>
              <w:spacing w:line="163" w:lineRule="exact"/>
              <w:rPr>
                <w:rFonts w:ascii="Arial" w:hAnsi="Arial" w:cs="Arial"/>
                <w:sz w:val="19"/>
                <w:szCs w:val="19"/>
              </w:rPr>
            </w:pPr>
          </w:p>
          <w:p w14:paraId="4A8B309E" w14:textId="77777777" w:rsidR="00FE0C4E" w:rsidRDefault="00FE0C4E" w:rsidP="0097381D">
            <w:pPr>
              <w:tabs>
                <w:tab w:val="left" w:pos="-2463"/>
                <w:tab w:val="left" w:pos="-1743"/>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ind w:right="-990"/>
              <w:rPr>
                <w:rFonts w:ascii="Arial" w:hAnsi="Arial" w:cs="Arial"/>
                <w:sz w:val="19"/>
                <w:szCs w:val="19"/>
              </w:rPr>
            </w:pPr>
            <w:r>
              <w:rPr>
                <w:rFonts w:ascii="Arial" w:hAnsi="Arial" w:cs="Arial"/>
                <w:sz w:val="19"/>
                <w:szCs w:val="19"/>
              </w:rPr>
              <w:t>5.</w:t>
            </w:r>
            <w:r>
              <w:rPr>
                <w:rFonts w:ascii="Arial" w:hAnsi="Arial" w:cs="Arial"/>
                <w:sz w:val="19"/>
                <w:szCs w:val="19"/>
              </w:rPr>
              <w:tab/>
              <w:t>PROPOSED FUNDING PERIOD:</w:t>
            </w:r>
            <w:r>
              <w:rPr>
                <w:rFonts w:ascii="Arial" w:hAnsi="Arial" w:cs="Arial"/>
                <w:sz w:val="19"/>
                <w:szCs w:val="19"/>
                <w:u w:val="single"/>
              </w:rPr>
              <w:t xml:space="preserve">                                      </w:t>
            </w:r>
          </w:p>
          <w:p w14:paraId="58D4FBA8" w14:textId="77777777" w:rsidR="00FE0C4E" w:rsidRDefault="00FE0C4E" w:rsidP="0097381D">
            <w:pPr>
              <w:ind w:right="-990"/>
              <w:rPr>
                <w:rFonts w:ascii="Arial" w:hAnsi="Arial" w:cs="Arial"/>
                <w:sz w:val="19"/>
                <w:szCs w:val="19"/>
              </w:rPr>
            </w:pPr>
            <w:r>
              <w:rPr>
                <w:rFonts w:ascii="Arial" w:hAnsi="Arial" w:cs="Arial"/>
                <w:sz w:val="19"/>
                <w:szCs w:val="19"/>
              </w:rPr>
              <w:t xml:space="preserve">A.  New Applicant </w:t>
            </w:r>
            <w:r>
              <w:rPr>
                <w:rFonts w:ascii="Arial" w:hAnsi="Arial" w:cs="Arial"/>
                <w:sz w:val="19"/>
                <w:szCs w:val="19"/>
                <w:u w:val="single"/>
              </w:rPr>
              <w:t xml:space="preserve">     </w:t>
            </w:r>
          </w:p>
          <w:p w14:paraId="7DC74933" w14:textId="2936CEA4" w:rsidR="00FE0C4E" w:rsidRDefault="00FE0C4E" w:rsidP="0097381D">
            <w:pPr>
              <w:spacing w:after="19"/>
              <w:ind w:right="-990"/>
              <w:rPr>
                <w:rFonts w:ascii="Arial" w:hAnsi="Arial" w:cs="Arial"/>
                <w:sz w:val="19"/>
                <w:szCs w:val="19"/>
              </w:rPr>
            </w:pPr>
            <w:r>
              <w:rPr>
                <w:rFonts w:ascii="Arial" w:hAnsi="Arial" w:cs="Arial"/>
                <w:sz w:val="19"/>
                <w:szCs w:val="19"/>
              </w:rPr>
              <w:t xml:space="preserve">B.  Continuation  </w:t>
            </w:r>
            <w:r>
              <w:rPr>
                <w:rFonts w:ascii="Arial" w:hAnsi="Arial" w:cs="Arial"/>
                <w:sz w:val="19"/>
                <w:szCs w:val="19"/>
                <w:u w:val="single"/>
              </w:rPr>
              <w:t xml:space="preserve">     </w:t>
            </w:r>
            <w:r w:rsidR="00AF3C56">
              <w:rPr>
                <w:rFonts w:ascii="Arial" w:hAnsi="Arial" w:cs="Arial"/>
                <w:sz w:val="19"/>
                <w:szCs w:val="19"/>
                <w:u w:val="single"/>
              </w:rPr>
              <w:t>X</w:t>
            </w:r>
          </w:p>
        </w:tc>
      </w:tr>
    </w:tbl>
    <w:p w14:paraId="595B33C1" w14:textId="77777777" w:rsidR="00FE0C4E" w:rsidRDefault="00FE0C4E" w:rsidP="00FE0C4E">
      <w:pPr>
        <w:rPr>
          <w:rFonts w:ascii="Arial" w:hAnsi="Arial" w:cs="Arial"/>
          <w:vanish/>
          <w:sz w:val="19"/>
          <w:szCs w:val="19"/>
        </w:rPr>
      </w:pPr>
    </w:p>
    <w:tbl>
      <w:tblPr>
        <w:tblW w:w="11340" w:type="dxa"/>
        <w:tblInd w:w="-926" w:type="dxa"/>
        <w:tblLayout w:type="fixed"/>
        <w:tblCellMar>
          <w:left w:w="177" w:type="dxa"/>
          <w:right w:w="177" w:type="dxa"/>
        </w:tblCellMar>
        <w:tblLook w:val="0000" w:firstRow="0" w:lastRow="0" w:firstColumn="0" w:lastColumn="0" w:noHBand="0" w:noVBand="0"/>
      </w:tblPr>
      <w:tblGrid>
        <w:gridCol w:w="11340"/>
      </w:tblGrid>
      <w:tr w:rsidR="00FE0C4E" w14:paraId="62B91D4B" w14:textId="77777777" w:rsidTr="00FE0C4E">
        <w:tc>
          <w:tcPr>
            <w:tcW w:w="11340" w:type="dxa"/>
            <w:tcBorders>
              <w:top w:val="single" w:sz="6" w:space="0" w:color="FFFFFF"/>
              <w:left w:val="double" w:sz="7" w:space="0" w:color="000000"/>
              <w:bottom w:val="single" w:sz="6" w:space="0" w:color="FFFFFF"/>
              <w:right w:val="double" w:sz="7" w:space="0" w:color="000000"/>
            </w:tcBorders>
          </w:tcPr>
          <w:p w14:paraId="1ADD5546" w14:textId="77777777" w:rsidR="00FE0C4E" w:rsidRDefault="00FE0C4E" w:rsidP="0097381D">
            <w:pPr>
              <w:spacing w:line="144" w:lineRule="exact"/>
              <w:rPr>
                <w:rFonts w:ascii="Arial" w:hAnsi="Arial" w:cs="Arial"/>
                <w:sz w:val="19"/>
                <w:szCs w:val="19"/>
              </w:rPr>
            </w:pPr>
          </w:p>
          <w:p w14:paraId="381D0FF5" w14:textId="77777777" w:rsidR="00FE0C4E" w:rsidRDefault="002F70C1" w:rsidP="0097381D">
            <w:pPr>
              <w:rPr>
                <w:rFonts w:ascii="Arial" w:hAnsi="Arial" w:cs="Arial"/>
                <w:sz w:val="19"/>
                <w:szCs w:val="19"/>
              </w:rPr>
            </w:pPr>
            <w:r>
              <w:rPr>
                <w:rFonts w:ascii="Arial" w:hAnsi="Arial" w:cs="Arial"/>
                <w:sz w:val="19"/>
                <w:szCs w:val="19"/>
              </w:rPr>
              <w:t>6.</w:t>
            </w:r>
            <w:r>
              <w:rPr>
                <w:rFonts w:ascii="Arial" w:hAnsi="Arial" w:cs="Arial"/>
                <w:sz w:val="19"/>
                <w:szCs w:val="19"/>
              </w:rPr>
              <w:tab/>
              <w:t>FUNDS REQUESTED:</w:t>
            </w:r>
          </w:p>
          <w:p w14:paraId="4DFA0651" w14:textId="408D0CC5" w:rsidR="00FE0C4E" w:rsidRDefault="00FE0C4E" w:rsidP="0097381D">
            <w:pPr>
              <w:tabs>
                <w:tab w:val="left" w:pos="-2463"/>
                <w:tab w:val="left" w:pos="-1743"/>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ind w:right="-990"/>
              <w:rPr>
                <w:rFonts w:ascii="Arial" w:hAnsi="Arial" w:cs="Arial"/>
                <w:sz w:val="19"/>
                <w:szCs w:val="19"/>
              </w:rPr>
            </w:pPr>
            <w:r>
              <w:rPr>
                <w:rFonts w:ascii="Arial" w:hAnsi="Arial" w:cs="Arial"/>
                <w:sz w:val="19"/>
                <w:szCs w:val="19"/>
              </w:rPr>
              <w:t>[</w:t>
            </w:r>
            <w:proofErr w:type="gramStart"/>
            <w:r w:rsidR="00AF3C56">
              <w:rPr>
                <w:rFonts w:ascii="Arial" w:hAnsi="Arial" w:cs="Arial"/>
                <w:sz w:val="19"/>
                <w:szCs w:val="19"/>
              </w:rPr>
              <w:t>X</w:t>
            </w:r>
            <w:r>
              <w:rPr>
                <w:rFonts w:ascii="Arial" w:hAnsi="Arial" w:cs="Arial"/>
                <w:sz w:val="19"/>
                <w:szCs w:val="19"/>
              </w:rPr>
              <w:t xml:space="preserve"> ]</w:t>
            </w:r>
            <w:proofErr w:type="gramEnd"/>
            <w:r>
              <w:rPr>
                <w:rFonts w:ascii="Arial" w:hAnsi="Arial" w:cs="Arial"/>
                <w:sz w:val="19"/>
                <w:szCs w:val="19"/>
              </w:rPr>
              <w:t xml:space="preserve"> ADI</w:t>
            </w:r>
            <w:r>
              <w:rPr>
                <w:rFonts w:ascii="Arial" w:hAnsi="Arial" w:cs="Arial"/>
                <w:sz w:val="19"/>
                <w:szCs w:val="19"/>
              </w:rPr>
              <w:tab/>
            </w:r>
            <w:r>
              <w:rPr>
                <w:rFonts w:ascii="Arial" w:hAnsi="Arial" w:cs="Arial"/>
                <w:sz w:val="19"/>
                <w:szCs w:val="19"/>
              </w:rPr>
              <w:tab/>
            </w:r>
            <w:r>
              <w:rPr>
                <w:rFonts w:ascii="Arial" w:hAnsi="Arial" w:cs="Arial"/>
                <w:sz w:val="19"/>
                <w:szCs w:val="19"/>
              </w:rPr>
              <w:tab/>
            </w:r>
            <w:r>
              <w:rPr>
                <w:rFonts w:ascii="Arial" w:hAnsi="Arial" w:cs="Arial"/>
                <w:sz w:val="19"/>
                <w:szCs w:val="19"/>
              </w:rPr>
              <w:tab/>
              <w:t xml:space="preserve"> </w:t>
            </w:r>
          </w:p>
          <w:p w14:paraId="0BD122E0" w14:textId="5371CE58" w:rsidR="00FE0C4E" w:rsidRDefault="00FE0C4E" w:rsidP="0097381D">
            <w:pPr>
              <w:tabs>
                <w:tab w:val="left" w:pos="-2463"/>
                <w:tab w:val="left" w:pos="-1743"/>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ind w:right="-990"/>
              <w:rPr>
                <w:rFonts w:ascii="Arial" w:hAnsi="Arial" w:cs="Arial"/>
                <w:sz w:val="19"/>
                <w:szCs w:val="19"/>
              </w:rPr>
            </w:pPr>
            <w:r>
              <w:rPr>
                <w:rFonts w:ascii="Arial" w:hAnsi="Arial" w:cs="Arial"/>
                <w:sz w:val="19"/>
                <w:szCs w:val="19"/>
              </w:rPr>
              <w:t>[</w:t>
            </w:r>
            <w:proofErr w:type="gramStart"/>
            <w:r w:rsidR="00AF3C56">
              <w:rPr>
                <w:rFonts w:ascii="Arial" w:hAnsi="Arial" w:cs="Arial"/>
                <w:sz w:val="19"/>
                <w:szCs w:val="19"/>
              </w:rPr>
              <w:t>X</w:t>
            </w:r>
            <w:r>
              <w:rPr>
                <w:rFonts w:ascii="Arial" w:hAnsi="Arial" w:cs="Arial"/>
                <w:sz w:val="19"/>
                <w:szCs w:val="19"/>
              </w:rPr>
              <w:t xml:space="preserve"> ]</w:t>
            </w:r>
            <w:proofErr w:type="gramEnd"/>
            <w:r>
              <w:rPr>
                <w:rFonts w:ascii="Arial" w:hAnsi="Arial" w:cs="Arial"/>
                <w:sz w:val="19"/>
                <w:szCs w:val="19"/>
              </w:rPr>
              <w:t xml:space="preserve"> CCE</w:t>
            </w:r>
            <w:r>
              <w:rPr>
                <w:rFonts w:ascii="Arial" w:hAnsi="Arial" w:cs="Arial"/>
                <w:sz w:val="19"/>
                <w:szCs w:val="19"/>
              </w:rPr>
              <w:tab/>
            </w:r>
            <w:r>
              <w:rPr>
                <w:rFonts w:ascii="Arial" w:hAnsi="Arial" w:cs="Arial"/>
                <w:sz w:val="19"/>
                <w:szCs w:val="19"/>
              </w:rPr>
              <w:tab/>
            </w:r>
            <w:r>
              <w:rPr>
                <w:rFonts w:ascii="Arial" w:hAnsi="Arial" w:cs="Arial"/>
                <w:sz w:val="19"/>
                <w:szCs w:val="19"/>
              </w:rPr>
              <w:tab/>
            </w:r>
            <w:r>
              <w:rPr>
                <w:rFonts w:ascii="Arial" w:hAnsi="Arial" w:cs="Arial"/>
                <w:sz w:val="19"/>
                <w:szCs w:val="19"/>
              </w:rPr>
              <w:tab/>
              <w:t xml:space="preserve"> </w:t>
            </w:r>
          </w:p>
          <w:p w14:paraId="7133AFDB" w14:textId="012ABF3B" w:rsidR="00FE0C4E" w:rsidRDefault="00FE0C4E" w:rsidP="0097381D">
            <w:pPr>
              <w:ind w:right="-990"/>
              <w:rPr>
                <w:rFonts w:ascii="Arial" w:hAnsi="Arial" w:cs="Arial"/>
                <w:sz w:val="19"/>
                <w:szCs w:val="19"/>
              </w:rPr>
            </w:pPr>
            <w:r>
              <w:rPr>
                <w:rFonts w:ascii="Arial" w:hAnsi="Arial" w:cs="Arial"/>
                <w:sz w:val="19"/>
                <w:szCs w:val="19"/>
              </w:rPr>
              <w:t>[</w:t>
            </w:r>
            <w:proofErr w:type="gramStart"/>
            <w:r w:rsidR="00AF3C56">
              <w:rPr>
                <w:rFonts w:ascii="Arial" w:hAnsi="Arial" w:cs="Arial"/>
                <w:sz w:val="19"/>
                <w:szCs w:val="19"/>
              </w:rPr>
              <w:t>X</w:t>
            </w:r>
            <w:r>
              <w:rPr>
                <w:rFonts w:ascii="Arial" w:hAnsi="Arial" w:cs="Arial"/>
                <w:sz w:val="19"/>
                <w:szCs w:val="19"/>
              </w:rPr>
              <w:t xml:space="preserve"> ]</w:t>
            </w:r>
            <w:proofErr w:type="gramEnd"/>
            <w:r>
              <w:rPr>
                <w:rFonts w:ascii="Arial" w:hAnsi="Arial" w:cs="Arial"/>
                <w:sz w:val="19"/>
                <w:szCs w:val="19"/>
              </w:rPr>
              <w:t xml:space="preserve"> HCE</w:t>
            </w:r>
          </w:p>
          <w:p w14:paraId="66EE6582" w14:textId="77777777" w:rsidR="00FE0C4E" w:rsidRDefault="00FE0C4E" w:rsidP="0097381D">
            <w:pPr>
              <w:ind w:right="-990"/>
              <w:rPr>
                <w:rFonts w:ascii="Arial" w:hAnsi="Arial" w:cs="Arial"/>
                <w:sz w:val="19"/>
                <w:szCs w:val="19"/>
              </w:rPr>
            </w:pPr>
            <w:proofErr w:type="gramStart"/>
            <w:r>
              <w:rPr>
                <w:rFonts w:ascii="Arial" w:hAnsi="Arial" w:cs="Arial"/>
                <w:sz w:val="19"/>
                <w:szCs w:val="19"/>
              </w:rPr>
              <w:t>[ ]</w:t>
            </w:r>
            <w:proofErr w:type="gramEnd"/>
            <w:r>
              <w:rPr>
                <w:rFonts w:ascii="Arial" w:hAnsi="Arial" w:cs="Arial"/>
                <w:sz w:val="19"/>
                <w:szCs w:val="19"/>
              </w:rPr>
              <w:t xml:space="preserve"> OTHER (SPECIFY)</w:t>
            </w:r>
          </w:p>
        </w:tc>
      </w:tr>
      <w:tr w:rsidR="00FE0C4E" w14:paraId="2DC47DA2" w14:textId="77777777" w:rsidTr="00FE0C4E">
        <w:tc>
          <w:tcPr>
            <w:tcW w:w="11340" w:type="dxa"/>
            <w:tcBorders>
              <w:top w:val="single" w:sz="7" w:space="0" w:color="000000"/>
              <w:left w:val="double" w:sz="7" w:space="0" w:color="000000"/>
              <w:bottom w:val="single" w:sz="6" w:space="0" w:color="FFFFFF"/>
              <w:right w:val="double" w:sz="7" w:space="0" w:color="000000"/>
            </w:tcBorders>
          </w:tcPr>
          <w:p w14:paraId="72A5A3C1" w14:textId="77777777" w:rsidR="00FE0C4E" w:rsidRDefault="00FE0C4E" w:rsidP="0097381D">
            <w:pPr>
              <w:spacing w:line="163" w:lineRule="exact"/>
              <w:rPr>
                <w:rFonts w:ascii="Arial" w:hAnsi="Arial" w:cs="Arial"/>
                <w:sz w:val="19"/>
                <w:szCs w:val="19"/>
              </w:rPr>
            </w:pPr>
          </w:p>
          <w:p w14:paraId="57881753" w14:textId="563A4CF1" w:rsidR="00FE0C4E" w:rsidRDefault="00FE0C4E" w:rsidP="0097381D">
            <w:pPr>
              <w:tabs>
                <w:tab w:val="left" w:pos="-2463"/>
                <w:tab w:val="left" w:pos="-1743"/>
                <w:tab w:val="left" w:pos="-1023"/>
                <w:tab w:val="left" w:pos="36"/>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ind w:left="126" w:right="-990" w:hanging="1149"/>
              <w:rPr>
                <w:rFonts w:ascii="Arial" w:hAnsi="Arial" w:cs="Arial"/>
                <w:sz w:val="19"/>
                <w:szCs w:val="19"/>
              </w:rPr>
            </w:pPr>
            <w:r>
              <w:rPr>
                <w:rFonts w:ascii="Arial" w:hAnsi="Arial" w:cs="Arial"/>
                <w:sz w:val="19"/>
                <w:szCs w:val="19"/>
              </w:rPr>
              <w:t>7.</w:t>
            </w:r>
            <w:r>
              <w:rPr>
                <w:rFonts w:ascii="Arial" w:hAnsi="Arial" w:cs="Arial"/>
                <w:sz w:val="19"/>
                <w:szCs w:val="19"/>
              </w:rPr>
              <w:tab/>
              <w:t>7. SERVICE AREA:</w:t>
            </w:r>
            <w:r>
              <w:rPr>
                <w:rFonts w:ascii="Arial" w:hAnsi="Arial" w:cs="Arial"/>
                <w:sz w:val="19"/>
                <w:szCs w:val="19"/>
              </w:rPr>
              <w:tab/>
              <w:t>[</w:t>
            </w:r>
            <w:proofErr w:type="gramStart"/>
            <w:r w:rsidR="007C1132">
              <w:rPr>
                <w:rFonts w:ascii="Arial" w:hAnsi="Arial" w:cs="Arial"/>
                <w:sz w:val="19"/>
                <w:szCs w:val="19"/>
              </w:rPr>
              <w:t>X</w:t>
            </w:r>
            <w:r>
              <w:rPr>
                <w:rFonts w:ascii="Arial" w:hAnsi="Arial" w:cs="Arial"/>
                <w:sz w:val="19"/>
                <w:szCs w:val="19"/>
              </w:rPr>
              <w:t xml:space="preserve"> ]</w:t>
            </w:r>
            <w:proofErr w:type="gramEnd"/>
            <w:r>
              <w:rPr>
                <w:rFonts w:ascii="Arial" w:hAnsi="Arial" w:cs="Arial"/>
                <w:sz w:val="19"/>
                <w:szCs w:val="19"/>
              </w:rPr>
              <w:t xml:space="preserve"> Single County </w:t>
            </w:r>
            <w:r>
              <w:rPr>
                <w:rFonts w:ascii="Arial" w:hAnsi="Arial" w:cs="Arial"/>
                <w:sz w:val="19"/>
                <w:szCs w:val="19"/>
                <w:u w:val="single"/>
              </w:rPr>
              <w:t xml:space="preserve">                                                                                                                     </w:t>
            </w:r>
          </w:p>
          <w:p w14:paraId="1AF3C0DE" w14:textId="77777777" w:rsidR="00FE0C4E" w:rsidRDefault="00FE0C4E" w:rsidP="0097381D">
            <w:pPr>
              <w:tabs>
                <w:tab w:val="left" w:pos="-2463"/>
                <w:tab w:val="left" w:pos="-1743"/>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ind w:left="1858" w:right="-990" w:hanging="2881"/>
              <w:rPr>
                <w:rFonts w:ascii="Arial" w:hAnsi="Arial" w:cs="Arial"/>
                <w:sz w:val="19"/>
                <w:szCs w:val="19"/>
              </w:rPr>
            </w:pPr>
            <w:r>
              <w:rPr>
                <w:rFonts w:ascii="Arial" w:hAnsi="Arial" w:cs="Arial"/>
                <w:sz w:val="19"/>
                <w:szCs w:val="19"/>
              </w:rPr>
              <w:t xml:space="preserve">        </w:t>
            </w:r>
            <w:r>
              <w:rPr>
                <w:rFonts w:ascii="Arial" w:hAnsi="Arial" w:cs="Arial"/>
                <w:sz w:val="19"/>
                <w:szCs w:val="19"/>
              </w:rPr>
              <w:tab/>
            </w:r>
            <w:r>
              <w:rPr>
                <w:rFonts w:ascii="Arial" w:hAnsi="Arial" w:cs="Arial"/>
                <w:sz w:val="19"/>
                <w:szCs w:val="19"/>
              </w:rPr>
              <w:tab/>
            </w:r>
            <w:r>
              <w:rPr>
                <w:rFonts w:ascii="Arial" w:hAnsi="Arial" w:cs="Arial"/>
                <w:sz w:val="19"/>
                <w:szCs w:val="19"/>
              </w:rPr>
              <w:tab/>
            </w:r>
            <w:r>
              <w:rPr>
                <w:rFonts w:ascii="Arial" w:hAnsi="Arial" w:cs="Arial"/>
                <w:sz w:val="19"/>
                <w:szCs w:val="19"/>
              </w:rPr>
              <w:tab/>
            </w:r>
            <w:proofErr w:type="gramStart"/>
            <w:r>
              <w:rPr>
                <w:rFonts w:ascii="Arial" w:hAnsi="Arial" w:cs="Arial"/>
                <w:sz w:val="19"/>
                <w:szCs w:val="19"/>
              </w:rPr>
              <w:t>[ ]</w:t>
            </w:r>
            <w:proofErr w:type="gramEnd"/>
            <w:r>
              <w:rPr>
                <w:rFonts w:ascii="Arial" w:hAnsi="Arial" w:cs="Arial"/>
                <w:sz w:val="19"/>
                <w:szCs w:val="19"/>
              </w:rPr>
              <w:t xml:space="preserve"> Multi county</w:t>
            </w:r>
            <w:proofErr w:type="gramStart"/>
            <w:r>
              <w:rPr>
                <w:rFonts w:ascii="Arial" w:hAnsi="Arial" w:cs="Arial"/>
                <w:sz w:val="19"/>
                <w:szCs w:val="19"/>
              </w:rPr>
              <w:t>:  List</w:t>
            </w:r>
            <w:proofErr w:type="gramEnd"/>
            <w:r>
              <w:rPr>
                <w:rFonts w:ascii="Arial" w:hAnsi="Arial" w:cs="Arial"/>
                <w:sz w:val="19"/>
                <w:szCs w:val="19"/>
              </w:rPr>
              <w:t>:</w:t>
            </w:r>
            <w:r>
              <w:rPr>
                <w:rFonts w:ascii="Arial" w:hAnsi="Arial" w:cs="Arial"/>
                <w:sz w:val="19"/>
                <w:szCs w:val="19"/>
                <w:u w:val="single"/>
              </w:rPr>
              <w:t xml:space="preserve">                                                                                                                </w:t>
            </w:r>
          </w:p>
          <w:p w14:paraId="143AC5D7" w14:textId="77777777" w:rsidR="00FE0C4E" w:rsidRDefault="00FE0C4E" w:rsidP="002F70C1">
            <w:pPr>
              <w:tabs>
                <w:tab w:val="left" w:pos="-2463"/>
                <w:tab w:val="left" w:pos="-1743"/>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ind w:left="1858" w:right="-990" w:hanging="2161"/>
              <w:rPr>
                <w:rFonts w:ascii="Arial" w:hAnsi="Arial" w:cs="Arial"/>
                <w:sz w:val="19"/>
                <w:szCs w:val="19"/>
              </w:rPr>
            </w:pPr>
            <w:r>
              <w:rPr>
                <w:rFonts w:ascii="Arial" w:hAnsi="Arial" w:cs="Arial"/>
                <w:sz w:val="19"/>
                <w:szCs w:val="19"/>
              </w:rPr>
              <w:t xml:space="preserve">        </w:t>
            </w:r>
            <w:r>
              <w:rPr>
                <w:rFonts w:ascii="Arial" w:hAnsi="Arial" w:cs="Arial"/>
                <w:sz w:val="19"/>
                <w:szCs w:val="19"/>
              </w:rPr>
              <w:tab/>
            </w:r>
            <w:r>
              <w:rPr>
                <w:rFonts w:ascii="Arial" w:hAnsi="Arial" w:cs="Arial"/>
                <w:sz w:val="19"/>
                <w:szCs w:val="19"/>
              </w:rPr>
              <w:tab/>
            </w:r>
            <w:r>
              <w:rPr>
                <w:rFonts w:ascii="Arial" w:hAnsi="Arial" w:cs="Arial"/>
                <w:sz w:val="19"/>
                <w:szCs w:val="19"/>
              </w:rPr>
              <w:tab/>
              <w:t>Selected Communities of a County.  Specify</w:t>
            </w:r>
            <w:r>
              <w:rPr>
                <w:rFonts w:ascii="Arial" w:hAnsi="Arial" w:cs="Arial"/>
                <w:sz w:val="19"/>
                <w:szCs w:val="19"/>
                <w:u w:val="single"/>
              </w:rPr>
              <w:t xml:space="preserve">                                                                                  </w:t>
            </w:r>
          </w:p>
        </w:tc>
      </w:tr>
      <w:tr w:rsidR="00FE0C4E" w14:paraId="1553755A" w14:textId="77777777" w:rsidTr="00FE0C4E">
        <w:tc>
          <w:tcPr>
            <w:tcW w:w="11340" w:type="dxa"/>
            <w:tcBorders>
              <w:top w:val="single" w:sz="7" w:space="0" w:color="000000"/>
              <w:left w:val="double" w:sz="7" w:space="0" w:color="000000"/>
              <w:bottom w:val="single" w:sz="6" w:space="0" w:color="FFFFFF"/>
              <w:right w:val="double" w:sz="7" w:space="0" w:color="000000"/>
            </w:tcBorders>
          </w:tcPr>
          <w:p w14:paraId="66146FFD" w14:textId="77777777" w:rsidR="00FE0C4E" w:rsidRDefault="00FE0C4E" w:rsidP="0097381D">
            <w:pPr>
              <w:spacing w:line="163" w:lineRule="exact"/>
              <w:rPr>
                <w:rFonts w:ascii="Arial" w:hAnsi="Arial" w:cs="Arial"/>
                <w:sz w:val="19"/>
                <w:szCs w:val="19"/>
              </w:rPr>
            </w:pPr>
          </w:p>
          <w:p w14:paraId="39192955" w14:textId="77777777" w:rsidR="00FE0C4E" w:rsidRDefault="00FE0C4E" w:rsidP="0097381D">
            <w:pPr>
              <w:tabs>
                <w:tab w:val="left" w:pos="-2463"/>
                <w:tab w:val="left" w:pos="-1743"/>
                <w:tab w:val="left" w:pos="-1023"/>
                <w:tab w:val="left" w:pos="36"/>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ind w:left="126" w:right="-990" w:hanging="1149"/>
              <w:rPr>
                <w:rFonts w:ascii="Arial" w:hAnsi="Arial" w:cs="Arial"/>
                <w:sz w:val="19"/>
                <w:szCs w:val="19"/>
              </w:rPr>
            </w:pPr>
            <w:r>
              <w:rPr>
                <w:rFonts w:ascii="Arial" w:hAnsi="Arial" w:cs="Arial"/>
                <w:sz w:val="19"/>
                <w:szCs w:val="19"/>
              </w:rPr>
              <w:t>8.</w:t>
            </w:r>
            <w:r>
              <w:rPr>
                <w:rFonts w:ascii="Arial" w:hAnsi="Arial" w:cs="Arial"/>
                <w:sz w:val="19"/>
                <w:szCs w:val="19"/>
              </w:rPr>
              <w:tab/>
              <w:t>8.  ADDRESS FOR PAYMENT OF CHECKS ITEM #</w:t>
            </w:r>
            <w:proofErr w:type="gramStart"/>
            <w:r>
              <w:rPr>
                <w:rFonts w:ascii="Arial" w:hAnsi="Arial" w:cs="Arial"/>
                <w:sz w:val="19"/>
                <w:szCs w:val="19"/>
              </w:rPr>
              <w:t>:  [</w:t>
            </w:r>
            <w:proofErr w:type="gramEnd"/>
            <w:r>
              <w:rPr>
                <w:rFonts w:ascii="Arial" w:hAnsi="Arial" w:cs="Arial"/>
                <w:sz w:val="19"/>
                <w:szCs w:val="19"/>
              </w:rPr>
              <w:t xml:space="preserve"> ] #1  </w:t>
            </w:r>
            <w:proofErr w:type="gramStart"/>
            <w:r>
              <w:rPr>
                <w:rFonts w:ascii="Arial" w:hAnsi="Arial" w:cs="Arial"/>
                <w:sz w:val="19"/>
                <w:szCs w:val="19"/>
              </w:rPr>
              <w:t xml:space="preserve">   [</w:t>
            </w:r>
            <w:proofErr w:type="gramEnd"/>
            <w:r>
              <w:rPr>
                <w:rFonts w:ascii="Arial" w:hAnsi="Arial" w:cs="Arial"/>
                <w:sz w:val="19"/>
                <w:szCs w:val="19"/>
              </w:rPr>
              <w:t xml:space="preserve"> ] #2</w:t>
            </w:r>
          </w:p>
        </w:tc>
      </w:tr>
      <w:tr w:rsidR="00FE0C4E" w14:paraId="1DE84CF7" w14:textId="77777777" w:rsidTr="00FE0C4E">
        <w:tc>
          <w:tcPr>
            <w:tcW w:w="11340" w:type="dxa"/>
            <w:tcBorders>
              <w:top w:val="single" w:sz="7" w:space="0" w:color="000000"/>
              <w:left w:val="double" w:sz="7" w:space="0" w:color="000000"/>
              <w:bottom w:val="double" w:sz="7" w:space="0" w:color="000000"/>
              <w:right w:val="double" w:sz="7" w:space="0" w:color="000000"/>
            </w:tcBorders>
          </w:tcPr>
          <w:p w14:paraId="3DC9BE82" w14:textId="77777777" w:rsidR="00FE0C4E" w:rsidRDefault="00FE0C4E" w:rsidP="0097381D">
            <w:pPr>
              <w:spacing w:line="163" w:lineRule="exact"/>
              <w:ind w:left="36"/>
              <w:rPr>
                <w:rFonts w:ascii="Arial" w:hAnsi="Arial" w:cs="Arial"/>
                <w:sz w:val="19"/>
                <w:szCs w:val="19"/>
              </w:rPr>
            </w:pPr>
          </w:p>
          <w:p w14:paraId="7F9E5FA2" w14:textId="77777777" w:rsidR="00FE0C4E" w:rsidRDefault="00FE0C4E" w:rsidP="0097381D">
            <w:pPr>
              <w:tabs>
                <w:tab w:val="left" w:pos="-2463"/>
                <w:tab w:val="left" w:pos="-1743"/>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ind w:left="36" w:right="-990"/>
              <w:rPr>
                <w:rFonts w:ascii="Arial" w:hAnsi="Arial" w:cs="Arial"/>
                <w:sz w:val="19"/>
                <w:szCs w:val="19"/>
              </w:rPr>
            </w:pPr>
            <w:r>
              <w:rPr>
                <w:rFonts w:ascii="Arial" w:hAnsi="Arial" w:cs="Arial"/>
                <w:sz w:val="19"/>
                <w:szCs w:val="19"/>
              </w:rPr>
              <w:t>9.</w:t>
            </w:r>
            <w:r>
              <w:rPr>
                <w:rFonts w:ascii="Arial" w:hAnsi="Arial" w:cs="Arial"/>
                <w:sz w:val="19"/>
                <w:szCs w:val="19"/>
              </w:rPr>
              <w:tab/>
              <w:t>CERTIFICATION BY AUTHORIZED AGENCY OFFICER:</w:t>
            </w:r>
          </w:p>
          <w:p w14:paraId="79C7C4F5" w14:textId="77777777" w:rsidR="00FE0C4E" w:rsidRDefault="00FE0C4E" w:rsidP="0097381D">
            <w:pPr>
              <w:ind w:left="36"/>
              <w:rPr>
                <w:rFonts w:ascii="Arial" w:hAnsi="Arial" w:cs="Arial"/>
                <w:sz w:val="19"/>
                <w:szCs w:val="19"/>
              </w:rPr>
            </w:pPr>
          </w:p>
          <w:p w14:paraId="7FDBD5A0" w14:textId="77777777" w:rsidR="00FE0C4E" w:rsidRDefault="00FE0C4E" w:rsidP="0097381D">
            <w:pPr>
              <w:ind w:left="36" w:right="-990"/>
              <w:rPr>
                <w:rFonts w:ascii="Arial" w:hAnsi="Arial" w:cs="Arial"/>
                <w:sz w:val="19"/>
                <w:szCs w:val="19"/>
              </w:rPr>
            </w:pPr>
            <w:r>
              <w:rPr>
                <w:rFonts w:ascii="Arial" w:hAnsi="Arial" w:cs="Arial"/>
                <w:sz w:val="19"/>
                <w:szCs w:val="19"/>
              </w:rPr>
              <w:t>I hereby certify that the contents of this document are true, accurate and complete statements.  I acknowledge that intentional misrepresentation or falsification may result in the termination of financial assistance.</w:t>
            </w:r>
          </w:p>
          <w:p w14:paraId="2F9F473F" w14:textId="77777777" w:rsidR="00FE0C4E" w:rsidRDefault="00FE0C4E" w:rsidP="0097381D">
            <w:pPr>
              <w:ind w:left="36"/>
              <w:rPr>
                <w:rFonts w:ascii="Arial" w:hAnsi="Arial" w:cs="Arial"/>
                <w:sz w:val="19"/>
                <w:szCs w:val="19"/>
              </w:rPr>
            </w:pPr>
          </w:p>
          <w:p w14:paraId="0C7D19ED" w14:textId="77777777" w:rsidR="00FE0C4E" w:rsidRDefault="00FE0C4E" w:rsidP="0097381D">
            <w:pPr>
              <w:ind w:left="36"/>
              <w:rPr>
                <w:rFonts w:ascii="Arial" w:hAnsi="Arial" w:cs="Arial"/>
                <w:sz w:val="19"/>
                <w:szCs w:val="19"/>
              </w:rPr>
            </w:pPr>
          </w:p>
          <w:p w14:paraId="36584B00" w14:textId="77777777" w:rsidR="00FE0C4E" w:rsidRDefault="00FE0C4E" w:rsidP="0097381D">
            <w:pPr>
              <w:tabs>
                <w:tab w:val="left" w:pos="-2463"/>
                <w:tab w:val="left" w:pos="-1743"/>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ind w:left="36" w:right="-990"/>
              <w:rPr>
                <w:rFonts w:ascii="Arial" w:hAnsi="Arial" w:cs="Arial"/>
                <w:sz w:val="19"/>
                <w:szCs w:val="19"/>
              </w:rPr>
            </w:pPr>
            <w:r>
              <w:rPr>
                <w:rFonts w:ascii="Arial" w:hAnsi="Arial" w:cs="Arial"/>
                <w:sz w:val="19"/>
                <w:szCs w:val="19"/>
              </w:rPr>
              <w:t>Name</w:t>
            </w:r>
            <w:proofErr w:type="gramStart"/>
            <w:r>
              <w:rPr>
                <w:rFonts w:ascii="Arial" w:hAnsi="Arial" w:cs="Arial"/>
                <w:sz w:val="19"/>
                <w:szCs w:val="19"/>
              </w:rPr>
              <w:t>:</w:t>
            </w:r>
            <w:r>
              <w:rPr>
                <w:rFonts w:ascii="Arial" w:hAnsi="Arial" w:cs="Arial"/>
                <w:sz w:val="19"/>
                <w:szCs w:val="19"/>
                <w:u w:val="single"/>
              </w:rPr>
              <w:t xml:space="preserve">                                                                                        </w:t>
            </w:r>
            <w:r>
              <w:rPr>
                <w:rFonts w:ascii="Arial" w:hAnsi="Arial" w:cs="Arial"/>
                <w:sz w:val="19"/>
                <w:szCs w:val="19"/>
              </w:rPr>
              <w:t xml:space="preserve"> </w:t>
            </w:r>
            <w:r>
              <w:rPr>
                <w:rFonts w:ascii="Arial" w:hAnsi="Arial" w:cs="Arial"/>
                <w:sz w:val="19"/>
                <w:szCs w:val="19"/>
              </w:rPr>
              <w:tab/>
              <w:t>Signature</w:t>
            </w:r>
            <w:proofErr w:type="gramEnd"/>
            <w:r>
              <w:rPr>
                <w:rFonts w:ascii="Arial" w:hAnsi="Arial" w:cs="Arial"/>
                <w:sz w:val="19"/>
                <w:szCs w:val="19"/>
              </w:rPr>
              <w:t>:</w:t>
            </w:r>
            <w:r>
              <w:rPr>
                <w:rFonts w:ascii="Arial" w:hAnsi="Arial" w:cs="Arial"/>
                <w:sz w:val="19"/>
                <w:szCs w:val="19"/>
                <w:u w:val="single"/>
              </w:rPr>
              <w:t xml:space="preserve">                                                                    </w:t>
            </w:r>
          </w:p>
          <w:p w14:paraId="744217CA" w14:textId="77777777" w:rsidR="00FE0C4E" w:rsidRDefault="00FE0C4E" w:rsidP="0097381D">
            <w:pPr>
              <w:ind w:left="36"/>
              <w:rPr>
                <w:rFonts w:ascii="Arial" w:hAnsi="Arial" w:cs="Arial"/>
                <w:sz w:val="19"/>
                <w:szCs w:val="19"/>
              </w:rPr>
            </w:pPr>
          </w:p>
          <w:p w14:paraId="26978397" w14:textId="77777777" w:rsidR="00EC2060" w:rsidRDefault="00FE0C4E" w:rsidP="002F70C1">
            <w:pPr>
              <w:tabs>
                <w:tab w:val="left" w:pos="-2463"/>
                <w:tab w:val="left" w:pos="-1743"/>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ind w:left="36" w:right="-990"/>
              <w:rPr>
                <w:rFonts w:ascii="Arial" w:hAnsi="Arial" w:cs="Arial"/>
                <w:sz w:val="19"/>
                <w:szCs w:val="19"/>
                <w:u w:val="single"/>
              </w:rPr>
            </w:pPr>
            <w:r>
              <w:rPr>
                <w:rFonts w:ascii="Arial" w:hAnsi="Arial" w:cs="Arial"/>
                <w:sz w:val="19"/>
                <w:szCs w:val="19"/>
              </w:rPr>
              <w:t>Title</w:t>
            </w:r>
            <w:proofErr w:type="gramStart"/>
            <w:r>
              <w:rPr>
                <w:rFonts w:ascii="Arial" w:hAnsi="Arial" w:cs="Arial"/>
                <w:sz w:val="19"/>
                <w:szCs w:val="19"/>
              </w:rPr>
              <w:t>:</w:t>
            </w:r>
            <w:r>
              <w:rPr>
                <w:rFonts w:ascii="Arial" w:hAnsi="Arial" w:cs="Arial"/>
                <w:sz w:val="19"/>
                <w:szCs w:val="19"/>
                <w:u w:val="single"/>
              </w:rPr>
              <w:t xml:space="preserve">                                                                                         </w:t>
            </w:r>
            <w:r>
              <w:rPr>
                <w:rFonts w:ascii="Arial" w:hAnsi="Arial" w:cs="Arial"/>
                <w:sz w:val="19"/>
                <w:szCs w:val="19"/>
              </w:rPr>
              <w:t xml:space="preserve"> </w:t>
            </w:r>
            <w:r>
              <w:rPr>
                <w:rFonts w:ascii="Arial" w:hAnsi="Arial" w:cs="Arial"/>
                <w:sz w:val="19"/>
                <w:szCs w:val="19"/>
              </w:rPr>
              <w:tab/>
              <w:t>Date</w:t>
            </w:r>
            <w:proofErr w:type="gramEnd"/>
            <w:r>
              <w:rPr>
                <w:rFonts w:ascii="Arial" w:hAnsi="Arial" w:cs="Arial"/>
                <w:sz w:val="19"/>
                <w:szCs w:val="19"/>
              </w:rPr>
              <w:t>:</w:t>
            </w:r>
            <w:r>
              <w:rPr>
                <w:rFonts w:ascii="Arial" w:hAnsi="Arial" w:cs="Arial"/>
                <w:sz w:val="19"/>
                <w:szCs w:val="19"/>
                <w:u w:val="single"/>
              </w:rPr>
              <w:t xml:space="preserve">               </w:t>
            </w:r>
          </w:p>
          <w:p w14:paraId="1D9FFE37" w14:textId="77777777" w:rsidR="00FE0C4E" w:rsidRDefault="00FE0C4E" w:rsidP="002F70C1">
            <w:pPr>
              <w:tabs>
                <w:tab w:val="left" w:pos="-2463"/>
                <w:tab w:val="left" w:pos="-1743"/>
                <w:tab w:val="left" w:pos="-1023"/>
                <w:tab w:val="left" w:pos="-303"/>
                <w:tab w:val="left" w:pos="417"/>
                <w:tab w:val="left" w:pos="1137"/>
                <w:tab w:val="left" w:pos="1857"/>
                <w:tab w:val="left" w:pos="2577"/>
                <w:tab w:val="left" w:pos="3297"/>
                <w:tab w:val="left" w:pos="4017"/>
                <w:tab w:val="left" w:pos="4737"/>
                <w:tab w:val="left" w:pos="5457"/>
                <w:tab w:val="left" w:pos="6177"/>
                <w:tab w:val="left" w:pos="6897"/>
                <w:tab w:val="left" w:pos="7617"/>
                <w:tab w:val="left" w:pos="8337"/>
                <w:tab w:val="left" w:pos="9057"/>
                <w:tab w:val="left" w:pos="9777"/>
              </w:tabs>
              <w:ind w:left="36" w:right="-990"/>
              <w:rPr>
                <w:rFonts w:ascii="Arial" w:hAnsi="Arial" w:cs="Arial"/>
                <w:sz w:val="19"/>
                <w:szCs w:val="19"/>
              </w:rPr>
            </w:pPr>
            <w:r>
              <w:rPr>
                <w:rFonts w:ascii="Arial" w:hAnsi="Arial" w:cs="Arial"/>
                <w:sz w:val="19"/>
                <w:szCs w:val="19"/>
                <w:u w:val="single"/>
              </w:rPr>
              <w:t xml:space="preserve">                                                            </w:t>
            </w:r>
          </w:p>
        </w:tc>
      </w:tr>
    </w:tbl>
    <w:p w14:paraId="73DD500E" w14:textId="77777777" w:rsidR="008523DC" w:rsidRDefault="008523DC">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u w:val="single"/>
        </w:rPr>
      </w:pPr>
    </w:p>
    <w:p w14:paraId="0C552F5C" w14:textId="77777777" w:rsidR="00EC2060" w:rsidRDefault="00EC2060">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u w:val="single"/>
        </w:rPr>
      </w:pPr>
    </w:p>
    <w:p w14:paraId="3B06A314" w14:textId="77777777" w:rsidR="00EC2060" w:rsidRDefault="00EC2060">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u w:val="single"/>
        </w:rPr>
      </w:pPr>
    </w:p>
    <w:p w14:paraId="08AB1B1F" w14:textId="77777777" w:rsidR="00EC2060" w:rsidRDefault="00EC2060">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u w:val="single"/>
        </w:rPr>
      </w:pPr>
    </w:p>
    <w:p w14:paraId="273C3A79" w14:textId="77777777" w:rsidR="00EC2060" w:rsidRDefault="00EC2060">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u w:val="single"/>
        </w:rPr>
      </w:pPr>
    </w:p>
    <w:p w14:paraId="4C9BEF00" w14:textId="77777777" w:rsidR="00EC2060" w:rsidRDefault="00EC2060">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u w:val="single"/>
        </w:rPr>
      </w:pPr>
    </w:p>
    <w:p w14:paraId="152CB1F0"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u w:val="single"/>
        </w:rPr>
      </w:pPr>
      <w:r w:rsidRPr="00425F46">
        <w:rPr>
          <w:rFonts w:ascii="Arial" w:hAnsi="Arial"/>
          <w:b/>
          <w:u w:val="single"/>
        </w:rPr>
        <w:lastRenderedPageBreak/>
        <w:t>Section II.A. - CORPORATE QUALIFICATIONS AND CAPABILITY</w:t>
      </w:r>
    </w:p>
    <w:p w14:paraId="6EB2FCFB" w14:textId="79456581" w:rsidR="00425F46" w:rsidRDefault="00425F46" w:rsidP="00425F46">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r>
        <w:rPr>
          <w:rFonts w:ascii="Arial" w:hAnsi="Arial"/>
          <w:sz w:val="22"/>
        </w:rPr>
        <w:t>The following items are intended to update the original response to the RFP.</w:t>
      </w:r>
      <w:r w:rsidR="00CF6CB7">
        <w:rPr>
          <w:rFonts w:ascii="Arial" w:hAnsi="Arial"/>
          <w:sz w:val="22"/>
        </w:rPr>
        <w:t xml:space="preserve"> </w:t>
      </w:r>
      <w:r>
        <w:rPr>
          <w:rFonts w:ascii="Arial" w:hAnsi="Arial"/>
          <w:sz w:val="22"/>
        </w:rPr>
        <w:t>Format for the following sections will be narrative.</w:t>
      </w:r>
    </w:p>
    <w:p w14:paraId="63A01D3F"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108EE1AA" w14:textId="6B96DE96"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II.A.1.</w:t>
      </w:r>
      <w:r>
        <w:rPr>
          <w:rFonts w:ascii="Arial" w:hAnsi="Arial"/>
          <w:b/>
          <w:sz w:val="22"/>
        </w:rPr>
        <w:tab/>
        <w:t>Narrative</w:t>
      </w:r>
      <w:r>
        <w:rPr>
          <w:rFonts w:ascii="Arial" w:hAnsi="Arial"/>
          <w:sz w:val="22"/>
        </w:rPr>
        <w:t xml:space="preserve"> </w:t>
      </w:r>
      <w:r w:rsidR="00D57FA4">
        <w:rPr>
          <w:rFonts w:ascii="Arial" w:hAnsi="Arial"/>
          <w:sz w:val="22"/>
        </w:rPr>
        <w:t>synopsis of the background and qualifications of the applicant agency that attests to its capability as a Lead Agency</w:t>
      </w:r>
      <w:r w:rsidR="007C4716">
        <w:rPr>
          <w:rFonts w:ascii="Arial" w:hAnsi="Arial"/>
          <w:sz w:val="22"/>
        </w:rPr>
        <w:t xml:space="preserve">. </w:t>
      </w:r>
      <w:r w:rsidR="00D57FA4">
        <w:rPr>
          <w:rFonts w:ascii="Arial" w:hAnsi="Arial" w:cs="Arial"/>
          <w:sz w:val="22"/>
          <w:szCs w:val="22"/>
          <w:u w:val="single"/>
        </w:rPr>
        <w:t xml:space="preserve">Revisions to this section are necessary ONLY if changes to the information contained in the original RFP response are necessary.  If no changes are </w:t>
      </w:r>
      <w:r w:rsidR="00BE2096">
        <w:rPr>
          <w:rFonts w:ascii="Arial" w:hAnsi="Arial" w:cs="Arial"/>
          <w:sz w:val="22"/>
          <w:szCs w:val="22"/>
          <w:u w:val="single"/>
        </w:rPr>
        <w:t>required,</w:t>
      </w:r>
      <w:r w:rsidR="00D57FA4">
        <w:rPr>
          <w:rFonts w:ascii="Arial" w:hAnsi="Arial" w:cs="Arial"/>
          <w:sz w:val="22"/>
          <w:szCs w:val="22"/>
          <w:u w:val="single"/>
        </w:rPr>
        <w:t xml:space="preserve"> please include a statement explaining that the applicable information is contained in the proposal response for the most recent RFP</w:t>
      </w:r>
      <w:r w:rsidR="00197F63">
        <w:rPr>
          <w:rFonts w:ascii="Arial" w:hAnsi="Arial" w:cs="Arial"/>
          <w:sz w:val="22"/>
          <w:szCs w:val="22"/>
          <w:u w:val="single"/>
        </w:rPr>
        <w:t xml:space="preserve"> and that all information for this section is correct in the original </w:t>
      </w:r>
      <w:r w:rsidR="001F439E">
        <w:rPr>
          <w:rFonts w:ascii="Arial" w:hAnsi="Arial" w:cs="Arial"/>
          <w:sz w:val="22"/>
          <w:szCs w:val="22"/>
          <w:u w:val="single"/>
        </w:rPr>
        <w:t>most recent RFP.</w:t>
      </w:r>
    </w:p>
    <w:p w14:paraId="54740030"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01380B95"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 xml:space="preserve">II.A.2. </w:t>
      </w:r>
      <w:r>
        <w:rPr>
          <w:rFonts w:ascii="Arial" w:hAnsi="Arial"/>
          <w:b/>
          <w:sz w:val="22"/>
        </w:rPr>
        <w:tab/>
        <w:t>Organizational Chart</w:t>
      </w:r>
      <w:r>
        <w:rPr>
          <w:rFonts w:ascii="Arial" w:hAnsi="Arial"/>
          <w:sz w:val="22"/>
        </w:rPr>
        <w:t xml:space="preserve">(s) depicting how project staff fit into total agency and how project staff positions interrelate should be </w:t>
      </w:r>
      <w:r w:rsidR="009A508F">
        <w:rPr>
          <w:rFonts w:ascii="Arial" w:hAnsi="Arial"/>
          <w:sz w:val="22"/>
        </w:rPr>
        <w:t>current and included.  Chart must be current.</w:t>
      </w:r>
    </w:p>
    <w:p w14:paraId="5E20F3F2"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313B7A2F" w14:textId="5C54CAF4"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 xml:space="preserve">II.A.3. </w:t>
      </w:r>
      <w:r>
        <w:rPr>
          <w:rFonts w:ascii="Arial" w:hAnsi="Arial"/>
          <w:b/>
          <w:sz w:val="22"/>
        </w:rPr>
        <w:tab/>
        <w:t>Board of Directors/Corporate Officers</w:t>
      </w:r>
      <w:r>
        <w:rPr>
          <w:rFonts w:ascii="Arial" w:hAnsi="Arial"/>
          <w:sz w:val="22"/>
        </w:rPr>
        <w:t xml:space="preserve">.  Provide a </w:t>
      </w:r>
      <w:r w:rsidR="009A508F">
        <w:rPr>
          <w:rFonts w:ascii="Arial" w:hAnsi="Arial"/>
          <w:sz w:val="22"/>
        </w:rPr>
        <w:t xml:space="preserve">current </w:t>
      </w:r>
      <w:r>
        <w:rPr>
          <w:rFonts w:ascii="Arial" w:hAnsi="Arial"/>
          <w:sz w:val="22"/>
        </w:rPr>
        <w:t xml:space="preserve">list of names, addresses and telephone numbers of </w:t>
      </w:r>
      <w:r w:rsidR="007A2098">
        <w:rPr>
          <w:rFonts w:ascii="Arial" w:hAnsi="Arial"/>
          <w:sz w:val="22"/>
        </w:rPr>
        <w:t>active</w:t>
      </w:r>
      <w:r>
        <w:rPr>
          <w:rFonts w:ascii="Arial" w:hAnsi="Arial"/>
          <w:sz w:val="22"/>
        </w:rPr>
        <w:t xml:space="preserve"> member</w:t>
      </w:r>
      <w:r w:rsidR="009A508F">
        <w:rPr>
          <w:rFonts w:ascii="Arial" w:hAnsi="Arial"/>
          <w:sz w:val="22"/>
        </w:rPr>
        <w:t>s</w:t>
      </w:r>
      <w:r>
        <w:rPr>
          <w:rFonts w:ascii="Arial" w:hAnsi="Arial"/>
          <w:sz w:val="22"/>
        </w:rPr>
        <w:t xml:space="preserve"> of the agency’s Board of Directors and/or Corporate Officers.  Each member’s </w:t>
      </w:r>
      <w:proofErr w:type="gramStart"/>
      <w:r>
        <w:rPr>
          <w:rFonts w:ascii="Arial" w:hAnsi="Arial"/>
          <w:sz w:val="22"/>
        </w:rPr>
        <w:t>term of office</w:t>
      </w:r>
      <w:proofErr w:type="gramEnd"/>
      <w:r>
        <w:rPr>
          <w:rFonts w:ascii="Arial" w:hAnsi="Arial"/>
          <w:sz w:val="22"/>
        </w:rPr>
        <w:t xml:space="preserve"> and term expiration date should be noted.</w:t>
      </w:r>
    </w:p>
    <w:p w14:paraId="51CB3843"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7C3A3E59" w14:textId="77777777" w:rsidR="00425493" w:rsidRDefault="00935124">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 xml:space="preserve">II.A.4. </w:t>
      </w:r>
      <w:r>
        <w:rPr>
          <w:rFonts w:ascii="Arial" w:hAnsi="Arial"/>
          <w:b/>
          <w:sz w:val="22"/>
        </w:rPr>
        <w:tab/>
      </w:r>
      <w:r w:rsidR="00425493">
        <w:rPr>
          <w:rFonts w:ascii="Arial" w:hAnsi="Arial"/>
          <w:b/>
          <w:sz w:val="22"/>
        </w:rPr>
        <w:t>Audited Financial Statements</w:t>
      </w:r>
      <w:r w:rsidR="00425493">
        <w:rPr>
          <w:rFonts w:ascii="Arial" w:hAnsi="Arial"/>
          <w:sz w:val="22"/>
        </w:rPr>
        <w:t xml:space="preserve"> attesting to the reliability of the applicant’s financial and administrative system should be provided.</w:t>
      </w:r>
      <w:r w:rsidR="00425493">
        <w:rPr>
          <w:rFonts w:ascii="Arial" w:hAnsi="Arial"/>
        </w:rPr>
        <w:t xml:space="preserve"> </w:t>
      </w:r>
      <w:r w:rsidR="00354CCB">
        <w:rPr>
          <w:rFonts w:ascii="Arial" w:hAnsi="Arial"/>
        </w:rPr>
        <w:t xml:space="preserve"> </w:t>
      </w:r>
      <w:r w:rsidR="00354CCB" w:rsidRPr="007C721C">
        <w:rPr>
          <w:rFonts w:ascii="Arial" w:hAnsi="Arial"/>
          <w:sz w:val="22"/>
          <w:szCs w:val="22"/>
        </w:rPr>
        <w:t xml:space="preserve">Must </w:t>
      </w:r>
      <w:r w:rsidR="00425493" w:rsidRPr="007C721C">
        <w:rPr>
          <w:rFonts w:ascii="Arial" w:hAnsi="Arial"/>
          <w:sz w:val="22"/>
          <w:szCs w:val="22"/>
        </w:rPr>
        <w:t>b</w:t>
      </w:r>
      <w:r w:rsidR="009A508F">
        <w:rPr>
          <w:rFonts w:ascii="Arial" w:hAnsi="Arial"/>
          <w:sz w:val="22"/>
          <w:szCs w:val="22"/>
        </w:rPr>
        <w:t>e an attachment to the application</w:t>
      </w:r>
      <w:r w:rsidR="00C15486">
        <w:rPr>
          <w:rFonts w:ascii="Arial" w:hAnsi="Arial"/>
          <w:sz w:val="22"/>
          <w:szCs w:val="22"/>
        </w:rPr>
        <w:t>.</w:t>
      </w:r>
    </w:p>
    <w:p w14:paraId="6176DEA1"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2847C1E6" w14:textId="1AA69382" w:rsidR="00425493" w:rsidRDefault="0029546B">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sidRPr="00DC54AE">
        <w:rPr>
          <w:rFonts w:ascii="Arial" w:hAnsi="Arial"/>
          <w:noProof/>
          <w:sz w:val="22"/>
        </w:rPr>
        <mc:AlternateContent>
          <mc:Choice Requires="wps">
            <w:drawing>
              <wp:anchor distT="45720" distB="45720" distL="114300" distR="114300" simplePos="0" relativeHeight="251666438" behindDoc="0" locked="0" layoutInCell="1" allowOverlap="1" wp14:anchorId="087C8A3A" wp14:editId="4A6CB816">
                <wp:simplePos x="0" y="0"/>
                <wp:positionH relativeFrom="column">
                  <wp:posOffset>66675</wp:posOffset>
                </wp:positionH>
                <wp:positionV relativeFrom="paragraph">
                  <wp:posOffset>1094105</wp:posOffset>
                </wp:positionV>
                <wp:extent cx="6438900" cy="2457450"/>
                <wp:effectExtent l="0" t="0" r="19050" b="19050"/>
                <wp:wrapSquare wrapText="bothSides"/>
                <wp:docPr id="21294631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8900" cy="2457450"/>
                        </a:xfrm>
                        <a:prstGeom prst="rect">
                          <a:avLst/>
                        </a:prstGeom>
                        <a:solidFill>
                          <a:srgbClr val="FFFFFF"/>
                        </a:solidFill>
                        <a:ln w="9525">
                          <a:solidFill>
                            <a:srgbClr val="000000"/>
                          </a:solidFill>
                          <a:miter lim="800000"/>
                          <a:headEnd/>
                          <a:tailEnd/>
                        </a:ln>
                      </wps:spPr>
                      <wps:txbx>
                        <w:txbxContent>
                          <w:p w14:paraId="76F08960" w14:textId="2DE6B623" w:rsidR="00DC54AE" w:rsidRDefault="00F408D6">
                            <w:pPr>
                              <w:rPr>
                                <w:rFonts w:ascii="Arial" w:hAnsi="Arial" w:cs="Arial"/>
                                <w:sz w:val="22"/>
                                <w:szCs w:val="18"/>
                              </w:rPr>
                            </w:pPr>
                            <w:r>
                              <w:rPr>
                                <w:rFonts w:ascii="Arial" w:hAnsi="Arial" w:cs="Arial"/>
                                <w:sz w:val="22"/>
                                <w:szCs w:val="18"/>
                              </w:rPr>
                              <w:t xml:space="preserve">Certificate of Availability of 60 days operating funds: </w:t>
                            </w:r>
                            <w:proofErr w:type="gramStart"/>
                            <w:r>
                              <w:rPr>
                                <w:rFonts w:ascii="Arial" w:hAnsi="Arial" w:cs="Arial"/>
                                <w:sz w:val="22"/>
                                <w:szCs w:val="18"/>
                              </w:rPr>
                              <w:t>I,_</w:t>
                            </w:r>
                            <w:proofErr w:type="gramEnd"/>
                            <w:r>
                              <w:rPr>
                                <w:rFonts w:ascii="Arial" w:hAnsi="Arial" w:cs="Arial"/>
                                <w:sz w:val="22"/>
                                <w:szCs w:val="18"/>
                              </w:rPr>
                              <w:t xml:space="preserve">___________, as </w:t>
                            </w:r>
                            <w:r w:rsidR="00D064E3">
                              <w:rPr>
                                <w:rFonts w:ascii="Arial" w:hAnsi="Arial" w:cs="Arial"/>
                                <w:sz w:val="22"/>
                                <w:szCs w:val="18"/>
                              </w:rPr>
                              <w:t xml:space="preserve">an </w:t>
                            </w:r>
                            <w:r>
                              <w:rPr>
                                <w:rFonts w:ascii="Arial" w:hAnsi="Arial" w:cs="Arial"/>
                                <w:sz w:val="22"/>
                                <w:szCs w:val="18"/>
                              </w:rPr>
                              <w:t xml:space="preserve">authorized representative of ___________, certify that </w:t>
                            </w:r>
                            <w:r w:rsidR="00A81D75">
                              <w:rPr>
                                <w:rFonts w:ascii="Arial" w:hAnsi="Arial" w:cs="Arial"/>
                                <w:sz w:val="22"/>
                                <w:szCs w:val="18"/>
                              </w:rPr>
                              <w:t xml:space="preserve">__________ </w:t>
                            </w:r>
                            <w:r w:rsidR="00771E70">
                              <w:rPr>
                                <w:rFonts w:ascii="Arial" w:hAnsi="Arial" w:cs="Arial"/>
                                <w:sz w:val="22"/>
                                <w:szCs w:val="18"/>
                              </w:rPr>
                              <w:t xml:space="preserve">has available cash, reserves, or other funds to support </w:t>
                            </w:r>
                            <w:r w:rsidR="00D064E3">
                              <w:rPr>
                                <w:rFonts w:ascii="Arial" w:hAnsi="Arial" w:cs="Arial"/>
                                <w:sz w:val="22"/>
                                <w:szCs w:val="18"/>
                              </w:rPr>
                              <w:t xml:space="preserve">all current </w:t>
                            </w:r>
                            <w:r w:rsidR="009857A1">
                              <w:rPr>
                                <w:rFonts w:ascii="Arial" w:hAnsi="Arial" w:cs="Arial"/>
                                <w:sz w:val="22"/>
                                <w:szCs w:val="18"/>
                              </w:rPr>
                              <w:t xml:space="preserve">and </w:t>
                            </w:r>
                            <w:r w:rsidR="00D064E3">
                              <w:rPr>
                                <w:rFonts w:ascii="Arial" w:hAnsi="Arial" w:cs="Arial"/>
                                <w:sz w:val="22"/>
                                <w:szCs w:val="18"/>
                              </w:rPr>
                              <w:t xml:space="preserve">continued operations for equal to or more than 60 days. </w:t>
                            </w:r>
                          </w:p>
                          <w:p w14:paraId="688BAB31" w14:textId="77777777" w:rsidR="009857A1" w:rsidRDefault="009857A1">
                            <w:pPr>
                              <w:rPr>
                                <w:rFonts w:ascii="Arial" w:hAnsi="Arial" w:cs="Arial"/>
                                <w:sz w:val="22"/>
                                <w:szCs w:val="18"/>
                              </w:rPr>
                            </w:pPr>
                          </w:p>
                          <w:p w14:paraId="10F011CB" w14:textId="77777777" w:rsidR="009857A1" w:rsidRDefault="009857A1">
                            <w:pPr>
                              <w:rPr>
                                <w:rFonts w:ascii="Arial" w:hAnsi="Arial"/>
                                <w:sz w:val="22"/>
                                <w:szCs w:val="22"/>
                              </w:rPr>
                            </w:pPr>
                            <w:r w:rsidRPr="6FBE01B2">
                              <w:rPr>
                                <w:rFonts w:ascii="Arial" w:hAnsi="Arial"/>
                                <w:sz w:val="22"/>
                                <w:szCs w:val="22"/>
                              </w:rPr>
                              <w:t xml:space="preserve">Authorized Representative Signature: ___________________________________    </w:t>
                            </w:r>
                          </w:p>
                          <w:p w14:paraId="5CB1077A" w14:textId="0AF74450" w:rsidR="009857A1" w:rsidRDefault="009857A1">
                            <w:pPr>
                              <w:rPr>
                                <w:rFonts w:ascii="Arial" w:hAnsi="Arial"/>
                                <w:sz w:val="22"/>
                                <w:szCs w:val="22"/>
                              </w:rPr>
                            </w:pPr>
                            <w:proofErr w:type="gramStart"/>
                            <w:r w:rsidRPr="6FBE01B2">
                              <w:rPr>
                                <w:rFonts w:ascii="Arial" w:hAnsi="Arial"/>
                                <w:sz w:val="22"/>
                                <w:szCs w:val="22"/>
                              </w:rPr>
                              <w:t>Date:_</w:t>
                            </w:r>
                            <w:proofErr w:type="gramEnd"/>
                            <w:r w:rsidRPr="6FBE01B2">
                              <w:rPr>
                                <w:rFonts w:ascii="Arial" w:hAnsi="Arial"/>
                                <w:sz w:val="22"/>
                                <w:szCs w:val="22"/>
                              </w:rPr>
                              <w:t>_</w:t>
                            </w:r>
                            <w:r>
                              <w:rPr>
                                <w:rFonts w:ascii="Arial" w:hAnsi="Arial"/>
                                <w:sz w:val="22"/>
                                <w:szCs w:val="22"/>
                              </w:rPr>
                              <w:t>_______</w:t>
                            </w:r>
                          </w:p>
                          <w:p w14:paraId="214A26DE" w14:textId="77777777" w:rsidR="009857A1" w:rsidRDefault="009857A1">
                            <w:pPr>
                              <w:rPr>
                                <w:rFonts w:ascii="Arial" w:hAnsi="Arial"/>
                                <w:sz w:val="22"/>
                                <w:szCs w:val="22"/>
                              </w:rPr>
                            </w:pPr>
                          </w:p>
                          <w:p w14:paraId="7715C72E" w14:textId="79D701D1" w:rsidR="009857A1" w:rsidRDefault="009857A1">
                            <w:pPr>
                              <w:rPr>
                                <w:rFonts w:ascii="Arial" w:hAnsi="Arial" w:cs="Arial"/>
                                <w:sz w:val="22"/>
                                <w:szCs w:val="18"/>
                              </w:rPr>
                            </w:pPr>
                            <w:r>
                              <w:rPr>
                                <w:rFonts w:ascii="Arial" w:hAnsi="Arial" w:cs="Arial"/>
                                <w:sz w:val="22"/>
                                <w:szCs w:val="18"/>
                              </w:rPr>
                              <w:t>Additional comments or information, as needed:</w:t>
                            </w:r>
                          </w:p>
                          <w:p w14:paraId="1CDFA3A1" w14:textId="77777777" w:rsidR="0029751E" w:rsidRDefault="0029751E">
                            <w:pPr>
                              <w:rPr>
                                <w:rFonts w:ascii="Arial" w:hAnsi="Arial" w:cs="Arial"/>
                                <w:sz w:val="22"/>
                                <w:szCs w:val="18"/>
                              </w:rPr>
                            </w:pPr>
                          </w:p>
                          <w:p w14:paraId="52269249" w14:textId="77777777" w:rsidR="0029751E" w:rsidRPr="000B474B" w:rsidRDefault="0029751E">
                            <w:pPr>
                              <w:rPr>
                                <w:rFonts w:ascii="Arial" w:hAnsi="Arial" w:cs="Arial"/>
                                <w:sz w:val="22"/>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87C8A3A" id="_x0000_t202" coordsize="21600,21600" o:spt="202" path="m,l,21600r21600,l21600,xe">
                <v:stroke joinstyle="miter"/>
                <v:path gradientshapeok="t" o:connecttype="rect"/>
              </v:shapetype>
              <v:shape id="Text Box 2" o:spid="_x0000_s1026" type="#_x0000_t202" style="position:absolute;left:0;text-align:left;margin-left:5.25pt;margin-top:86.15pt;width:507pt;height:193.5pt;z-index:25166643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">
                <v:textbox>
                  <w:txbxContent>
                    <w:p w14:paraId="76F08960" w14:textId="2DE6B623" w:rsidR="00DC54AE" w:rsidRDefault="00F408D6">
                      <w:pPr>
                        <w:rPr>
                          <w:rFonts w:ascii="Arial" w:hAnsi="Arial" w:cs="Arial"/>
                          <w:sz w:val="22"/>
                          <w:szCs w:val="18"/>
                        </w:rPr>
                      </w:pPr>
                      <w:r>
                        <w:rPr>
                          <w:rFonts w:ascii="Arial" w:hAnsi="Arial" w:cs="Arial"/>
                          <w:sz w:val="22"/>
                          <w:szCs w:val="18"/>
                        </w:rPr>
                        <w:t xml:space="preserve">Certificate of Availability of 60 days operating funds: </w:t>
                      </w:r>
                      <w:proofErr w:type="gramStart"/>
                      <w:r>
                        <w:rPr>
                          <w:rFonts w:ascii="Arial" w:hAnsi="Arial" w:cs="Arial"/>
                          <w:sz w:val="22"/>
                          <w:szCs w:val="18"/>
                        </w:rPr>
                        <w:t>I,_</w:t>
                      </w:r>
                      <w:proofErr w:type="gramEnd"/>
                      <w:r>
                        <w:rPr>
                          <w:rFonts w:ascii="Arial" w:hAnsi="Arial" w:cs="Arial"/>
                          <w:sz w:val="22"/>
                          <w:szCs w:val="18"/>
                        </w:rPr>
                        <w:t xml:space="preserve">___________, as </w:t>
                      </w:r>
                      <w:r w:rsidR="00D064E3">
                        <w:rPr>
                          <w:rFonts w:ascii="Arial" w:hAnsi="Arial" w:cs="Arial"/>
                          <w:sz w:val="22"/>
                          <w:szCs w:val="18"/>
                        </w:rPr>
                        <w:t xml:space="preserve">an </w:t>
                      </w:r>
                      <w:r>
                        <w:rPr>
                          <w:rFonts w:ascii="Arial" w:hAnsi="Arial" w:cs="Arial"/>
                          <w:sz w:val="22"/>
                          <w:szCs w:val="18"/>
                        </w:rPr>
                        <w:t xml:space="preserve">authorized representative of ___________, certify that </w:t>
                      </w:r>
                      <w:r w:rsidR="00A81D75">
                        <w:rPr>
                          <w:rFonts w:ascii="Arial" w:hAnsi="Arial" w:cs="Arial"/>
                          <w:sz w:val="22"/>
                          <w:szCs w:val="18"/>
                        </w:rPr>
                        <w:t xml:space="preserve">__________ </w:t>
                      </w:r>
                      <w:r w:rsidR="00771E70">
                        <w:rPr>
                          <w:rFonts w:ascii="Arial" w:hAnsi="Arial" w:cs="Arial"/>
                          <w:sz w:val="22"/>
                          <w:szCs w:val="18"/>
                        </w:rPr>
                        <w:t xml:space="preserve">has available cash, reserves, or other funds to support </w:t>
                      </w:r>
                      <w:r w:rsidR="00D064E3">
                        <w:rPr>
                          <w:rFonts w:ascii="Arial" w:hAnsi="Arial" w:cs="Arial"/>
                          <w:sz w:val="22"/>
                          <w:szCs w:val="18"/>
                        </w:rPr>
                        <w:t xml:space="preserve">all current </w:t>
                      </w:r>
                      <w:r w:rsidR="009857A1">
                        <w:rPr>
                          <w:rFonts w:ascii="Arial" w:hAnsi="Arial" w:cs="Arial"/>
                          <w:sz w:val="22"/>
                          <w:szCs w:val="18"/>
                        </w:rPr>
                        <w:t xml:space="preserve">and </w:t>
                      </w:r>
                      <w:r w:rsidR="00D064E3">
                        <w:rPr>
                          <w:rFonts w:ascii="Arial" w:hAnsi="Arial" w:cs="Arial"/>
                          <w:sz w:val="22"/>
                          <w:szCs w:val="18"/>
                        </w:rPr>
                        <w:t xml:space="preserve">continued operations for equal to or more than 60 days. </w:t>
                      </w:r>
                    </w:p>
                    <w:p w14:paraId="688BAB31" w14:textId="77777777" w:rsidR="009857A1" w:rsidRDefault="009857A1">
                      <w:pPr>
                        <w:rPr>
                          <w:rFonts w:ascii="Arial" w:hAnsi="Arial" w:cs="Arial"/>
                          <w:sz w:val="22"/>
                          <w:szCs w:val="18"/>
                        </w:rPr>
                      </w:pPr>
                    </w:p>
                    <w:p w14:paraId="10F011CB" w14:textId="77777777" w:rsidR="009857A1" w:rsidRDefault="009857A1">
                      <w:pPr>
                        <w:rPr>
                          <w:rFonts w:ascii="Arial" w:hAnsi="Arial"/>
                          <w:sz w:val="22"/>
                          <w:szCs w:val="22"/>
                        </w:rPr>
                      </w:pPr>
                      <w:r w:rsidRPr="6FBE01B2">
                        <w:rPr>
                          <w:rFonts w:ascii="Arial" w:hAnsi="Arial"/>
                          <w:sz w:val="22"/>
                          <w:szCs w:val="22"/>
                        </w:rPr>
                        <w:t xml:space="preserve">Authorized Representative Signature: ___________________________________    </w:t>
                      </w:r>
                    </w:p>
                    <w:p w14:paraId="5CB1077A" w14:textId="0AF74450" w:rsidR="009857A1" w:rsidRDefault="009857A1">
                      <w:pPr>
                        <w:rPr>
                          <w:rFonts w:ascii="Arial" w:hAnsi="Arial"/>
                          <w:sz w:val="22"/>
                          <w:szCs w:val="22"/>
                        </w:rPr>
                      </w:pPr>
                      <w:proofErr w:type="gramStart"/>
                      <w:r w:rsidRPr="6FBE01B2">
                        <w:rPr>
                          <w:rFonts w:ascii="Arial" w:hAnsi="Arial"/>
                          <w:sz w:val="22"/>
                          <w:szCs w:val="22"/>
                        </w:rPr>
                        <w:t>Date:_</w:t>
                      </w:r>
                      <w:proofErr w:type="gramEnd"/>
                      <w:r w:rsidRPr="6FBE01B2">
                        <w:rPr>
                          <w:rFonts w:ascii="Arial" w:hAnsi="Arial"/>
                          <w:sz w:val="22"/>
                          <w:szCs w:val="22"/>
                        </w:rPr>
                        <w:t>_</w:t>
                      </w:r>
                      <w:r>
                        <w:rPr>
                          <w:rFonts w:ascii="Arial" w:hAnsi="Arial"/>
                          <w:sz w:val="22"/>
                          <w:szCs w:val="22"/>
                        </w:rPr>
                        <w:t>_______</w:t>
                      </w:r>
                    </w:p>
                    <w:p w14:paraId="214A26DE" w14:textId="77777777" w:rsidR="009857A1" w:rsidRDefault="009857A1">
                      <w:pPr>
                        <w:rPr>
                          <w:rFonts w:ascii="Arial" w:hAnsi="Arial"/>
                          <w:sz w:val="22"/>
                          <w:szCs w:val="22"/>
                        </w:rPr>
                      </w:pPr>
                    </w:p>
                    <w:p w14:paraId="7715C72E" w14:textId="79D701D1" w:rsidR="009857A1" w:rsidRDefault="009857A1">
                      <w:pPr>
                        <w:rPr>
                          <w:rFonts w:ascii="Arial" w:hAnsi="Arial" w:cs="Arial"/>
                          <w:sz w:val="22"/>
                          <w:szCs w:val="18"/>
                        </w:rPr>
                      </w:pPr>
                      <w:r>
                        <w:rPr>
                          <w:rFonts w:ascii="Arial" w:hAnsi="Arial" w:cs="Arial"/>
                          <w:sz w:val="22"/>
                          <w:szCs w:val="18"/>
                        </w:rPr>
                        <w:t>Additional comments or information, as needed:</w:t>
                      </w:r>
                    </w:p>
                    <w:p w14:paraId="1CDFA3A1" w14:textId="77777777" w:rsidR="0029751E" w:rsidRDefault="0029751E">
                      <w:pPr>
                        <w:rPr>
                          <w:rFonts w:ascii="Arial" w:hAnsi="Arial" w:cs="Arial"/>
                          <w:sz w:val="22"/>
                          <w:szCs w:val="18"/>
                        </w:rPr>
                      </w:pPr>
                    </w:p>
                    <w:p w14:paraId="52269249" w14:textId="77777777" w:rsidR="0029751E" w:rsidRPr="000B474B" w:rsidRDefault="0029751E">
                      <w:pPr>
                        <w:rPr>
                          <w:rFonts w:ascii="Arial" w:hAnsi="Arial" w:cs="Arial"/>
                          <w:sz w:val="22"/>
                          <w:szCs w:val="18"/>
                        </w:rPr>
                      </w:pPr>
                    </w:p>
                  </w:txbxContent>
                </v:textbox>
                <w10:wrap type="square"/>
              </v:shape>
            </w:pict>
          </mc:Fallback>
        </mc:AlternateContent>
      </w:r>
      <w:r w:rsidR="00425493">
        <w:rPr>
          <w:rFonts w:ascii="Arial" w:hAnsi="Arial"/>
          <w:b/>
          <w:sz w:val="22"/>
        </w:rPr>
        <w:t xml:space="preserve">II.A.5. </w:t>
      </w:r>
      <w:r w:rsidR="00425493">
        <w:rPr>
          <w:rFonts w:ascii="Arial" w:hAnsi="Arial"/>
          <w:b/>
          <w:sz w:val="22"/>
        </w:rPr>
        <w:tab/>
        <w:t>C</w:t>
      </w:r>
      <w:r w:rsidR="00126B8A">
        <w:rPr>
          <w:rFonts w:ascii="Arial" w:hAnsi="Arial"/>
          <w:b/>
          <w:sz w:val="22"/>
        </w:rPr>
        <w:t xml:space="preserve">ertification of Availability </w:t>
      </w:r>
      <w:r w:rsidR="00126B8A" w:rsidRPr="00126B8A">
        <w:rPr>
          <w:rFonts w:ascii="Arial" w:hAnsi="Arial"/>
          <w:b/>
          <w:sz w:val="22"/>
        </w:rPr>
        <w:t>of</w:t>
      </w:r>
      <w:r w:rsidR="00CE2C92" w:rsidRPr="00126B8A">
        <w:rPr>
          <w:rFonts w:ascii="Arial" w:hAnsi="Arial"/>
          <w:b/>
          <w:sz w:val="22"/>
        </w:rPr>
        <w:t xml:space="preserve"> 60</w:t>
      </w:r>
      <w:r w:rsidR="00425493" w:rsidRPr="00126B8A">
        <w:rPr>
          <w:rFonts w:ascii="Arial" w:hAnsi="Arial"/>
          <w:b/>
          <w:sz w:val="22"/>
        </w:rPr>
        <w:t xml:space="preserve"> days</w:t>
      </w:r>
      <w:r w:rsidR="00425493">
        <w:rPr>
          <w:rFonts w:ascii="Arial" w:hAnsi="Arial"/>
          <w:b/>
          <w:sz w:val="22"/>
        </w:rPr>
        <w:t xml:space="preserve"> Operating Funds</w:t>
      </w:r>
      <w:r w:rsidR="00425493">
        <w:rPr>
          <w:rFonts w:ascii="Arial" w:hAnsi="Arial"/>
          <w:sz w:val="22"/>
        </w:rPr>
        <w:t xml:space="preserve"> must be </w:t>
      </w:r>
      <w:r w:rsidR="00E30C21">
        <w:rPr>
          <w:rFonts w:ascii="Arial" w:hAnsi="Arial"/>
          <w:sz w:val="22"/>
        </w:rPr>
        <w:t>completed and signed by an authorized representative of the applicant agency. If this is not either a Board Member</w:t>
      </w:r>
      <w:r w:rsidR="00B34C49">
        <w:rPr>
          <w:rFonts w:ascii="Arial" w:hAnsi="Arial"/>
          <w:sz w:val="22"/>
        </w:rPr>
        <w:t xml:space="preserve"> or Corporate Officer with signatory authority, please also include a signed authorized by the Agency’s Board of Directors indicating that the individual signing documents for this Application has the authorization of the Board to do so. Required format is as follows</w:t>
      </w:r>
      <w:r w:rsidR="00DC54AE">
        <w:rPr>
          <w:rFonts w:ascii="Arial" w:hAnsi="Arial"/>
          <w:sz w:val="22"/>
        </w:rPr>
        <w:t>:</w:t>
      </w:r>
    </w:p>
    <w:p w14:paraId="48EAFCF2" w14:textId="77777777" w:rsidR="0029751E" w:rsidRDefault="0029751E" w:rsidP="0029751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1554C1D9" w14:textId="77777777" w:rsidR="00935124" w:rsidRPr="00BD5E04" w:rsidRDefault="00935124">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sidRPr="00B2472E">
        <w:rPr>
          <w:rFonts w:ascii="Arial" w:hAnsi="Arial"/>
          <w:b/>
          <w:sz w:val="22"/>
        </w:rPr>
        <w:t>II.A.6.</w:t>
      </w:r>
      <w:r>
        <w:rPr>
          <w:rFonts w:ascii="Arial" w:hAnsi="Arial"/>
          <w:sz w:val="22"/>
        </w:rPr>
        <w:tab/>
      </w:r>
      <w:r w:rsidRPr="00BD5E04">
        <w:rPr>
          <w:rFonts w:ascii="Arial" w:hAnsi="Arial"/>
          <w:b/>
          <w:sz w:val="22"/>
        </w:rPr>
        <w:t>Corporate Bylaws</w:t>
      </w:r>
      <w:r w:rsidRPr="00BD5E04">
        <w:rPr>
          <w:rFonts w:ascii="Arial" w:hAnsi="Arial"/>
          <w:sz w:val="22"/>
        </w:rPr>
        <w:t>.  A copy of corporate bylaws must be submitted.</w:t>
      </w:r>
    </w:p>
    <w:p w14:paraId="6F9D5814" w14:textId="77777777" w:rsidR="00935124" w:rsidRPr="00BD5E04" w:rsidRDefault="00935124">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p>
    <w:p w14:paraId="0248E497" w14:textId="3FE8B87F" w:rsidR="00935124" w:rsidRDefault="5B7307C9" w:rsidP="6FBE01B2">
      <w:p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szCs w:val="22"/>
        </w:rPr>
      </w:pPr>
      <w:r w:rsidRPr="6FBE01B2">
        <w:rPr>
          <w:rFonts w:ascii="Arial" w:hAnsi="Arial"/>
          <w:b/>
          <w:bCs/>
          <w:sz w:val="22"/>
          <w:szCs w:val="22"/>
        </w:rPr>
        <w:t>II.A.7.</w:t>
      </w:r>
      <w:r w:rsidR="00935124">
        <w:tab/>
      </w:r>
      <w:r w:rsidRPr="6FBE01B2">
        <w:rPr>
          <w:rFonts w:ascii="Arial" w:hAnsi="Arial"/>
          <w:b/>
          <w:bCs/>
          <w:sz w:val="22"/>
          <w:szCs w:val="22"/>
        </w:rPr>
        <w:t>IRS Determination</w:t>
      </w:r>
      <w:r w:rsidRPr="6FBE01B2">
        <w:rPr>
          <w:rFonts w:ascii="Arial" w:hAnsi="Arial"/>
          <w:sz w:val="22"/>
          <w:szCs w:val="22"/>
        </w:rPr>
        <w:t xml:space="preserve">.  For non-profits only, a copy of the IRS determination letter granting </w:t>
      </w:r>
      <w:r w:rsidR="006471C8">
        <w:rPr>
          <w:rFonts w:ascii="Arial" w:hAnsi="Arial"/>
          <w:sz w:val="22"/>
          <w:szCs w:val="22"/>
        </w:rPr>
        <w:t>a</w:t>
      </w:r>
      <w:r w:rsidRPr="6FBE01B2">
        <w:rPr>
          <w:rFonts w:ascii="Arial" w:hAnsi="Arial"/>
          <w:sz w:val="22"/>
          <w:szCs w:val="22"/>
        </w:rPr>
        <w:t xml:space="preserve"> </w:t>
      </w:r>
      <w:proofErr w:type="gramStart"/>
      <w:r w:rsidRPr="6FBE01B2">
        <w:rPr>
          <w:rFonts w:ascii="Arial" w:hAnsi="Arial"/>
          <w:sz w:val="22"/>
          <w:szCs w:val="22"/>
        </w:rPr>
        <w:t>tax exempt</w:t>
      </w:r>
      <w:proofErr w:type="gramEnd"/>
      <w:r w:rsidRPr="6FBE01B2">
        <w:rPr>
          <w:rFonts w:ascii="Arial" w:hAnsi="Arial"/>
          <w:sz w:val="22"/>
          <w:szCs w:val="22"/>
        </w:rPr>
        <w:t xml:space="preserve"> status as </w:t>
      </w:r>
      <w:proofErr w:type="gramStart"/>
      <w:r w:rsidRPr="6FBE01B2">
        <w:rPr>
          <w:rFonts w:ascii="Arial" w:hAnsi="Arial"/>
          <w:sz w:val="22"/>
          <w:szCs w:val="22"/>
        </w:rPr>
        <w:t>a 501</w:t>
      </w:r>
      <w:proofErr w:type="gramEnd"/>
      <w:r w:rsidRPr="6FBE01B2">
        <w:rPr>
          <w:rFonts w:ascii="Arial" w:hAnsi="Arial"/>
          <w:sz w:val="22"/>
          <w:szCs w:val="22"/>
        </w:rPr>
        <w:t xml:space="preserve">(c)3.  </w:t>
      </w:r>
    </w:p>
    <w:p w14:paraId="417628EE"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6D0D1584" w14:textId="77777777" w:rsidR="009A508F" w:rsidRDefault="00B2472E" w:rsidP="00474D1C">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II.A.8</w:t>
      </w:r>
      <w:r w:rsidR="00425493">
        <w:rPr>
          <w:rFonts w:ascii="Arial" w:hAnsi="Arial"/>
          <w:b/>
          <w:sz w:val="22"/>
        </w:rPr>
        <w:t xml:space="preserve">. </w:t>
      </w:r>
      <w:r w:rsidR="00425493">
        <w:rPr>
          <w:rFonts w:ascii="Arial" w:hAnsi="Arial"/>
          <w:b/>
          <w:sz w:val="22"/>
        </w:rPr>
        <w:tab/>
        <w:t>Statement of No Involvement and Contract Terms and Conditions</w:t>
      </w:r>
      <w:r w:rsidR="00425493">
        <w:rPr>
          <w:rFonts w:ascii="Arial" w:hAnsi="Arial"/>
          <w:sz w:val="22"/>
        </w:rPr>
        <w:t xml:space="preserve"> must be completed and signed by an authorized representative of the applicant agency.  If this is not either a Board </w:t>
      </w:r>
      <w:r w:rsidR="00425493">
        <w:rPr>
          <w:rFonts w:ascii="Arial" w:hAnsi="Arial"/>
          <w:sz w:val="22"/>
        </w:rPr>
        <w:lastRenderedPageBreak/>
        <w:t xml:space="preserve">Member or Corporate Officer with signatory authority, please also include </w:t>
      </w:r>
      <w:proofErr w:type="gramStart"/>
      <w:r w:rsidR="00425493">
        <w:rPr>
          <w:rFonts w:ascii="Arial" w:hAnsi="Arial"/>
          <w:sz w:val="22"/>
        </w:rPr>
        <w:t>a signed</w:t>
      </w:r>
      <w:proofErr w:type="gramEnd"/>
      <w:r w:rsidR="00425493">
        <w:rPr>
          <w:rFonts w:ascii="Arial" w:hAnsi="Arial"/>
          <w:sz w:val="22"/>
        </w:rPr>
        <w:t xml:space="preserve"> authorization by the agency’s Board of Directors indicating that the individual signing documents for this Proposal has the authorization of the Board to do so.</w:t>
      </w:r>
      <w:r w:rsidR="009A508F">
        <w:rPr>
          <w:rFonts w:ascii="Arial" w:hAnsi="Arial"/>
          <w:sz w:val="22"/>
        </w:rPr>
        <w:t xml:space="preserve">  Required format is as follows:</w:t>
      </w:r>
    </w:p>
    <w:p w14:paraId="29FF5EBE" w14:textId="77777777" w:rsidR="00954182" w:rsidRDefault="00954182" w:rsidP="00474D1C">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22"/>
      </w:tblGrid>
      <w:tr w:rsidR="009A508F" w14:paraId="57D44160" w14:textId="77777777" w:rsidTr="6FBE01B2">
        <w:tc>
          <w:tcPr>
            <w:tcW w:w="10322" w:type="dxa"/>
          </w:tcPr>
          <w:p w14:paraId="44E2672E" w14:textId="77777777" w:rsidR="009A508F" w:rsidRDefault="009A508F" w:rsidP="0097381D">
            <w:pPr>
              <w:widowControl w:val="0"/>
              <w:tabs>
                <w:tab w:val="center" w:pos="5176"/>
              </w:tabs>
              <w:rPr>
                <w:rFonts w:ascii="Arial" w:hAnsi="Arial"/>
                <w:sz w:val="22"/>
              </w:rPr>
            </w:pPr>
            <w:r>
              <w:rPr>
                <w:rFonts w:ascii="Arial" w:hAnsi="Arial"/>
                <w:bCs/>
                <w:sz w:val="22"/>
              </w:rPr>
              <w:t>STATEMENT OF NO INVOLVEMENT</w:t>
            </w:r>
            <w:r>
              <w:rPr>
                <w:rFonts w:ascii="Arial" w:hAnsi="Arial"/>
                <w:b/>
                <w:sz w:val="22"/>
              </w:rPr>
              <w:t xml:space="preserve">:    </w:t>
            </w:r>
            <w:proofErr w:type="gramStart"/>
            <w:r>
              <w:rPr>
                <w:rFonts w:ascii="Arial" w:hAnsi="Arial"/>
                <w:sz w:val="22"/>
              </w:rPr>
              <w:t xml:space="preserve">I, </w:t>
            </w:r>
            <w:r>
              <w:rPr>
                <w:rFonts w:ascii="Arial" w:hAnsi="Arial"/>
                <w:sz w:val="22"/>
                <w:u w:val="single"/>
              </w:rPr>
              <w:t xml:space="preserve">  </w:t>
            </w:r>
            <w:proofErr w:type="gramEnd"/>
            <w:r>
              <w:rPr>
                <w:rFonts w:ascii="Arial" w:hAnsi="Arial"/>
                <w:sz w:val="22"/>
                <w:u w:val="single"/>
              </w:rPr>
              <w:t xml:space="preserve">              </w:t>
            </w:r>
            <w:proofErr w:type="gramStart"/>
            <w:r>
              <w:rPr>
                <w:rFonts w:ascii="Arial" w:hAnsi="Arial"/>
                <w:sz w:val="22"/>
                <w:u w:val="single"/>
              </w:rPr>
              <w:t xml:space="preserve">  </w:t>
            </w:r>
            <w:r>
              <w:rPr>
                <w:rFonts w:ascii="Arial" w:hAnsi="Arial"/>
                <w:sz w:val="22"/>
              </w:rPr>
              <w:t>,</w:t>
            </w:r>
            <w:proofErr w:type="gramEnd"/>
            <w:r>
              <w:rPr>
                <w:rFonts w:ascii="Arial" w:hAnsi="Arial"/>
                <w:sz w:val="22"/>
              </w:rPr>
              <w:t xml:space="preserve"> as an authorized representative of </w:t>
            </w:r>
            <w:r>
              <w:rPr>
                <w:rFonts w:ascii="Arial" w:hAnsi="Arial"/>
                <w:sz w:val="22"/>
                <w:u w:val="single"/>
              </w:rPr>
              <w:t xml:space="preserve">         </w:t>
            </w:r>
            <w:proofErr w:type="gramStart"/>
            <w:r>
              <w:rPr>
                <w:rFonts w:ascii="Arial" w:hAnsi="Arial"/>
                <w:sz w:val="22"/>
                <w:u w:val="single"/>
              </w:rPr>
              <w:t xml:space="preserve">  </w:t>
            </w:r>
            <w:r>
              <w:rPr>
                <w:rFonts w:ascii="Arial" w:hAnsi="Arial"/>
                <w:sz w:val="22"/>
              </w:rPr>
              <w:t>,</w:t>
            </w:r>
            <w:proofErr w:type="gramEnd"/>
            <w:r>
              <w:rPr>
                <w:rFonts w:ascii="Arial" w:hAnsi="Arial"/>
                <w:sz w:val="22"/>
              </w:rPr>
              <w:t xml:space="preserve"> certify that no member of this firm nor any person having interest in this firm has been awarded a contract by the Department of Elder Affairs on a noncompetitive basis </w:t>
            </w:r>
            <w:proofErr w:type="gramStart"/>
            <w:r>
              <w:rPr>
                <w:rFonts w:ascii="Arial" w:hAnsi="Arial"/>
                <w:sz w:val="22"/>
              </w:rPr>
              <w:t>to</w:t>
            </w:r>
            <w:proofErr w:type="gramEnd"/>
            <w:r>
              <w:rPr>
                <w:rFonts w:ascii="Arial" w:hAnsi="Arial"/>
                <w:sz w:val="22"/>
              </w:rPr>
              <w:t xml:space="preserve">: </w:t>
            </w:r>
          </w:p>
          <w:p w14:paraId="3C9D267A" w14:textId="77777777" w:rsidR="009A508F" w:rsidRDefault="705BCCAC" w:rsidP="6FBE01B2">
            <w:pPr>
              <w:widowControl w:val="0"/>
              <w:tabs>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left="1224" w:hanging="714"/>
              <w:rPr>
                <w:rFonts w:ascii="Arial" w:hAnsi="Arial"/>
                <w:sz w:val="22"/>
                <w:szCs w:val="22"/>
              </w:rPr>
            </w:pPr>
            <w:r w:rsidRPr="6FBE01B2">
              <w:rPr>
                <w:rFonts w:ascii="Arial" w:hAnsi="Arial"/>
                <w:sz w:val="22"/>
                <w:szCs w:val="22"/>
              </w:rPr>
              <w:t>(1)</w:t>
            </w:r>
            <w:r w:rsidR="009A508F">
              <w:tab/>
            </w:r>
            <w:r w:rsidRPr="6FBE01B2">
              <w:rPr>
                <w:rFonts w:ascii="Arial" w:hAnsi="Arial"/>
                <w:sz w:val="22"/>
                <w:szCs w:val="22"/>
              </w:rPr>
              <w:t xml:space="preserve">develop this Continuing </w:t>
            </w:r>
            <w:proofErr w:type="gramStart"/>
            <w:r w:rsidRPr="6FBE01B2">
              <w:rPr>
                <w:rFonts w:ascii="Arial" w:hAnsi="Arial"/>
                <w:sz w:val="22"/>
                <w:szCs w:val="22"/>
              </w:rPr>
              <w:t>Application;</w:t>
            </w:r>
            <w:proofErr w:type="gramEnd"/>
          </w:p>
          <w:p w14:paraId="73D9FD32" w14:textId="77777777" w:rsidR="009A508F" w:rsidRDefault="009A508F" w:rsidP="0097381D">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left="1224" w:hanging="714"/>
              <w:rPr>
                <w:rFonts w:ascii="Arial" w:hAnsi="Arial"/>
                <w:sz w:val="22"/>
              </w:rPr>
            </w:pPr>
            <w:r>
              <w:rPr>
                <w:rFonts w:ascii="Arial" w:hAnsi="Arial"/>
                <w:sz w:val="22"/>
              </w:rPr>
              <w:t>(2)</w:t>
            </w:r>
            <w:r>
              <w:rPr>
                <w:rFonts w:ascii="Arial" w:hAnsi="Arial"/>
                <w:sz w:val="22"/>
              </w:rPr>
              <w:tab/>
              <w:t>perform a feasibility study concerning the scope of work contained in this Continuing Application; or</w:t>
            </w:r>
          </w:p>
          <w:p w14:paraId="0CD35011" w14:textId="77777777" w:rsidR="009A508F" w:rsidRDefault="705BCCAC" w:rsidP="6FBE01B2">
            <w:pPr>
              <w:widowControl w:val="0"/>
              <w:tabs>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ind w:left="1224" w:hanging="714"/>
              <w:rPr>
                <w:rFonts w:ascii="Arial" w:hAnsi="Arial"/>
                <w:sz w:val="22"/>
                <w:szCs w:val="22"/>
              </w:rPr>
            </w:pPr>
            <w:r w:rsidRPr="6FBE01B2">
              <w:rPr>
                <w:rFonts w:ascii="Arial" w:hAnsi="Arial"/>
                <w:sz w:val="22"/>
                <w:szCs w:val="22"/>
              </w:rPr>
              <w:t>(3)</w:t>
            </w:r>
            <w:r w:rsidR="009A508F">
              <w:tab/>
            </w:r>
            <w:r w:rsidRPr="6FBE01B2">
              <w:rPr>
                <w:rFonts w:ascii="Arial" w:hAnsi="Arial"/>
                <w:sz w:val="22"/>
                <w:szCs w:val="22"/>
              </w:rPr>
              <w:t xml:space="preserve">develop a program </w:t>
            </w:r>
            <w:proofErr w:type="gramStart"/>
            <w:r w:rsidRPr="6FBE01B2">
              <w:rPr>
                <w:rFonts w:ascii="Arial" w:hAnsi="Arial"/>
                <w:sz w:val="22"/>
                <w:szCs w:val="22"/>
              </w:rPr>
              <w:t>similar to</w:t>
            </w:r>
            <w:proofErr w:type="gramEnd"/>
            <w:r w:rsidRPr="6FBE01B2">
              <w:rPr>
                <w:rFonts w:ascii="Arial" w:hAnsi="Arial"/>
                <w:sz w:val="22"/>
                <w:szCs w:val="22"/>
              </w:rPr>
              <w:t xml:space="preserve"> what is contained in this Continuing Application.</w:t>
            </w:r>
          </w:p>
          <w:p w14:paraId="21B35B0B" w14:textId="77777777" w:rsidR="009A508F" w:rsidRDefault="009A508F" w:rsidP="0097381D">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sz w:val="22"/>
              </w:rPr>
            </w:pPr>
            <w:r>
              <w:rPr>
                <w:rFonts w:ascii="Arial" w:hAnsi="Arial"/>
                <w:sz w:val="22"/>
              </w:rPr>
              <w:t xml:space="preserve"> </w:t>
            </w:r>
            <w:r>
              <w:rPr>
                <w:rFonts w:ascii="Arial" w:hAnsi="Arial"/>
                <w:sz w:val="22"/>
                <w:u w:val="single"/>
              </w:rPr>
              <w:t xml:space="preserve">                                                            </w:t>
            </w:r>
            <w:r>
              <w:rPr>
                <w:rFonts w:ascii="Arial" w:hAnsi="Arial"/>
                <w:sz w:val="22"/>
              </w:rPr>
              <w:t xml:space="preserve">   </w:t>
            </w:r>
          </w:p>
          <w:p w14:paraId="78B877AE" w14:textId="38C6EF25" w:rsidR="009A508F" w:rsidRPr="002F70C1" w:rsidRDefault="705BCCAC" w:rsidP="6FBE01B2">
            <w:pPr>
              <w:widowControl w:val="0"/>
              <w:tabs>
                <w:tab w:val="left" w:pos="510"/>
                <w:tab w:val="left" w:pos="1224"/>
                <w:tab w:val="left" w:pos="1782"/>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sz w:val="22"/>
                <w:szCs w:val="22"/>
              </w:rPr>
            </w:pPr>
            <w:r w:rsidRPr="6FBE01B2">
              <w:rPr>
                <w:rFonts w:ascii="Arial" w:hAnsi="Arial"/>
                <w:sz w:val="22"/>
                <w:szCs w:val="22"/>
              </w:rPr>
              <w:t xml:space="preserve">Authorized Representative Signature: ___________________________________    </w:t>
            </w:r>
            <w:proofErr w:type="gramStart"/>
            <w:r w:rsidRPr="6FBE01B2">
              <w:rPr>
                <w:rFonts w:ascii="Arial" w:hAnsi="Arial"/>
                <w:sz w:val="22"/>
                <w:szCs w:val="22"/>
              </w:rPr>
              <w:t>Date:_</w:t>
            </w:r>
            <w:proofErr w:type="gramEnd"/>
            <w:r w:rsidRPr="6FBE01B2">
              <w:rPr>
                <w:rFonts w:ascii="Arial" w:hAnsi="Arial"/>
                <w:sz w:val="22"/>
                <w:szCs w:val="22"/>
              </w:rPr>
              <w:t>_______________</w:t>
            </w:r>
            <w:r w:rsidR="6A79686A" w:rsidRPr="6FBE01B2">
              <w:rPr>
                <w:rFonts w:ascii="Arial" w:hAnsi="Arial"/>
                <w:sz w:val="22"/>
                <w:szCs w:val="22"/>
              </w:rPr>
              <w:t xml:space="preserve">              </w:t>
            </w:r>
          </w:p>
        </w:tc>
      </w:tr>
      <w:tr w:rsidR="009A508F" w14:paraId="346EE73C" w14:textId="77777777" w:rsidTr="6FBE01B2">
        <w:tc>
          <w:tcPr>
            <w:tcW w:w="10322" w:type="dxa"/>
          </w:tcPr>
          <w:p w14:paraId="04DCE0C3" w14:textId="77777777" w:rsidR="009A508F" w:rsidRDefault="009A508F" w:rsidP="002F70C1">
            <w:pPr>
              <w:widowControl w:val="0"/>
              <w:tabs>
                <w:tab w:val="center" w:pos="5176"/>
              </w:tabs>
              <w:jc w:val="both"/>
              <w:rPr>
                <w:rFonts w:ascii="Arial" w:hAnsi="Arial"/>
                <w:sz w:val="22"/>
              </w:rPr>
            </w:pPr>
            <w:r>
              <w:rPr>
                <w:rFonts w:ascii="Arial" w:hAnsi="Arial"/>
                <w:bCs/>
                <w:sz w:val="22"/>
              </w:rPr>
              <w:t xml:space="preserve">CONTRACT TERMS AND CONDITIONS: </w:t>
            </w:r>
            <w:proofErr w:type="gramStart"/>
            <w:r>
              <w:rPr>
                <w:rFonts w:ascii="Arial" w:hAnsi="Arial"/>
                <w:bCs/>
                <w:sz w:val="22"/>
              </w:rPr>
              <w:t>I</w:t>
            </w:r>
            <w:r>
              <w:rPr>
                <w:rFonts w:ascii="Arial" w:hAnsi="Arial"/>
                <w:sz w:val="22"/>
              </w:rPr>
              <w:t xml:space="preserve">, </w:t>
            </w:r>
            <w:r>
              <w:rPr>
                <w:rFonts w:ascii="Arial" w:hAnsi="Arial"/>
                <w:sz w:val="22"/>
                <w:u w:val="single"/>
              </w:rPr>
              <w:t xml:space="preserve">  </w:t>
            </w:r>
            <w:proofErr w:type="gramEnd"/>
            <w:r>
              <w:rPr>
                <w:rFonts w:ascii="Arial" w:hAnsi="Arial"/>
                <w:sz w:val="22"/>
                <w:u w:val="single"/>
              </w:rPr>
              <w:t xml:space="preserve">   </w:t>
            </w:r>
            <w:r>
              <w:rPr>
                <w:rFonts w:ascii="Arial" w:hAnsi="Arial"/>
                <w:sz w:val="22"/>
              </w:rPr>
              <w:t xml:space="preserve"> as an authorized representative of </w:t>
            </w:r>
            <w:r>
              <w:rPr>
                <w:rFonts w:ascii="Arial" w:hAnsi="Arial"/>
                <w:sz w:val="22"/>
                <w:u w:val="single"/>
              </w:rPr>
              <w:t xml:space="preserve">                  </w:t>
            </w:r>
            <w:proofErr w:type="gramStart"/>
            <w:r>
              <w:rPr>
                <w:rFonts w:ascii="Arial" w:hAnsi="Arial"/>
                <w:sz w:val="22"/>
                <w:u w:val="single"/>
              </w:rPr>
              <w:t xml:space="preserve">  </w:t>
            </w:r>
            <w:r>
              <w:rPr>
                <w:rFonts w:ascii="Arial" w:hAnsi="Arial"/>
                <w:sz w:val="22"/>
              </w:rPr>
              <w:t>,</w:t>
            </w:r>
            <w:proofErr w:type="gramEnd"/>
            <w:r>
              <w:rPr>
                <w:rFonts w:ascii="Arial" w:hAnsi="Arial"/>
                <w:sz w:val="22"/>
              </w:rPr>
              <w:t xml:space="preserve"> certify that this firm agrees to all the terms and conditions of the contract as set forth in this Continuing Application</w:t>
            </w:r>
            <w:r w:rsidR="002F70C1">
              <w:rPr>
                <w:rFonts w:ascii="Arial" w:hAnsi="Arial"/>
                <w:sz w:val="22"/>
              </w:rPr>
              <w:t xml:space="preserve">.  </w:t>
            </w:r>
            <w:r>
              <w:rPr>
                <w:rFonts w:ascii="Arial" w:hAnsi="Arial"/>
                <w:sz w:val="22"/>
                <w:u w:val="single"/>
              </w:rPr>
              <w:t xml:space="preserve">                                             </w:t>
            </w:r>
          </w:p>
          <w:p w14:paraId="28A746FF" w14:textId="77777777" w:rsidR="009A508F" w:rsidRDefault="009A508F" w:rsidP="0097381D">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sz w:val="22"/>
              </w:rPr>
            </w:pPr>
            <w:r>
              <w:rPr>
                <w:rFonts w:ascii="Arial" w:hAnsi="Arial"/>
                <w:sz w:val="22"/>
              </w:rPr>
              <w:t xml:space="preserve">Authorized Representative </w:t>
            </w:r>
            <w:proofErr w:type="gramStart"/>
            <w:r>
              <w:rPr>
                <w:rFonts w:ascii="Arial" w:hAnsi="Arial"/>
                <w:sz w:val="22"/>
              </w:rPr>
              <w:t>Signature:_</w:t>
            </w:r>
            <w:proofErr w:type="gramEnd"/>
            <w:r>
              <w:rPr>
                <w:rFonts w:ascii="Arial" w:hAnsi="Arial"/>
                <w:sz w:val="22"/>
              </w:rPr>
              <w:t>__________________________________</w:t>
            </w:r>
            <w:proofErr w:type="gramStart"/>
            <w:r>
              <w:rPr>
                <w:rFonts w:ascii="Arial" w:hAnsi="Arial"/>
                <w:sz w:val="22"/>
              </w:rPr>
              <w:t>_  Date</w:t>
            </w:r>
            <w:proofErr w:type="gramEnd"/>
            <w:r>
              <w:rPr>
                <w:rFonts w:ascii="Arial" w:hAnsi="Arial"/>
                <w:sz w:val="22"/>
              </w:rPr>
              <w:t xml:space="preserve">:________________                       </w:t>
            </w:r>
          </w:p>
          <w:p w14:paraId="345B7A48" w14:textId="77777777" w:rsidR="009A508F" w:rsidRDefault="009A508F" w:rsidP="0097381D">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bCs/>
                <w:sz w:val="22"/>
              </w:rPr>
            </w:pPr>
          </w:p>
        </w:tc>
      </w:tr>
    </w:tbl>
    <w:p w14:paraId="1DA9C2CA" w14:textId="77777777" w:rsidR="00284EAB" w:rsidRPr="004E389A" w:rsidRDefault="00284EAB" w:rsidP="00474D1C">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rPr>
      </w:pPr>
    </w:p>
    <w:p w14:paraId="14A278A2" w14:textId="037599C1" w:rsidR="002F70C1" w:rsidRDefault="00B2472E" w:rsidP="002F70C1">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II.A.9</w:t>
      </w:r>
      <w:r w:rsidR="00425493">
        <w:rPr>
          <w:rFonts w:ascii="Arial" w:hAnsi="Arial"/>
          <w:b/>
          <w:sz w:val="22"/>
        </w:rPr>
        <w:t xml:space="preserve">. </w:t>
      </w:r>
      <w:r w:rsidR="00425493">
        <w:rPr>
          <w:rFonts w:ascii="Arial" w:hAnsi="Arial"/>
          <w:b/>
          <w:sz w:val="22"/>
        </w:rPr>
        <w:tab/>
        <w:t>Assurance of Insurance Coverage</w:t>
      </w:r>
      <w:r w:rsidR="00425493">
        <w:rPr>
          <w:rFonts w:ascii="Arial" w:hAnsi="Arial"/>
          <w:sz w:val="22"/>
        </w:rPr>
        <w:t xml:space="preserve"> </w:t>
      </w:r>
      <w:r w:rsidR="007C721C">
        <w:rPr>
          <w:rFonts w:ascii="Arial" w:hAnsi="Arial"/>
          <w:sz w:val="22"/>
        </w:rPr>
        <w:t>T</w:t>
      </w:r>
      <w:r w:rsidR="00425493">
        <w:rPr>
          <w:rFonts w:ascii="Arial" w:hAnsi="Arial"/>
          <w:sz w:val="22"/>
        </w:rPr>
        <w:t xml:space="preserve">he </w:t>
      </w:r>
      <w:r w:rsidR="00425493" w:rsidRPr="007C721C">
        <w:rPr>
          <w:rFonts w:ascii="Arial" w:hAnsi="Arial"/>
          <w:sz w:val="22"/>
        </w:rPr>
        <w:t xml:space="preserve">applicant </w:t>
      </w:r>
      <w:r w:rsidR="00180BE6" w:rsidRPr="007C721C">
        <w:rPr>
          <w:rFonts w:ascii="Arial" w:hAnsi="Arial"/>
          <w:sz w:val="22"/>
        </w:rPr>
        <w:t>must</w:t>
      </w:r>
      <w:r w:rsidR="00180BE6" w:rsidRPr="00180BE6">
        <w:rPr>
          <w:rFonts w:ascii="Arial" w:hAnsi="Arial"/>
          <w:color w:val="FF0000"/>
          <w:sz w:val="22"/>
        </w:rPr>
        <w:t xml:space="preserve"> </w:t>
      </w:r>
      <w:r w:rsidR="00425493">
        <w:rPr>
          <w:rFonts w:ascii="Arial" w:hAnsi="Arial"/>
          <w:sz w:val="22"/>
        </w:rPr>
        <w:t xml:space="preserve">include copies of the statement of insurance coverage. </w:t>
      </w:r>
      <w:r w:rsidR="00711CE5">
        <w:rPr>
          <w:rFonts w:ascii="Arial" w:hAnsi="Arial"/>
          <w:sz w:val="22"/>
        </w:rPr>
        <w:t>Current insurance coverage should include Insurance Company, type of insurance, amount of insurance and limits.</w:t>
      </w:r>
      <w:r w:rsidR="00425493">
        <w:rPr>
          <w:rFonts w:ascii="Arial" w:hAnsi="Arial"/>
          <w:sz w:val="22"/>
        </w:rPr>
        <w:t xml:space="preserve"> Minimum coverage should include liability, worker’s compensation, employee bonding, and director’s and officer’s liability insurance</w:t>
      </w:r>
      <w:r w:rsidR="00711CE5">
        <w:rPr>
          <w:rFonts w:ascii="Arial" w:hAnsi="Arial"/>
          <w:sz w:val="22"/>
        </w:rPr>
        <w:t>.</w:t>
      </w:r>
      <w:r w:rsidR="00F83104">
        <w:rPr>
          <w:rFonts w:ascii="Arial" w:hAnsi="Arial"/>
          <w:sz w:val="22"/>
        </w:rPr>
        <w:t xml:space="preserve"> </w:t>
      </w:r>
    </w:p>
    <w:p w14:paraId="57EE8C9B" w14:textId="77777777" w:rsidR="00711CE5" w:rsidRDefault="00711CE5" w:rsidP="002F70C1">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p>
    <w:tbl>
      <w:tblPr>
        <w:tblW w:w="5000" w:type="pct"/>
        <w:tblLayout w:type="fixed"/>
        <w:tblLook w:val="01E0" w:firstRow="1" w:lastRow="1" w:firstColumn="1" w:lastColumn="1" w:noHBand="0" w:noVBand="0"/>
      </w:tblPr>
      <w:tblGrid>
        <w:gridCol w:w="6227"/>
        <w:gridCol w:w="4193"/>
      </w:tblGrid>
      <w:tr w:rsidR="00711CE5" w:rsidRPr="005A2958" w14:paraId="75DBB0FB" w14:textId="77777777" w:rsidTr="000B474B">
        <w:trPr>
          <w:trHeight w:val="450"/>
        </w:trPr>
        <w:tc>
          <w:tcPr>
            <w:tcW w:w="2988"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773F6A9" w14:textId="77777777" w:rsidR="00711CE5" w:rsidRPr="005A2958" w:rsidRDefault="00711CE5" w:rsidP="00D129F4">
            <w:pPr>
              <w:rPr>
                <w:rFonts w:ascii="Arial" w:hAnsi="Arial" w:cs="Arial"/>
                <w:sz w:val="22"/>
                <w:szCs w:val="22"/>
              </w:rPr>
            </w:pPr>
            <w:r w:rsidRPr="005A2958">
              <w:rPr>
                <w:rFonts w:ascii="Arial" w:eastAsia="Calibri" w:hAnsi="Arial" w:cs="Arial"/>
                <w:b/>
                <w:bCs/>
                <w:sz w:val="22"/>
                <w:szCs w:val="22"/>
              </w:rPr>
              <w:t>TYPE OF COVERAGE</w:t>
            </w:r>
          </w:p>
        </w:tc>
        <w:tc>
          <w:tcPr>
            <w:tcW w:w="2012"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6CA9C52" w14:textId="77777777" w:rsidR="00711CE5" w:rsidRPr="005A2958" w:rsidRDefault="00711CE5" w:rsidP="00D129F4">
            <w:pPr>
              <w:jc w:val="center"/>
              <w:rPr>
                <w:rFonts w:ascii="Arial" w:eastAsia="Calibri" w:hAnsi="Arial" w:cs="Arial"/>
                <w:b/>
                <w:bCs/>
                <w:sz w:val="22"/>
                <w:szCs w:val="22"/>
              </w:rPr>
            </w:pPr>
            <w:r w:rsidRPr="005A2958">
              <w:rPr>
                <w:rFonts w:ascii="Arial" w:eastAsia="Calibri" w:hAnsi="Arial" w:cs="Arial"/>
                <w:b/>
                <w:bCs/>
                <w:sz w:val="22"/>
                <w:szCs w:val="22"/>
              </w:rPr>
              <w:t>MINIMUM $ COVERAGE</w:t>
            </w:r>
          </w:p>
        </w:tc>
      </w:tr>
      <w:tr w:rsidR="00711CE5" w:rsidRPr="005A2958" w14:paraId="4677CEAF" w14:textId="77777777" w:rsidTr="000B474B">
        <w:trPr>
          <w:trHeight w:val="885"/>
        </w:trPr>
        <w:tc>
          <w:tcPr>
            <w:tcW w:w="2988"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8217A0F" w14:textId="77777777" w:rsidR="00711CE5" w:rsidRPr="005A2958" w:rsidRDefault="00711CE5" w:rsidP="00D129F4">
            <w:pPr>
              <w:spacing w:line="257" w:lineRule="auto"/>
              <w:rPr>
                <w:rFonts w:ascii="Arial" w:eastAsia="Calibri" w:hAnsi="Arial" w:cs="Arial"/>
                <w:sz w:val="22"/>
                <w:szCs w:val="22"/>
              </w:rPr>
            </w:pPr>
            <w:r w:rsidRPr="005A2958">
              <w:rPr>
                <w:rFonts w:ascii="Arial" w:eastAsia="Calibri" w:hAnsi="Arial" w:cs="Arial"/>
                <w:b/>
                <w:bCs/>
                <w:sz w:val="22"/>
                <w:szCs w:val="22"/>
              </w:rPr>
              <w:t xml:space="preserve">Worker’s Compensation </w:t>
            </w:r>
            <w:r w:rsidRPr="005A2958">
              <w:rPr>
                <w:rFonts w:ascii="Arial" w:eastAsia="Calibri" w:hAnsi="Arial" w:cs="Arial"/>
                <w:sz w:val="22"/>
                <w:szCs w:val="22"/>
              </w:rPr>
              <w:t>- covering all persons employed for such work with statutorily required limits.</w:t>
            </w:r>
          </w:p>
        </w:tc>
        <w:tc>
          <w:tcPr>
            <w:tcW w:w="2012"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7544215" w14:textId="77777777" w:rsidR="00711CE5" w:rsidRPr="005A2958" w:rsidRDefault="00711CE5" w:rsidP="00D129F4">
            <w:pPr>
              <w:jc w:val="center"/>
              <w:rPr>
                <w:rFonts w:ascii="Arial" w:eastAsia="Calibri" w:hAnsi="Arial" w:cs="Arial"/>
                <w:sz w:val="22"/>
                <w:szCs w:val="22"/>
              </w:rPr>
            </w:pPr>
            <w:r w:rsidRPr="005A2958">
              <w:rPr>
                <w:rFonts w:ascii="Arial" w:eastAsia="Calibri" w:hAnsi="Arial" w:cs="Arial"/>
                <w:sz w:val="22"/>
                <w:szCs w:val="22"/>
              </w:rPr>
              <w:t>In compliance with state of Florida laws</w:t>
            </w:r>
          </w:p>
        </w:tc>
      </w:tr>
      <w:tr w:rsidR="00711CE5" w:rsidRPr="005A2958" w14:paraId="1DA7A14E" w14:textId="77777777" w:rsidTr="000B474B">
        <w:trPr>
          <w:trHeight w:val="1305"/>
        </w:trPr>
        <w:tc>
          <w:tcPr>
            <w:tcW w:w="2988"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D40EC1B" w14:textId="77777777" w:rsidR="00711CE5" w:rsidRPr="005A2958" w:rsidRDefault="00711CE5" w:rsidP="00D129F4">
            <w:pPr>
              <w:spacing w:line="257" w:lineRule="auto"/>
              <w:rPr>
                <w:rFonts w:ascii="Arial" w:eastAsia="Calibri" w:hAnsi="Arial" w:cs="Arial"/>
                <w:sz w:val="22"/>
                <w:szCs w:val="22"/>
              </w:rPr>
            </w:pPr>
            <w:r w:rsidRPr="005A2958">
              <w:rPr>
                <w:rFonts w:ascii="Arial" w:eastAsia="Calibri" w:hAnsi="Arial" w:cs="Arial"/>
                <w:b/>
                <w:bCs/>
                <w:sz w:val="22"/>
                <w:szCs w:val="22"/>
              </w:rPr>
              <w:t xml:space="preserve">Employers’ Liability </w:t>
            </w:r>
            <w:r w:rsidRPr="005A2958">
              <w:rPr>
                <w:rFonts w:ascii="Arial" w:eastAsia="Calibri" w:hAnsi="Arial" w:cs="Arial"/>
                <w:sz w:val="22"/>
                <w:szCs w:val="22"/>
              </w:rPr>
              <w:t>- including bodily injury caused by disease and, where applicable, in compliance with any other statutory obligation pertaining to the compensation of injured employees</w:t>
            </w:r>
          </w:p>
        </w:tc>
        <w:tc>
          <w:tcPr>
            <w:tcW w:w="2012"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EAED486" w14:textId="77777777" w:rsidR="00711CE5" w:rsidRPr="005A2958" w:rsidRDefault="00711CE5" w:rsidP="00D129F4">
            <w:pPr>
              <w:jc w:val="center"/>
              <w:rPr>
                <w:rFonts w:ascii="Arial" w:eastAsia="Calibri" w:hAnsi="Arial" w:cs="Arial"/>
                <w:sz w:val="22"/>
                <w:szCs w:val="22"/>
              </w:rPr>
            </w:pPr>
            <w:r w:rsidRPr="005A2958">
              <w:rPr>
                <w:rFonts w:ascii="Arial" w:eastAsia="Calibri" w:hAnsi="Arial" w:cs="Arial"/>
                <w:sz w:val="22"/>
                <w:szCs w:val="22"/>
              </w:rPr>
              <w:t>$500,000 each accident</w:t>
            </w:r>
          </w:p>
          <w:p w14:paraId="541BF750" w14:textId="77777777" w:rsidR="00711CE5" w:rsidRPr="005A2958" w:rsidRDefault="00711CE5" w:rsidP="00D129F4">
            <w:pPr>
              <w:jc w:val="center"/>
              <w:rPr>
                <w:rFonts w:ascii="Arial" w:eastAsia="Calibri" w:hAnsi="Arial" w:cs="Arial"/>
                <w:sz w:val="22"/>
                <w:szCs w:val="22"/>
              </w:rPr>
            </w:pPr>
            <w:r w:rsidRPr="005A2958">
              <w:rPr>
                <w:rFonts w:ascii="Arial" w:eastAsia="Calibri" w:hAnsi="Arial" w:cs="Arial"/>
                <w:sz w:val="22"/>
                <w:szCs w:val="22"/>
              </w:rPr>
              <w:t>$500,000 disease, policy limit</w:t>
            </w:r>
          </w:p>
          <w:p w14:paraId="4FEBA1B6" w14:textId="77777777" w:rsidR="00711CE5" w:rsidRPr="005A2958" w:rsidRDefault="00711CE5" w:rsidP="00D129F4">
            <w:pPr>
              <w:jc w:val="center"/>
              <w:rPr>
                <w:rFonts w:ascii="Arial" w:eastAsia="Calibri" w:hAnsi="Arial" w:cs="Arial"/>
                <w:sz w:val="22"/>
                <w:szCs w:val="22"/>
              </w:rPr>
            </w:pPr>
            <w:r w:rsidRPr="005A2958">
              <w:rPr>
                <w:rFonts w:ascii="Arial" w:eastAsia="Calibri" w:hAnsi="Arial" w:cs="Arial"/>
                <w:sz w:val="22"/>
                <w:szCs w:val="22"/>
              </w:rPr>
              <w:t>$500,000 disease per employee</w:t>
            </w:r>
          </w:p>
        </w:tc>
      </w:tr>
      <w:tr w:rsidR="00711CE5" w:rsidRPr="005A2958" w14:paraId="29733FF0" w14:textId="77777777" w:rsidTr="000B474B">
        <w:trPr>
          <w:trHeight w:val="1140"/>
        </w:trPr>
        <w:tc>
          <w:tcPr>
            <w:tcW w:w="2988"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2E3ED2D" w14:textId="77777777" w:rsidR="00711CE5" w:rsidRPr="005A2958" w:rsidRDefault="00711CE5" w:rsidP="00D129F4">
            <w:pPr>
              <w:rPr>
                <w:rFonts w:ascii="Arial" w:hAnsi="Arial" w:cs="Arial"/>
                <w:sz w:val="22"/>
                <w:szCs w:val="22"/>
              </w:rPr>
            </w:pPr>
            <w:r w:rsidRPr="005A2958">
              <w:rPr>
                <w:rFonts w:ascii="Arial" w:eastAsia="Calibri" w:hAnsi="Arial" w:cs="Arial"/>
                <w:b/>
                <w:bCs/>
                <w:sz w:val="22"/>
                <w:szCs w:val="22"/>
              </w:rPr>
              <w:t xml:space="preserve">Comprehensive General Liability </w:t>
            </w:r>
            <w:r w:rsidRPr="005A2958">
              <w:rPr>
                <w:rFonts w:ascii="Arial" w:eastAsia="Calibri" w:hAnsi="Arial" w:cs="Arial"/>
                <w:sz w:val="22"/>
                <w:szCs w:val="22"/>
              </w:rPr>
              <w:t>– covering:</w:t>
            </w:r>
          </w:p>
          <w:p w14:paraId="3D0EA7E5" w14:textId="77777777" w:rsidR="00711CE5" w:rsidRPr="005A2958" w:rsidRDefault="00711CE5" w:rsidP="00D129F4">
            <w:pPr>
              <w:rPr>
                <w:rFonts w:ascii="Arial" w:hAnsi="Arial" w:cs="Arial"/>
                <w:sz w:val="22"/>
                <w:szCs w:val="22"/>
              </w:rPr>
            </w:pPr>
            <w:r w:rsidRPr="005A2958">
              <w:rPr>
                <w:rFonts w:ascii="Arial" w:eastAsia="Calibri" w:hAnsi="Arial" w:cs="Arial"/>
                <w:i/>
                <w:iCs/>
                <w:sz w:val="22"/>
                <w:szCs w:val="22"/>
              </w:rPr>
              <w:t xml:space="preserve">Personal Injury </w:t>
            </w:r>
            <w:r w:rsidRPr="005A2958">
              <w:rPr>
                <w:rFonts w:ascii="Arial" w:eastAsia="Calibri" w:hAnsi="Arial" w:cs="Arial"/>
                <w:sz w:val="22"/>
                <w:szCs w:val="22"/>
              </w:rPr>
              <w:t>on an “occurrence” basis</w:t>
            </w:r>
          </w:p>
          <w:p w14:paraId="764BE025" w14:textId="77777777" w:rsidR="00711CE5" w:rsidRPr="005A2958" w:rsidRDefault="00711CE5" w:rsidP="00D129F4">
            <w:pPr>
              <w:rPr>
                <w:rFonts w:ascii="Arial" w:hAnsi="Arial" w:cs="Arial"/>
                <w:sz w:val="22"/>
                <w:szCs w:val="22"/>
              </w:rPr>
            </w:pPr>
            <w:r w:rsidRPr="005A2958">
              <w:rPr>
                <w:rFonts w:ascii="Arial" w:eastAsia="Calibri" w:hAnsi="Arial" w:cs="Arial"/>
                <w:i/>
                <w:iCs/>
                <w:sz w:val="22"/>
                <w:szCs w:val="22"/>
              </w:rPr>
              <w:t xml:space="preserve">Property Damage </w:t>
            </w:r>
            <w:r w:rsidRPr="005A2958">
              <w:rPr>
                <w:rFonts w:ascii="Arial" w:eastAsia="Calibri" w:hAnsi="Arial" w:cs="Arial"/>
                <w:sz w:val="22"/>
                <w:szCs w:val="22"/>
              </w:rPr>
              <w:t>Liability on an “occurrence” basis</w:t>
            </w:r>
          </w:p>
        </w:tc>
        <w:tc>
          <w:tcPr>
            <w:tcW w:w="2012"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7E2D11E" w14:textId="77777777" w:rsidR="00711CE5" w:rsidRPr="005A2958" w:rsidRDefault="00711CE5" w:rsidP="00D129F4">
            <w:pPr>
              <w:jc w:val="center"/>
              <w:rPr>
                <w:rFonts w:ascii="Arial" w:eastAsia="Calibri" w:hAnsi="Arial" w:cs="Arial"/>
                <w:sz w:val="22"/>
                <w:szCs w:val="22"/>
              </w:rPr>
            </w:pPr>
            <w:r w:rsidRPr="005A2958">
              <w:rPr>
                <w:rFonts w:ascii="Arial" w:eastAsia="Calibri" w:hAnsi="Arial" w:cs="Arial"/>
                <w:sz w:val="22"/>
                <w:szCs w:val="22"/>
              </w:rPr>
              <w:t>$3,000,000 aggregate</w:t>
            </w:r>
          </w:p>
          <w:p w14:paraId="337D5878" w14:textId="77777777" w:rsidR="00711CE5" w:rsidRPr="005A2958" w:rsidRDefault="00711CE5" w:rsidP="00D129F4">
            <w:pPr>
              <w:jc w:val="center"/>
              <w:rPr>
                <w:rFonts w:ascii="Arial" w:eastAsia="Calibri" w:hAnsi="Arial" w:cs="Arial"/>
                <w:sz w:val="22"/>
                <w:szCs w:val="22"/>
              </w:rPr>
            </w:pPr>
            <w:r w:rsidRPr="005A2958">
              <w:rPr>
                <w:rFonts w:ascii="Arial" w:eastAsia="Calibri" w:hAnsi="Arial" w:cs="Arial"/>
                <w:sz w:val="22"/>
                <w:szCs w:val="22"/>
              </w:rPr>
              <w:t>$1,000,000</w:t>
            </w:r>
          </w:p>
          <w:p w14:paraId="6AB7D500" w14:textId="77777777" w:rsidR="00711CE5" w:rsidRPr="005A2958" w:rsidRDefault="00711CE5" w:rsidP="00D129F4">
            <w:pPr>
              <w:jc w:val="center"/>
              <w:rPr>
                <w:rFonts w:ascii="Arial" w:eastAsia="Calibri" w:hAnsi="Arial" w:cs="Arial"/>
                <w:sz w:val="22"/>
                <w:szCs w:val="22"/>
              </w:rPr>
            </w:pPr>
            <w:r w:rsidRPr="005A2958">
              <w:rPr>
                <w:rFonts w:ascii="Arial" w:eastAsia="Calibri" w:hAnsi="Arial" w:cs="Arial"/>
                <w:sz w:val="22"/>
                <w:szCs w:val="22"/>
              </w:rPr>
              <w:t>$1,000,000</w:t>
            </w:r>
          </w:p>
        </w:tc>
      </w:tr>
      <w:tr w:rsidR="00711CE5" w:rsidRPr="005A2958" w14:paraId="1EDFA797" w14:textId="77777777" w:rsidTr="000B474B">
        <w:trPr>
          <w:trHeight w:val="367"/>
        </w:trPr>
        <w:tc>
          <w:tcPr>
            <w:tcW w:w="2988"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56892FC" w14:textId="77777777" w:rsidR="00711CE5" w:rsidRPr="00A75130" w:rsidRDefault="00711CE5" w:rsidP="00D129F4">
            <w:pPr>
              <w:ind w:left="360"/>
              <w:rPr>
                <w:rFonts w:ascii="Arial" w:eastAsia="Calibri" w:hAnsi="Arial" w:cs="Arial"/>
                <w:sz w:val="22"/>
                <w:szCs w:val="22"/>
              </w:rPr>
            </w:pPr>
            <w:r w:rsidRPr="005A2958">
              <w:rPr>
                <w:rFonts w:ascii="Arial" w:eastAsia="Calibri" w:hAnsi="Arial" w:cs="Arial"/>
                <w:b/>
                <w:bCs/>
                <w:sz w:val="22"/>
                <w:szCs w:val="22"/>
              </w:rPr>
              <w:t xml:space="preserve">Directors and Officers Liability </w:t>
            </w:r>
          </w:p>
        </w:tc>
        <w:tc>
          <w:tcPr>
            <w:tcW w:w="2012"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7DB9B3F" w14:textId="77777777" w:rsidR="00711CE5" w:rsidRPr="005A2958" w:rsidRDefault="00711CE5" w:rsidP="00D129F4">
            <w:pPr>
              <w:ind w:left="360"/>
              <w:jc w:val="center"/>
              <w:rPr>
                <w:rFonts w:ascii="Arial" w:eastAsia="Calibri" w:hAnsi="Arial" w:cs="Arial"/>
                <w:sz w:val="22"/>
                <w:szCs w:val="22"/>
              </w:rPr>
            </w:pPr>
            <w:r w:rsidRPr="005A2958">
              <w:rPr>
                <w:rFonts w:ascii="Arial" w:eastAsia="Calibri" w:hAnsi="Arial" w:cs="Arial"/>
                <w:sz w:val="22"/>
                <w:szCs w:val="22"/>
              </w:rPr>
              <w:t xml:space="preserve">$1,000,000 aggregate </w:t>
            </w:r>
          </w:p>
        </w:tc>
      </w:tr>
      <w:tr w:rsidR="00711CE5" w:rsidRPr="005A2958" w14:paraId="1A3648D1" w14:textId="77777777" w:rsidTr="000B474B">
        <w:trPr>
          <w:trHeight w:val="1020"/>
        </w:trPr>
        <w:tc>
          <w:tcPr>
            <w:tcW w:w="2988"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52D0E52" w14:textId="77777777" w:rsidR="00711CE5" w:rsidRPr="005A2958" w:rsidRDefault="00711CE5" w:rsidP="00D129F4">
            <w:pPr>
              <w:spacing w:line="257" w:lineRule="auto"/>
              <w:rPr>
                <w:rFonts w:ascii="Arial" w:eastAsia="Calibri" w:hAnsi="Arial" w:cs="Arial"/>
                <w:sz w:val="22"/>
                <w:szCs w:val="22"/>
              </w:rPr>
            </w:pPr>
            <w:r w:rsidRPr="005A2958">
              <w:rPr>
                <w:rFonts w:ascii="Arial" w:eastAsia="Calibri" w:hAnsi="Arial" w:cs="Arial"/>
                <w:b/>
                <w:bCs/>
                <w:sz w:val="22"/>
                <w:szCs w:val="22"/>
              </w:rPr>
              <w:t xml:space="preserve">Automobile Liability </w:t>
            </w:r>
            <w:r w:rsidRPr="005A2958">
              <w:rPr>
                <w:rFonts w:ascii="Arial" w:eastAsia="Calibri" w:hAnsi="Arial" w:cs="Arial"/>
                <w:sz w:val="22"/>
                <w:szCs w:val="22"/>
              </w:rPr>
              <w:t>- on all owned, non-owned or hired vehicles and equipment used in performance of the work provided for in this agreement</w:t>
            </w:r>
          </w:p>
        </w:tc>
        <w:tc>
          <w:tcPr>
            <w:tcW w:w="2012" w:type="pct"/>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C8B17B0" w14:textId="77777777" w:rsidR="00711CE5" w:rsidRPr="005A2958" w:rsidRDefault="00711CE5" w:rsidP="00D129F4">
            <w:pPr>
              <w:jc w:val="center"/>
              <w:rPr>
                <w:rFonts w:ascii="Arial" w:eastAsia="Calibri" w:hAnsi="Arial" w:cs="Arial"/>
                <w:sz w:val="22"/>
                <w:szCs w:val="22"/>
              </w:rPr>
            </w:pPr>
            <w:r w:rsidRPr="005A2958">
              <w:rPr>
                <w:rFonts w:ascii="Arial" w:eastAsia="Calibri" w:hAnsi="Arial" w:cs="Arial"/>
                <w:sz w:val="22"/>
                <w:szCs w:val="22"/>
              </w:rPr>
              <w:t>$1,000,000 for bodily injury</w:t>
            </w:r>
          </w:p>
          <w:p w14:paraId="6F1881BE" w14:textId="77777777" w:rsidR="00711CE5" w:rsidRPr="005A2958" w:rsidRDefault="00711CE5" w:rsidP="00D129F4">
            <w:pPr>
              <w:jc w:val="center"/>
              <w:rPr>
                <w:rFonts w:ascii="Arial" w:eastAsia="Calibri" w:hAnsi="Arial" w:cs="Arial"/>
                <w:sz w:val="22"/>
                <w:szCs w:val="22"/>
              </w:rPr>
            </w:pPr>
            <w:r w:rsidRPr="005A2958">
              <w:rPr>
                <w:rFonts w:ascii="Arial" w:eastAsia="Calibri" w:hAnsi="Arial" w:cs="Arial"/>
                <w:sz w:val="22"/>
                <w:szCs w:val="22"/>
              </w:rPr>
              <w:t>$1,000,000 for property damage</w:t>
            </w:r>
          </w:p>
        </w:tc>
      </w:tr>
    </w:tbl>
    <w:p w14:paraId="29B4B4A9" w14:textId="77777777" w:rsidR="00711CE5" w:rsidRDefault="00711CE5" w:rsidP="002F70C1">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p>
    <w:p w14:paraId="37FA89A3" w14:textId="77777777" w:rsidR="00736074" w:rsidRPr="002F70C1" w:rsidRDefault="00736074" w:rsidP="002F70C1">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p>
    <w:p w14:paraId="217F0131" w14:textId="22BB9F7F" w:rsidR="008523DC" w:rsidRDefault="004957F6" w:rsidP="00D6550D">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sidRPr="00B2472E">
        <w:rPr>
          <w:rFonts w:ascii="Arial" w:hAnsi="Arial"/>
          <w:b/>
          <w:sz w:val="22"/>
        </w:rPr>
        <w:lastRenderedPageBreak/>
        <w:t>II</w:t>
      </w:r>
      <w:r w:rsidR="00B2472E">
        <w:rPr>
          <w:rFonts w:ascii="Arial" w:hAnsi="Arial"/>
          <w:b/>
          <w:sz w:val="22"/>
        </w:rPr>
        <w:t>.A.10</w:t>
      </w:r>
      <w:r w:rsidRPr="00B2472E">
        <w:rPr>
          <w:rFonts w:ascii="Arial" w:hAnsi="Arial"/>
          <w:b/>
          <w:sz w:val="22"/>
        </w:rPr>
        <w:t>.</w:t>
      </w:r>
      <w:r>
        <w:rPr>
          <w:rFonts w:ascii="Arial" w:hAnsi="Arial"/>
          <w:sz w:val="22"/>
        </w:rPr>
        <w:tab/>
      </w:r>
      <w:r w:rsidRPr="004957F6">
        <w:rPr>
          <w:rFonts w:ascii="Arial" w:hAnsi="Arial"/>
          <w:b/>
          <w:sz w:val="22"/>
        </w:rPr>
        <w:t>Administrative Assessment Checklist</w:t>
      </w:r>
      <w:r>
        <w:rPr>
          <w:rFonts w:ascii="Arial" w:hAnsi="Arial"/>
          <w:sz w:val="22"/>
        </w:rPr>
        <w:t xml:space="preserve"> The applicant must certify all requirements in the checklist</w:t>
      </w:r>
      <w:r w:rsidR="001B6B5E">
        <w:rPr>
          <w:rFonts w:ascii="Arial" w:hAnsi="Arial"/>
          <w:sz w:val="22"/>
        </w:rPr>
        <w:t xml:space="preserve"> on</w:t>
      </w:r>
      <w:r w:rsidR="007D7E87">
        <w:rPr>
          <w:rFonts w:ascii="Arial" w:hAnsi="Arial"/>
          <w:sz w:val="22"/>
        </w:rPr>
        <w:t xml:space="preserve"> page</w:t>
      </w:r>
      <w:r w:rsidR="00793B47" w:rsidRPr="00A13B66">
        <w:rPr>
          <w:rFonts w:ascii="Arial" w:hAnsi="Arial"/>
          <w:sz w:val="22"/>
        </w:rPr>
        <w:t>s</w:t>
      </w:r>
      <w:r w:rsidR="001B6B5E" w:rsidRPr="00A13B66">
        <w:rPr>
          <w:rFonts w:ascii="Arial" w:hAnsi="Arial"/>
          <w:sz w:val="22"/>
        </w:rPr>
        <w:t xml:space="preserve"> </w:t>
      </w:r>
      <w:r w:rsidR="00A13B66">
        <w:rPr>
          <w:rFonts w:ascii="Arial" w:hAnsi="Arial"/>
          <w:sz w:val="22"/>
        </w:rPr>
        <w:t>8-9</w:t>
      </w:r>
      <w:r w:rsidR="00793B47" w:rsidRPr="00C3215F">
        <w:rPr>
          <w:rFonts w:ascii="Arial" w:hAnsi="Arial"/>
          <w:sz w:val="22"/>
        </w:rPr>
        <w:t xml:space="preserve"> </w:t>
      </w:r>
      <w:r w:rsidRPr="00C3215F">
        <w:rPr>
          <w:rFonts w:ascii="Arial" w:hAnsi="Arial"/>
          <w:sz w:val="22"/>
        </w:rPr>
        <w:t>are met</w:t>
      </w:r>
      <w:r w:rsidR="008523DC" w:rsidRPr="00C3215F">
        <w:rPr>
          <w:rFonts w:ascii="Arial" w:hAnsi="Arial"/>
          <w:sz w:val="22"/>
        </w:rPr>
        <w:t>.</w:t>
      </w:r>
    </w:p>
    <w:p w14:paraId="205D7983" w14:textId="77777777" w:rsidR="008523DC" w:rsidRDefault="008523DC" w:rsidP="008523DC">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3D0B5FB8" w14:textId="77777777" w:rsidR="00E7488E" w:rsidRPr="00B836EC" w:rsidRDefault="00E7488E" w:rsidP="00E7488E">
      <w:pPr>
        <w:jc w:val="center"/>
        <w:rPr>
          <w:rFonts w:ascii="Arial" w:hAnsi="Arial"/>
          <w:sz w:val="28"/>
        </w:rPr>
      </w:pPr>
      <w:r>
        <w:rPr>
          <w:rFonts w:ascii="Arial" w:hAnsi="Arial"/>
          <w:b/>
          <w:sz w:val="26"/>
        </w:rPr>
        <w:t>II.A.10 Administrative Assessment Checklist</w:t>
      </w:r>
    </w:p>
    <w:p w14:paraId="7863FA78" w14:textId="77777777" w:rsidR="00E7488E" w:rsidRDefault="00E7488E" w:rsidP="00E7488E">
      <w:pPr>
        <w:jc w:val="both"/>
        <w:rPr>
          <w:rFonts w:ascii="Arial" w:hAnsi="Arial"/>
        </w:rPr>
      </w:pPr>
    </w:p>
    <w:p w14:paraId="2E8CCBA0" w14:textId="77777777" w:rsidR="00E7488E" w:rsidRDefault="00E7488E" w:rsidP="00E7488E">
      <w:pPr>
        <w:jc w:val="both"/>
        <w:rPr>
          <w:rFonts w:ascii="Arial" w:hAnsi="Arial"/>
          <w:sz w:val="22"/>
        </w:rPr>
      </w:pPr>
      <w:r>
        <w:rPr>
          <w:rFonts w:ascii="Arial" w:hAnsi="Arial"/>
          <w:sz w:val="22"/>
        </w:rPr>
        <w:t xml:space="preserve">Agency:  </w:t>
      </w:r>
      <w:r>
        <w:rPr>
          <w:rFonts w:ascii="Arial" w:hAnsi="Arial"/>
          <w:sz w:val="22"/>
          <w:u w:val="single"/>
        </w:rPr>
        <w:t xml:space="preserve">                                                                    </w:t>
      </w:r>
      <w:r>
        <w:rPr>
          <w:rFonts w:ascii="Arial" w:hAnsi="Arial"/>
          <w:sz w:val="22"/>
        </w:rPr>
        <w:tab/>
        <w:t>Date:</w:t>
      </w:r>
      <w:r>
        <w:rPr>
          <w:rFonts w:ascii="Arial" w:hAnsi="Arial"/>
          <w:sz w:val="22"/>
          <w:u w:val="single"/>
        </w:rPr>
        <w:t xml:space="preserve">  ______________                                </w:t>
      </w:r>
    </w:p>
    <w:p w14:paraId="6A6C80AE" w14:textId="77777777" w:rsidR="00E7488E" w:rsidRDefault="00E7488E" w:rsidP="00E7488E">
      <w:pPr>
        <w:jc w:val="both"/>
        <w:rPr>
          <w:rFonts w:ascii="Arial" w:hAnsi="Arial"/>
          <w:sz w:val="22"/>
        </w:rPr>
      </w:pPr>
    </w:p>
    <w:p w14:paraId="5F917EF5" w14:textId="77777777" w:rsidR="00E7488E" w:rsidRDefault="00E7488E" w:rsidP="00E7488E">
      <w:pPr>
        <w:jc w:val="both"/>
        <w:rPr>
          <w:rFonts w:ascii="Arial" w:hAnsi="Arial"/>
          <w:sz w:val="22"/>
        </w:rPr>
      </w:pPr>
      <w:r>
        <w:rPr>
          <w:rFonts w:ascii="Arial" w:hAnsi="Arial"/>
          <w:sz w:val="22"/>
        </w:rPr>
        <w:t xml:space="preserve">Address: </w:t>
      </w:r>
      <w:r>
        <w:rPr>
          <w:rFonts w:ascii="Arial" w:hAnsi="Arial"/>
          <w:sz w:val="22"/>
          <w:u w:val="single"/>
        </w:rPr>
        <w:t xml:space="preserve">                                                                    </w:t>
      </w:r>
      <w:r>
        <w:rPr>
          <w:rFonts w:ascii="Arial" w:hAnsi="Arial"/>
          <w:sz w:val="22"/>
        </w:rPr>
        <w:tab/>
        <w:t xml:space="preserve">No. of Employees:  </w:t>
      </w:r>
      <w:r>
        <w:rPr>
          <w:rFonts w:ascii="Arial" w:hAnsi="Arial"/>
          <w:sz w:val="22"/>
          <w:u w:val="single"/>
        </w:rPr>
        <w:t xml:space="preserve">   ______        </w:t>
      </w:r>
    </w:p>
    <w:p w14:paraId="6BC05E7C" w14:textId="77777777" w:rsidR="00E7488E" w:rsidRDefault="00E7488E" w:rsidP="00E7488E">
      <w:pPr>
        <w:jc w:val="both"/>
        <w:rPr>
          <w:rFonts w:ascii="Arial" w:hAnsi="Arial"/>
          <w:sz w:val="22"/>
        </w:rPr>
      </w:pPr>
    </w:p>
    <w:p w14:paraId="4DF5A0F3" w14:textId="1DD6C89F" w:rsidR="00E7488E" w:rsidRDefault="00E7488E" w:rsidP="00E7488E">
      <w:pPr>
        <w:ind w:left="720" w:hanging="720"/>
        <w:jc w:val="both"/>
        <w:rPr>
          <w:rFonts w:ascii="Arial" w:hAnsi="Arial"/>
          <w:sz w:val="22"/>
        </w:rPr>
      </w:pPr>
      <w:r>
        <w:rPr>
          <w:rFonts w:ascii="Arial" w:hAnsi="Arial"/>
          <w:sz w:val="22"/>
        </w:rPr>
        <w:t xml:space="preserve"> </w:t>
      </w:r>
      <w:r>
        <w:rPr>
          <w:rFonts w:ascii="Arial" w:hAnsi="Arial"/>
          <w:sz w:val="22"/>
        </w:rPr>
        <w:tab/>
        <w:t xml:space="preserve">   </w:t>
      </w:r>
      <w:r>
        <w:rPr>
          <w:rFonts w:ascii="Arial" w:hAnsi="Arial"/>
          <w:sz w:val="22"/>
          <w:u w:val="single"/>
        </w:rPr>
        <w:t xml:space="preserve">                                                                 </w:t>
      </w:r>
      <w:r w:rsidR="00FC65D0">
        <w:rPr>
          <w:rFonts w:ascii="Arial" w:hAnsi="Arial"/>
          <w:sz w:val="22"/>
          <w:u w:val="single"/>
        </w:rPr>
        <w:t xml:space="preserve">    </w:t>
      </w:r>
      <w:r w:rsidR="00FC65D0" w:rsidRPr="00FC65D0">
        <w:rPr>
          <w:rFonts w:ascii="Arial" w:hAnsi="Arial"/>
          <w:sz w:val="22"/>
        </w:rPr>
        <w:t xml:space="preserve">           </w:t>
      </w:r>
      <w:r>
        <w:rPr>
          <w:rFonts w:ascii="Arial" w:hAnsi="Arial"/>
          <w:sz w:val="22"/>
        </w:rPr>
        <w:t xml:space="preserve">No. of Business </w:t>
      </w:r>
      <w:proofErr w:type="gramStart"/>
      <w:r w:rsidR="00FC65D0">
        <w:rPr>
          <w:rFonts w:ascii="Arial" w:hAnsi="Arial"/>
          <w:sz w:val="22"/>
        </w:rPr>
        <w:t>Locations:</w:t>
      </w:r>
      <w:r>
        <w:rPr>
          <w:rFonts w:ascii="Arial" w:hAnsi="Arial"/>
          <w:sz w:val="22"/>
        </w:rPr>
        <w:t xml:space="preserve"> _</w:t>
      </w:r>
      <w:proofErr w:type="gramEnd"/>
      <w:r>
        <w:rPr>
          <w:rFonts w:ascii="Arial" w:hAnsi="Arial"/>
          <w:sz w:val="22"/>
        </w:rPr>
        <w:t xml:space="preserve">________             </w:t>
      </w:r>
    </w:p>
    <w:p w14:paraId="632C6550" w14:textId="17A1C55F" w:rsidR="00E7488E" w:rsidRPr="002F70C1" w:rsidRDefault="00E7488E" w:rsidP="002F70C1">
      <w:pPr>
        <w:ind w:left="2160" w:firstLine="720"/>
        <w:jc w:val="center"/>
        <w:rPr>
          <w:rFonts w:ascii="Arial" w:hAnsi="Arial"/>
          <w:sz w:val="22"/>
        </w:rPr>
      </w:pPr>
      <w:r>
        <w:rPr>
          <w:rFonts w:ascii="Arial" w:hAnsi="Arial"/>
          <w:sz w:val="22"/>
        </w:rPr>
        <w:t xml:space="preserve">     </w:t>
      </w:r>
      <w:r>
        <w:rPr>
          <w:rFonts w:ascii="Arial" w:hAnsi="Arial"/>
          <w:sz w:val="22"/>
          <w:u w:val="single"/>
        </w:rPr>
        <w:t xml:space="preserve">                      </w:t>
      </w:r>
      <w:r>
        <w:rPr>
          <w:rFonts w:ascii="Arial" w:hAnsi="Arial"/>
          <w:sz w:val="22"/>
        </w:rPr>
        <w:t xml:space="preserve"> </w:t>
      </w:r>
    </w:p>
    <w:p w14:paraId="3937A280" w14:textId="52A540B2" w:rsidR="00E7488E" w:rsidRPr="00DE5973" w:rsidRDefault="00E7488E" w:rsidP="2EC05A18">
      <w:pPr>
        <w:jc w:val="both"/>
        <w:rPr>
          <w:rFonts w:ascii="Arial" w:hAnsi="Arial"/>
          <w:sz w:val="22"/>
          <w:szCs w:val="22"/>
        </w:rPr>
      </w:pPr>
      <w:r w:rsidRPr="2EC05A18">
        <w:rPr>
          <w:rFonts w:ascii="Arial" w:hAnsi="Arial"/>
          <w:sz w:val="22"/>
          <w:szCs w:val="22"/>
        </w:rPr>
        <w:t>I hereby certify that the requirements below are met and if reviewed</w:t>
      </w:r>
      <w:r w:rsidR="00CC0F91">
        <w:rPr>
          <w:rFonts w:ascii="Arial" w:hAnsi="Arial"/>
          <w:sz w:val="22"/>
          <w:szCs w:val="22"/>
        </w:rPr>
        <w:t>,</w:t>
      </w:r>
      <w:r w:rsidRPr="2EC05A18">
        <w:rPr>
          <w:rFonts w:ascii="Arial" w:hAnsi="Arial"/>
          <w:sz w:val="22"/>
          <w:szCs w:val="22"/>
        </w:rPr>
        <w:t xml:space="preserve"> would reflect compliance.</w:t>
      </w:r>
    </w:p>
    <w:p w14:paraId="2661ECAE" w14:textId="77777777" w:rsidR="00E7488E" w:rsidRDefault="00E7488E" w:rsidP="00E7488E">
      <w:pPr>
        <w:pStyle w:val="ListParagraph"/>
        <w:numPr>
          <w:ilvl w:val="0"/>
          <w:numId w:val="18"/>
        </w:numPr>
        <w:overflowPunct w:val="0"/>
        <w:autoSpaceDE w:val="0"/>
        <w:autoSpaceDN w:val="0"/>
        <w:adjustRightInd w:val="0"/>
        <w:jc w:val="both"/>
        <w:textAlignment w:val="baseline"/>
        <w:rPr>
          <w:rFonts w:ascii="Arial" w:hAnsi="Arial"/>
          <w:sz w:val="22"/>
        </w:rPr>
      </w:pPr>
      <w:r>
        <w:rPr>
          <w:rFonts w:ascii="Arial" w:hAnsi="Arial"/>
          <w:sz w:val="22"/>
        </w:rPr>
        <w:t xml:space="preserve">Property records are kept with the following information:  </w:t>
      </w:r>
    </w:p>
    <w:p w14:paraId="15C1A36F" w14:textId="77777777" w:rsidR="00E7488E" w:rsidRPr="00CF115B" w:rsidRDefault="00E7488E" w:rsidP="00E7488E">
      <w:pPr>
        <w:pStyle w:val="ListParagraph"/>
        <w:numPr>
          <w:ilvl w:val="0"/>
          <w:numId w:val="19"/>
        </w:numPr>
        <w:overflowPunct w:val="0"/>
        <w:autoSpaceDE w:val="0"/>
        <w:autoSpaceDN w:val="0"/>
        <w:adjustRightInd w:val="0"/>
        <w:jc w:val="both"/>
        <w:textAlignment w:val="baseline"/>
        <w:rPr>
          <w:rFonts w:ascii="Arial" w:hAnsi="Arial"/>
          <w:sz w:val="22"/>
        </w:rPr>
      </w:pPr>
      <w:r>
        <w:rPr>
          <w:rFonts w:ascii="Arial" w:hAnsi="Arial"/>
          <w:sz w:val="22"/>
        </w:rPr>
        <w:t xml:space="preserve">Description/Item Number/Manufacturer/Identification </w:t>
      </w:r>
      <w:r w:rsidRPr="00CF115B">
        <w:rPr>
          <w:rFonts w:ascii="Arial" w:hAnsi="Arial"/>
          <w:sz w:val="22"/>
        </w:rPr>
        <w:t>Number/Grant</w:t>
      </w:r>
      <w:r>
        <w:rPr>
          <w:rFonts w:ascii="Arial" w:hAnsi="Arial"/>
          <w:sz w:val="22"/>
        </w:rPr>
        <w:t>; or</w:t>
      </w:r>
    </w:p>
    <w:p w14:paraId="40A79318" w14:textId="77777777" w:rsidR="00E7488E" w:rsidRPr="00DE5973" w:rsidRDefault="00E7488E" w:rsidP="00E7488E">
      <w:pPr>
        <w:pStyle w:val="ListParagraph"/>
        <w:numPr>
          <w:ilvl w:val="0"/>
          <w:numId w:val="19"/>
        </w:numPr>
        <w:overflowPunct w:val="0"/>
        <w:autoSpaceDE w:val="0"/>
        <w:autoSpaceDN w:val="0"/>
        <w:adjustRightInd w:val="0"/>
        <w:jc w:val="both"/>
        <w:textAlignment w:val="baseline"/>
        <w:rPr>
          <w:rFonts w:ascii="Arial" w:hAnsi="Arial"/>
          <w:sz w:val="22"/>
        </w:rPr>
      </w:pPr>
      <w:r>
        <w:rPr>
          <w:rFonts w:ascii="Arial" w:hAnsi="Arial"/>
          <w:sz w:val="22"/>
        </w:rPr>
        <w:t>Contract Number/Acquisition Date/Location/Condition</w:t>
      </w:r>
    </w:p>
    <w:p w14:paraId="77C2DB47" w14:textId="77777777" w:rsidR="00E7488E" w:rsidRPr="00DE5973" w:rsidRDefault="00E7488E" w:rsidP="00E7488E">
      <w:pPr>
        <w:pStyle w:val="ListParagraph"/>
        <w:jc w:val="both"/>
        <w:rPr>
          <w:rFonts w:ascii="Arial" w:hAnsi="Arial"/>
          <w:sz w:val="22"/>
        </w:rPr>
      </w:pPr>
    </w:p>
    <w:p w14:paraId="096331A6" w14:textId="77777777" w:rsidR="00E7488E" w:rsidRPr="00DE5973" w:rsidRDefault="00E7488E" w:rsidP="00E7488E">
      <w:pPr>
        <w:pStyle w:val="ListParagraph"/>
        <w:numPr>
          <w:ilvl w:val="0"/>
          <w:numId w:val="18"/>
        </w:numPr>
        <w:overflowPunct w:val="0"/>
        <w:autoSpaceDE w:val="0"/>
        <w:autoSpaceDN w:val="0"/>
        <w:adjustRightInd w:val="0"/>
        <w:jc w:val="both"/>
        <w:textAlignment w:val="baseline"/>
        <w:rPr>
          <w:rFonts w:ascii="Arial" w:hAnsi="Arial"/>
          <w:sz w:val="22"/>
        </w:rPr>
      </w:pPr>
      <w:r w:rsidRPr="00DE5973">
        <w:rPr>
          <w:rFonts w:ascii="Arial" w:hAnsi="Arial"/>
          <w:sz w:val="22"/>
        </w:rPr>
        <w:t>Procurement Policy which covers the following: Supplies/Equipment/Construction.</w:t>
      </w:r>
    </w:p>
    <w:p w14:paraId="3D7474B6" w14:textId="77777777" w:rsidR="00E7488E" w:rsidRPr="00DE5973" w:rsidRDefault="00E7488E" w:rsidP="00E7488E">
      <w:pPr>
        <w:pStyle w:val="ListParagraph"/>
        <w:jc w:val="both"/>
        <w:rPr>
          <w:rFonts w:ascii="Arial" w:hAnsi="Arial"/>
          <w:sz w:val="22"/>
        </w:rPr>
      </w:pPr>
    </w:p>
    <w:p w14:paraId="37AE47EE" w14:textId="77777777" w:rsidR="00E7488E" w:rsidRPr="00DE5973" w:rsidRDefault="00E7488E" w:rsidP="00E7488E">
      <w:pPr>
        <w:pStyle w:val="ListParagraph"/>
        <w:numPr>
          <w:ilvl w:val="0"/>
          <w:numId w:val="18"/>
        </w:numPr>
        <w:overflowPunct w:val="0"/>
        <w:autoSpaceDE w:val="0"/>
        <w:autoSpaceDN w:val="0"/>
        <w:adjustRightInd w:val="0"/>
        <w:jc w:val="both"/>
        <w:textAlignment w:val="baseline"/>
        <w:rPr>
          <w:rFonts w:ascii="Arial" w:hAnsi="Arial"/>
          <w:sz w:val="22"/>
        </w:rPr>
      </w:pPr>
      <w:r w:rsidRPr="00DE5973">
        <w:rPr>
          <w:rFonts w:ascii="Arial" w:hAnsi="Arial"/>
          <w:sz w:val="22"/>
        </w:rPr>
        <w:t>Code of Conduct which governs performance of the officers, employees or agents engaged in procurement which states that they will avoid any conflict of interest.</w:t>
      </w:r>
    </w:p>
    <w:p w14:paraId="340A38D3" w14:textId="77777777" w:rsidR="00E7488E" w:rsidRPr="00DE5973" w:rsidRDefault="00E7488E" w:rsidP="00E7488E">
      <w:pPr>
        <w:pStyle w:val="ListParagraph"/>
        <w:jc w:val="both"/>
        <w:rPr>
          <w:rFonts w:ascii="Arial" w:hAnsi="Arial"/>
          <w:sz w:val="22"/>
        </w:rPr>
      </w:pPr>
    </w:p>
    <w:p w14:paraId="0732B572" w14:textId="7F965838" w:rsidR="00E7488E" w:rsidRPr="00DE5973" w:rsidRDefault="00E7488E" w:rsidP="2EC05A18">
      <w:pPr>
        <w:pStyle w:val="ListParagraph"/>
        <w:numPr>
          <w:ilvl w:val="0"/>
          <w:numId w:val="18"/>
        </w:numPr>
        <w:overflowPunct w:val="0"/>
        <w:autoSpaceDE w:val="0"/>
        <w:autoSpaceDN w:val="0"/>
        <w:adjustRightInd w:val="0"/>
        <w:jc w:val="both"/>
        <w:textAlignment w:val="baseline"/>
        <w:rPr>
          <w:rFonts w:ascii="Arial" w:hAnsi="Arial"/>
          <w:sz w:val="22"/>
          <w:szCs w:val="22"/>
        </w:rPr>
      </w:pPr>
      <w:r w:rsidRPr="2EC05A18">
        <w:rPr>
          <w:rFonts w:ascii="Arial" w:hAnsi="Arial"/>
          <w:sz w:val="22"/>
          <w:szCs w:val="22"/>
        </w:rPr>
        <w:t>Accounting Policy</w:t>
      </w:r>
      <w:r w:rsidR="003D6288">
        <w:rPr>
          <w:rFonts w:ascii="Arial" w:hAnsi="Arial"/>
          <w:sz w:val="22"/>
          <w:szCs w:val="22"/>
        </w:rPr>
        <w:t xml:space="preserve"> </w:t>
      </w:r>
      <w:r w:rsidRPr="2EC05A18">
        <w:rPr>
          <w:rFonts w:ascii="Arial" w:hAnsi="Arial"/>
          <w:sz w:val="22"/>
          <w:szCs w:val="22"/>
        </w:rPr>
        <w:t>complies with generally accepted accounting principles and the accounting requirements of funding sources.</w:t>
      </w:r>
    </w:p>
    <w:p w14:paraId="3F679222" w14:textId="77777777" w:rsidR="00E7488E" w:rsidRPr="00DE5973" w:rsidRDefault="00E7488E" w:rsidP="00E7488E">
      <w:pPr>
        <w:jc w:val="both"/>
        <w:rPr>
          <w:rFonts w:ascii="Arial" w:hAnsi="Arial"/>
          <w:sz w:val="22"/>
        </w:rPr>
      </w:pPr>
    </w:p>
    <w:p w14:paraId="035DF347" w14:textId="1FAC3449" w:rsidR="00E7488E" w:rsidRPr="00DE5973" w:rsidRDefault="00E7488E" w:rsidP="2EC05A18">
      <w:pPr>
        <w:pStyle w:val="ListParagraph"/>
        <w:numPr>
          <w:ilvl w:val="0"/>
          <w:numId w:val="18"/>
        </w:numPr>
        <w:overflowPunct w:val="0"/>
        <w:autoSpaceDE w:val="0"/>
        <w:autoSpaceDN w:val="0"/>
        <w:adjustRightInd w:val="0"/>
        <w:jc w:val="both"/>
        <w:textAlignment w:val="baseline"/>
        <w:rPr>
          <w:rFonts w:ascii="Arial" w:hAnsi="Arial"/>
          <w:sz w:val="22"/>
          <w:szCs w:val="22"/>
        </w:rPr>
      </w:pPr>
      <w:r w:rsidRPr="2EC05A18">
        <w:rPr>
          <w:rFonts w:ascii="Arial" w:hAnsi="Arial"/>
          <w:sz w:val="22"/>
          <w:szCs w:val="22"/>
        </w:rPr>
        <w:t>Financial Statements and Reports are prepared monthly at a minimum.</w:t>
      </w:r>
    </w:p>
    <w:p w14:paraId="464AA4DD" w14:textId="77777777" w:rsidR="00E7488E" w:rsidRPr="00DE5973" w:rsidRDefault="00E7488E" w:rsidP="00E7488E">
      <w:pPr>
        <w:jc w:val="both"/>
        <w:rPr>
          <w:rFonts w:ascii="Arial" w:hAnsi="Arial"/>
          <w:sz w:val="22"/>
        </w:rPr>
      </w:pPr>
    </w:p>
    <w:p w14:paraId="38A3835C" w14:textId="4714F21A" w:rsidR="00E7488E" w:rsidRPr="00DE5973" w:rsidRDefault="00E7488E" w:rsidP="2EC05A18">
      <w:pPr>
        <w:pStyle w:val="ListParagraph"/>
        <w:numPr>
          <w:ilvl w:val="0"/>
          <w:numId w:val="18"/>
        </w:numPr>
        <w:overflowPunct w:val="0"/>
        <w:autoSpaceDE w:val="0"/>
        <w:autoSpaceDN w:val="0"/>
        <w:adjustRightInd w:val="0"/>
        <w:jc w:val="both"/>
        <w:textAlignment w:val="baseline"/>
        <w:rPr>
          <w:rFonts w:ascii="Arial" w:hAnsi="Arial"/>
          <w:sz w:val="22"/>
          <w:szCs w:val="22"/>
        </w:rPr>
      </w:pPr>
      <w:r w:rsidRPr="2EC05A18">
        <w:rPr>
          <w:rFonts w:ascii="Arial" w:hAnsi="Arial"/>
          <w:sz w:val="22"/>
          <w:szCs w:val="22"/>
        </w:rPr>
        <w:t>Insurance to cover all employees, facilities, vehicles, and volunteers are adequately insured against liability.</w:t>
      </w:r>
    </w:p>
    <w:p w14:paraId="73F3286D" w14:textId="77777777" w:rsidR="00E7488E" w:rsidRPr="00DE5973" w:rsidRDefault="00E7488E" w:rsidP="00E7488E">
      <w:pPr>
        <w:jc w:val="both"/>
        <w:rPr>
          <w:rFonts w:ascii="Arial" w:hAnsi="Arial"/>
          <w:sz w:val="22"/>
        </w:rPr>
      </w:pPr>
    </w:p>
    <w:p w14:paraId="5262CCCA" w14:textId="77777777" w:rsidR="00E7488E" w:rsidRPr="00DE5973" w:rsidRDefault="00E7488E" w:rsidP="00E7488E">
      <w:pPr>
        <w:pStyle w:val="ListParagraph"/>
        <w:numPr>
          <w:ilvl w:val="0"/>
          <w:numId w:val="18"/>
        </w:numPr>
        <w:overflowPunct w:val="0"/>
        <w:autoSpaceDE w:val="0"/>
        <w:autoSpaceDN w:val="0"/>
        <w:adjustRightInd w:val="0"/>
        <w:jc w:val="both"/>
        <w:textAlignment w:val="baseline"/>
        <w:rPr>
          <w:rFonts w:ascii="Arial" w:hAnsi="Arial"/>
          <w:sz w:val="22"/>
        </w:rPr>
      </w:pPr>
      <w:r w:rsidRPr="00DE5973">
        <w:rPr>
          <w:rFonts w:ascii="Arial" w:hAnsi="Arial"/>
          <w:sz w:val="22"/>
        </w:rPr>
        <w:t>Independent audit and 990 are filed annually.</w:t>
      </w:r>
    </w:p>
    <w:p w14:paraId="33575081" w14:textId="77777777" w:rsidR="00E7488E" w:rsidRPr="00DE5973" w:rsidRDefault="00E7488E" w:rsidP="00E7488E">
      <w:pPr>
        <w:jc w:val="both"/>
        <w:rPr>
          <w:rFonts w:ascii="Arial" w:hAnsi="Arial"/>
          <w:sz w:val="22"/>
        </w:rPr>
      </w:pPr>
    </w:p>
    <w:p w14:paraId="37B826A7" w14:textId="77777777" w:rsidR="00E7488E" w:rsidRPr="00DE5973" w:rsidRDefault="00E7488E" w:rsidP="00E7488E">
      <w:pPr>
        <w:pStyle w:val="ListParagraph"/>
        <w:numPr>
          <w:ilvl w:val="0"/>
          <w:numId w:val="18"/>
        </w:numPr>
        <w:overflowPunct w:val="0"/>
        <w:autoSpaceDE w:val="0"/>
        <w:autoSpaceDN w:val="0"/>
        <w:adjustRightInd w:val="0"/>
        <w:jc w:val="both"/>
        <w:textAlignment w:val="baseline"/>
        <w:rPr>
          <w:rFonts w:ascii="Arial" w:hAnsi="Arial"/>
          <w:sz w:val="22"/>
        </w:rPr>
      </w:pPr>
      <w:r w:rsidRPr="00DE5973">
        <w:rPr>
          <w:rFonts w:ascii="Arial" w:hAnsi="Arial"/>
          <w:sz w:val="22"/>
        </w:rPr>
        <w:t>Segregation of duties among personnel in accounting functions.</w:t>
      </w:r>
    </w:p>
    <w:p w14:paraId="2EAF9A94" w14:textId="77777777" w:rsidR="00E7488E" w:rsidRPr="00DE5973" w:rsidRDefault="00E7488E" w:rsidP="00E7488E">
      <w:pPr>
        <w:jc w:val="both"/>
        <w:rPr>
          <w:rFonts w:ascii="Arial" w:hAnsi="Arial"/>
          <w:sz w:val="22"/>
        </w:rPr>
      </w:pPr>
    </w:p>
    <w:p w14:paraId="21C9E54D" w14:textId="6D8F1EDC" w:rsidR="00E7488E" w:rsidRPr="00DE5973" w:rsidRDefault="00E7488E" w:rsidP="2EC05A18">
      <w:pPr>
        <w:pStyle w:val="ListParagraph"/>
        <w:numPr>
          <w:ilvl w:val="0"/>
          <w:numId w:val="18"/>
        </w:numPr>
        <w:overflowPunct w:val="0"/>
        <w:autoSpaceDE w:val="0"/>
        <w:autoSpaceDN w:val="0"/>
        <w:adjustRightInd w:val="0"/>
        <w:jc w:val="both"/>
        <w:textAlignment w:val="baseline"/>
        <w:rPr>
          <w:rFonts w:ascii="Arial" w:hAnsi="Arial"/>
          <w:sz w:val="22"/>
          <w:szCs w:val="22"/>
        </w:rPr>
      </w:pPr>
      <w:r w:rsidRPr="2EC05A18">
        <w:rPr>
          <w:rFonts w:ascii="Arial" w:hAnsi="Arial"/>
          <w:sz w:val="22"/>
          <w:szCs w:val="22"/>
        </w:rPr>
        <w:t xml:space="preserve">Revenue is identified by funding </w:t>
      </w:r>
      <w:proofErr w:type="gramStart"/>
      <w:r w:rsidRPr="2EC05A18">
        <w:rPr>
          <w:rFonts w:ascii="Arial" w:hAnsi="Arial"/>
          <w:sz w:val="22"/>
          <w:szCs w:val="22"/>
        </w:rPr>
        <w:t>source</w:t>
      </w:r>
      <w:proofErr w:type="gramEnd"/>
      <w:r w:rsidRPr="2EC05A18">
        <w:rPr>
          <w:rFonts w:ascii="Arial" w:hAnsi="Arial"/>
          <w:sz w:val="22"/>
          <w:szCs w:val="22"/>
        </w:rPr>
        <w:t>.</w:t>
      </w:r>
    </w:p>
    <w:p w14:paraId="596E8407" w14:textId="77777777" w:rsidR="00E7488E" w:rsidRPr="00DE5973" w:rsidRDefault="00E7488E" w:rsidP="00E7488E">
      <w:pPr>
        <w:jc w:val="both"/>
        <w:rPr>
          <w:rFonts w:ascii="Arial" w:hAnsi="Arial"/>
          <w:sz w:val="22"/>
        </w:rPr>
      </w:pPr>
    </w:p>
    <w:p w14:paraId="7FCBDE33" w14:textId="3AF3C962" w:rsidR="00E7488E" w:rsidRPr="00DE5973" w:rsidRDefault="00E7488E" w:rsidP="2EC05A18">
      <w:pPr>
        <w:pStyle w:val="ListParagraph"/>
        <w:numPr>
          <w:ilvl w:val="0"/>
          <w:numId w:val="18"/>
        </w:numPr>
        <w:overflowPunct w:val="0"/>
        <w:autoSpaceDE w:val="0"/>
        <w:autoSpaceDN w:val="0"/>
        <w:adjustRightInd w:val="0"/>
        <w:jc w:val="both"/>
        <w:textAlignment w:val="baseline"/>
        <w:rPr>
          <w:rFonts w:ascii="Arial" w:hAnsi="Arial"/>
          <w:sz w:val="22"/>
          <w:szCs w:val="22"/>
        </w:rPr>
      </w:pPr>
      <w:r w:rsidRPr="2EC05A18">
        <w:rPr>
          <w:rFonts w:ascii="Arial" w:hAnsi="Arial"/>
          <w:sz w:val="22"/>
          <w:szCs w:val="22"/>
        </w:rPr>
        <w:t xml:space="preserve">Expenditures are posted by funding </w:t>
      </w:r>
      <w:proofErr w:type="gramStart"/>
      <w:r w:rsidRPr="2EC05A18">
        <w:rPr>
          <w:rFonts w:ascii="Arial" w:hAnsi="Arial"/>
          <w:sz w:val="22"/>
          <w:szCs w:val="22"/>
        </w:rPr>
        <w:t>source</w:t>
      </w:r>
      <w:proofErr w:type="gramEnd"/>
      <w:r w:rsidRPr="2EC05A18">
        <w:rPr>
          <w:rFonts w:ascii="Arial" w:hAnsi="Arial"/>
          <w:sz w:val="22"/>
          <w:szCs w:val="22"/>
        </w:rPr>
        <w:t>.</w:t>
      </w:r>
    </w:p>
    <w:p w14:paraId="4B184CAD" w14:textId="77777777" w:rsidR="00E7488E" w:rsidRPr="00DE5973" w:rsidRDefault="00E7488E" w:rsidP="00E7488E">
      <w:pPr>
        <w:jc w:val="both"/>
        <w:rPr>
          <w:rFonts w:ascii="Arial" w:hAnsi="Arial"/>
          <w:sz w:val="22"/>
        </w:rPr>
      </w:pPr>
    </w:p>
    <w:p w14:paraId="7E427650" w14:textId="4493861E" w:rsidR="00E7488E" w:rsidRPr="00DE5973" w:rsidRDefault="00E7488E" w:rsidP="2EC05A18">
      <w:pPr>
        <w:pStyle w:val="ListParagraph"/>
        <w:numPr>
          <w:ilvl w:val="0"/>
          <w:numId w:val="18"/>
        </w:numPr>
        <w:overflowPunct w:val="0"/>
        <w:autoSpaceDE w:val="0"/>
        <w:autoSpaceDN w:val="0"/>
        <w:adjustRightInd w:val="0"/>
        <w:jc w:val="both"/>
        <w:textAlignment w:val="baseline"/>
        <w:rPr>
          <w:rFonts w:ascii="Arial" w:hAnsi="Arial"/>
          <w:sz w:val="22"/>
          <w:szCs w:val="22"/>
        </w:rPr>
      </w:pPr>
      <w:r w:rsidRPr="2EC05A18">
        <w:rPr>
          <w:rFonts w:ascii="Arial" w:hAnsi="Arial"/>
          <w:sz w:val="22"/>
          <w:szCs w:val="22"/>
        </w:rPr>
        <w:t>Travel policy includes documentation of mileage and meals.</w:t>
      </w:r>
    </w:p>
    <w:p w14:paraId="56C1E9BA" w14:textId="77777777" w:rsidR="00E7488E" w:rsidRPr="00DE5973" w:rsidRDefault="00E7488E" w:rsidP="00E7488E">
      <w:pPr>
        <w:jc w:val="both"/>
        <w:rPr>
          <w:rFonts w:ascii="Arial" w:hAnsi="Arial"/>
          <w:sz w:val="22"/>
        </w:rPr>
      </w:pPr>
    </w:p>
    <w:p w14:paraId="6830586A" w14:textId="31AD7DB5" w:rsidR="00E7488E" w:rsidRPr="00DE5973" w:rsidRDefault="00E7488E" w:rsidP="2EC05A18">
      <w:pPr>
        <w:pStyle w:val="ListParagraph"/>
        <w:numPr>
          <w:ilvl w:val="0"/>
          <w:numId w:val="18"/>
        </w:numPr>
        <w:overflowPunct w:val="0"/>
        <w:autoSpaceDE w:val="0"/>
        <w:autoSpaceDN w:val="0"/>
        <w:adjustRightInd w:val="0"/>
        <w:jc w:val="both"/>
        <w:textAlignment w:val="baseline"/>
        <w:rPr>
          <w:rFonts w:ascii="Arial" w:hAnsi="Arial"/>
          <w:sz w:val="22"/>
          <w:szCs w:val="22"/>
        </w:rPr>
      </w:pPr>
      <w:r w:rsidRPr="2EC05A18">
        <w:rPr>
          <w:rFonts w:ascii="Arial" w:hAnsi="Arial"/>
          <w:sz w:val="22"/>
          <w:szCs w:val="22"/>
        </w:rPr>
        <w:t>Time and attendance records are kept for all employees by program, by funding source.</w:t>
      </w:r>
    </w:p>
    <w:p w14:paraId="21BCBE2A" w14:textId="77777777" w:rsidR="00E7488E" w:rsidRPr="00DE5973" w:rsidRDefault="00E7488E" w:rsidP="00E7488E">
      <w:pPr>
        <w:jc w:val="both"/>
        <w:rPr>
          <w:rFonts w:ascii="Arial" w:hAnsi="Arial"/>
          <w:sz w:val="22"/>
        </w:rPr>
      </w:pPr>
    </w:p>
    <w:p w14:paraId="60D81B0F" w14:textId="77255023" w:rsidR="00E7488E" w:rsidRDefault="00E7488E" w:rsidP="2EC05A18">
      <w:pPr>
        <w:pStyle w:val="ListParagraph"/>
        <w:numPr>
          <w:ilvl w:val="0"/>
          <w:numId w:val="18"/>
        </w:numPr>
        <w:overflowPunct w:val="0"/>
        <w:autoSpaceDE w:val="0"/>
        <w:autoSpaceDN w:val="0"/>
        <w:adjustRightInd w:val="0"/>
        <w:jc w:val="both"/>
        <w:textAlignment w:val="baseline"/>
        <w:rPr>
          <w:rFonts w:ascii="Arial" w:hAnsi="Arial"/>
          <w:sz w:val="22"/>
          <w:szCs w:val="22"/>
        </w:rPr>
      </w:pPr>
      <w:r w:rsidRPr="2EC05A18">
        <w:rPr>
          <w:rFonts w:ascii="Arial" w:hAnsi="Arial"/>
          <w:sz w:val="22"/>
          <w:szCs w:val="22"/>
        </w:rPr>
        <w:t>UCT6 and Form 941 are filed timely.</w:t>
      </w:r>
    </w:p>
    <w:p w14:paraId="5D930B6E" w14:textId="77777777" w:rsidR="00E7488E" w:rsidRPr="00230EB7" w:rsidRDefault="00E7488E" w:rsidP="00E7488E">
      <w:pPr>
        <w:jc w:val="both"/>
        <w:rPr>
          <w:rFonts w:ascii="Arial" w:hAnsi="Arial"/>
          <w:sz w:val="22"/>
        </w:rPr>
      </w:pPr>
    </w:p>
    <w:p w14:paraId="6D2A53E6" w14:textId="77777777" w:rsidR="00E7488E" w:rsidRPr="00DE5973" w:rsidRDefault="00E7488E" w:rsidP="00E7488E">
      <w:pPr>
        <w:pStyle w:val="ListParagraph"/>
        <w:numPr>
          <w:ilvl w:val="0"/>
          <w:numId w:val="18"/>
        </w:numPr>
        <w:overflowPunct w:val="0"/>
        <w:autoSpaceDE w:val="0"/>
        <w:autoSpaceDN w:val="0"/>
        <w:adjustRightInd w:val="0"/>
        <w:jc w:val="both"/>
        <w:textAlignment w:val="baseline"/>
        <w:rPr>
          <w:rFonts w:ascii="Arial" w:hAnsi="Arial"/>
          <w:sz w:val="22"/>
        </w:rPr>
      </w:pPr>
      <w:r w:rsidRPr="00DE5973">
        <w:rPr>
          <w:rFonts w:ascii="Arial" w:hAnsi="Arial"/>
          <w:sz w:val="22"/>
        </w:rPr>
        <w:t>Record retention follows all applicable laws, regulations and professional standards.</w:t>
      </w:r>
    </w:p>
    <w:p w14:paraId="0BE18FB3" w14:textId="77777777" w:rsidR="00E7488E" w:rsidRPr="00DE5973" w:rsidRDefault="00E7488E" w:rsidP="00E7488E">
      <w:pPr>
        <w:pStyle w:val="ListParagraph"/>
        <w:jc w:val="both"/>
        <w:rPr>
          <w:rFonts w:ascii="Arial" w:hAnsi="Arial"/>
          <w:sz w:val="22"/>
        </w:rPr>
      </w:pPr>
    </w:p>
    <w:p w14:paraId="6752844A" w14:textId="77777777" w:rsidR="002F70C1" w:rsidRDefault="00E7488E" w:rsidP="002F70C1">
      <w:pPr>
        <w:pStyle w:val="ListParagraph"/>
        <w:numPr>
          <w:ilvl w:val="0"/>
          <w:numId w:val="18"/>
        </w:numPr>
        <w:overflowPunct w:val="0"/>
        <w:autoSpaceDE w:val="0"/>
        <w:autoSpaceDN w:val="0"/>
        <w:adjustRightInd w:val="0"/>
        <w:jc w:val="both"/>
        <w:textAlignment w:val="baseline"/>
        <w:rPr>
          <w:rFonts w:ascii="Arial" w:hAnsi="Arial"/>
          <w:sz w:val="22"/>
        </w:rPr>
      </w:pPr>
      <w:r w:rsidRPr="00DE5973">
        <w:rPr>
          <w:rFonts w:ascii="Arial" w:hAnsi="Arial"/>
          <w:sz w:val="22"/>
        </w:rPr>
        <w:t>Bank Accounts are maintained and reconciled monthly. Compliance with fiscal requirements and funding sources, public or private is maintained.</w:t>
      </w:r>
    </w:p>
    <w:p w14:paraId="63AA08E9" w14:textId="77777777" w:rsidR="002F70C1" w:rsidRPr="002F70C1" w:rsidRDefault="002F70C1" w:rsidP="002F70C1">
      <w:pPr>
        <w:overflowPunct w:val="0"/>
        <w:autoSpaceDE w:val="0"/>
        <w:autoSpaceDN w:val="0"/>
        <w:adjustRightInd w:val="0"/>
        <w:jc w:val="both"/>
        <w:textAlignment w:val="baseline"/>
        <w:rPr>
          <w:rFonts w:ascii="Arial" w:hAnsi="Arial"/>
          <w:sz w:val="22"/>
        </w:rPr>
      </w:pPr>
    </w:p>
    <w:p w14:paraId="0D24C06B" w14:textId="77777777" w:rsidR="00E7488E" w:rsidRDefault="00E7488E" w:rsidP="00E7488E">
      <w:pPr>
        <w:pStyle w:val="ListParagraph"/>
        <w:numPr>
          <w:ilvl w:val="0"/>
          <w:numId w:val="18"/>
        </w:numPr>
        <w:overflowPunct w:val="0"/>
        <w:autoSpaceDE w:val="0"/>
        <w:autoSpaceDN w:val="0"/>
        <w:adjustRightInd w:val="0"/>
        <w:jc w:val="both"/>
        <w:textAlignment w:val="baseline"/>
        <w:rPr>
          <w:rFonts w:ascii="Arial" w:hAnsi="Arial"/>
          <w:sz w:val="22"/>
        </w:rPr>
      </w:pPr>
      <w:r w:rsidRPr="00DE5973">
        <w:rPr>
          <w:rFonts w:ascii="Arial" w:hAnsi="Arial"/>
          <w:sz w:val="22"/>
        </w:rPr>
        <w:t>Cash is segregated and controls are in place to ensure segregation of duties. Cash is reconciled to bank statements monthly.</w:t>
      </w:r>
    </w:p>
    <w:p w14:paraId="55F68051" w14:textId="77777777" w:rsidR="00E7488E" w:rsidRPr="00230EB7" w:rsidRDefault="00E7488E" w:rsidP="00E7488E">
      <w:pPr>
        <w:rPr>
          <w:rFonts w:ascii="Arial" w:hAnsi="Arial"/>
          <w:sz w:val="22"/>
        </w:rPr>
      </w:pPr>
    </w:p>
    <w:p w14:paraId="6CA58D26" w14:textId="77777777" w:rsidR="00E7488E" w:rsidRDefault="00E7488E" w:rsidP="00E7488E">
      <w:pPr>
        <w:pStyle w:val="ListParagraph"/>
        <w:jc w:val="both"/>
        <w:rPr>
          <w:rFonts w:ascii="Arial" w:hAnsi="Arial"/>
          <w:sz w:val="22"/>
        </w:rPr>
      </w:pPr>
      <w:proofErr w:type="gramStart"/>
      <w:r>
        <w:rPr>
          <w:rFonts w:ascii="Arial" w:hAnsi="Arial"/>
          <w:sz w:val="22"/>
        </w:rPr>
        <w:t>_____________________________________</w:t>
      </w:r>
      <w:r>
        <w:rPr>
          <w:rFonts w:ascii="Arial" w:hAnsi="Arial"/>
          <w:sz w:val="22"/>
        </w:rPr>
        <w:tab/>
      </w:r>
      <w:r>
        <w:rPr>
          <w:rFonts w:ascii="Arial" w:hAnsi="Arial"/>
          <w:sz w:val="22"/>
        </w:rPr>
        <w:tab/>
      </w:r>
      <w:r>
        <w:rPr>
          <w:rFonts w:ascii="Arial" w:hAnsi="Arial"/>
          <w:sz w:val="22"/>
        </w:rPr>
        <w:tab/>
      </w:r>
      <w:proofErr w:type="gramEnd"/>
      <w:r>
        <w:rPr>
          <w:rFonts w:ascii="Arial" w:hAnsi="Arial"/>
          <w:sz w:val="22"/>
        </w:rPr>
        <w:t>____________________</w:t>
      </w:r>
    </w:p>
    <w:p w14:paraId="2624CFF6" w14:textId="77777777" w:rsidR="00E7488E" w:rsidRDefault="00E7488E" w:rsidP="00E7488E">
      <w:pPr>
        <w:pStyle w:val="ListParagraph"/>
        <w:jc w:val="both"/>
        <w:rPr>
          <w:rFonts w:ascii="Arial" w:hAnsi="Arial"/>
          <w:sz w:val="22"/>
        </w:rPr>
      </w:pPr>
      <w:r>
        <w:rPr>
          <w:rFonts w:ascii="Arial" w:hAnsi="Arial"/>
          <w:sz w:val="22"/>
        </w:rPr>
        <w:t>Signature of Authorized Representative</w:t>
      </w:r>
      <w:r>
        <w:rPr>
          <w:rFonts w:ascii="Arial" w:hAnsi="Arial"/>
          <w:sz w:val="22"/>
        </w:rPr>
        <w:tab/>
      </w:r>
      <w:r>
        <w:rPr>
          <w:rFonts w:ascii="Arial" w:hAnsi="Arial"/>
          <w:sz w:val="22"/>
        </w:rPr>
        <w:tab/>
      </w:r>
      <w:r>
        <w:rPr>
          <w:rFonts w:ascii="Arial" w:hAnsi="Arial"/>
          <w:sz w:val="22"/>
        </w:rPr>
        <w:tab/>
      </w:r>
      <w:r>
        <w:rPr>
          <w:rFonts w:ascii="Arial" w:hAnsi="Arial"/>
          <w:sz w:val="22"/>
        </w:rPr>
        <w:tab/>
        <w:t>Date</w:t>
      </w:r>
    </w:p>
    <w:p w14:paraId="6D4ACC3C" w14:textId="77777777" w:rsidR="00E7488E" w:rsidRDefault="00E7488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p>
    <w:p w14:paraId="6989F8A7"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rPr>
      </w:pPr>
    </w:p>
    <w:p w14:paraId="6D151D5F" w14:textId="03E5C361"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b/>
          <w:sz w:val="22"/>
        </w:rPr>
      </w:pPr>
      <w:r>
        <w:rPr>
          <w:rFonts w:ascii="Arial" w:hAnsi="Arial"/>
          <w:b/>
          <w:sz w:val="22"/>
        </w:rPr>
        <w:t>II.</w:t>
      </w:r>
      <w:r w:rsidR="00B2472E">
        <w:rPr>
          <w:rFonts w:ascii="Arial" w:hAnsi="Arial"/>
          <w:b/>
          <w:sz w:val="22"/>
        </w:rPr>
        <w:t>A.11</w:t>
      </w:r>
      <w:r>
        <w:rPr>
          <w:rFonts w:ascii="Arial" w:hAnsi="Arial"/>
          <w:b/>
          <w:sz w:val="22"/>
        </w:rPr>
        <w:t>.</w:t>
      </w:r>
      <w:r>
        <w:rPr>
          <w:rFonts w:ascii="Arial" w:hAnsi="Arial"/>
          <w:b/>
          <w:sz w:val="22"/>
        </w:rPr>
        <w:tab/>
        <w:t xml:space="preserve">Explanation/Outline of Proposed Staffing </w:t>
      </w:r>
      <w:r>
        <w:rPr>
          <w:rFonts w:ascii="Arial" w:hAnsi="Arial"/>
          <w:sz w:val="22"/>
        </w:rPr>
        <w:t xml:space="preserve">Provide written explanation of how your agency proposes to meet staffing requirements for the services proposed, as well as for the financial and </w:t>
      </w:r>
      <w:proofErr w:type="spellStart"/>
      <w:r w:rsidR="007C1132">
        <w:rPr>
          <w:rFonts w:ascii="Arial" w:hAnsi="Arial"/>
          <w:sz w:val="22"/>
        </w:rPr>
        <w:t>e</w:t>
      </w:r>
      <w:r>
        <w:rPr>
          <w:rFonts w:ascii="Arial" w:hAnsi="Arial"/>
          <w:sz w:val="22"/>
        </w:rPr>
        <w:t>CIRTS</w:t>
      </w:r>
      <w:proofErr w:type="spellEnd"/>
      <w:r>
        <w:rPr>
          <w:rFonts w:ascii="Arial" w:hAnsi="Arial"/>
          <w:sz w:val="22"/>
        </w:rPr>
        <w:t xml:space="preserve"> reporting requirements and responsibilities of a Lead Agency.</w:t>
      </w:r>
    </w:p>
    <w:p w14:paraId="5E14A545"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rPr>
      </w:pPr>
      <w:r>
        <w:rPr>
          <w:rFonts w:ascii="Arial" w:hAnsi="Arial"/>
          <w:b/>
          <w:sz w:val="22"/>
        </w:rPr>
        <w:tab/>
      </w:r>
      <w:r>
        <w:rPr>
          <w:rFonts w:ascii="Arial" w:hAnsi="Arial"/>
          <w:b/>
          <w:sz w:val="22"/>
        </w:rPr>
        <w:tab/>
      </w:r>
      <w:r>
        <w:rPr>
          <w:rFonts w:ascii="Arial" w:hAnsi="Arial"/>
          <w:b/>
          <w:sz w:val="22"/>
        </w:rPr>
        <w:tab/>
      </w:r>
      <w:r>
        <w:rPr>
          <w:rFonts w:ascii="Arial" w:hAnsi="Arial"/>
          <w:b/>
          <w:sz w:val="22"/>
        </w:rPr>
        <w:tab/>
      </w:r>
      <w:r>
        <w:rPr>
          <w:rFonts w:ascii="Arial" w:hAnsi="Arial"/>
          <w:b/>
          <w:sz w:val="22"/>
        </w:rPr>
        <w:tab/>
      </w:r>
      <w:r>
        <w:rPr>
          <w:rFonts w:ascii="Arial" w:hAnsi="Arial"/>
          <w:b/>
          <w:sz w:val="22"/>
        </w:rPr>
        <w:tab/>
      </w:r>
      <w:r>
        <w:rPr>
          <w:rFonts w:ascii="Arial" w:hAnsi="Arial"/>
          <w:b/>
          <w:sz w:val="22"/>
        </w:rPr>
        <w:tab/>
      </w:r>
      <w:r>
        <w:rPr>
          <w:rFonts w:ascii="Arial" w:hAnsi="Arial"/>
          <w:b/>
          <w:sz w:val="22"/>
        </w:rPr>
        <w:tab/>
      </w:r>
    </w:p>
    <w:p w14:paraId="5915274D" w14:textId="2387CE2E" w:rsidR="00EF1007" w:rsidRPr="00EF1007" w:rsidRDefault="00B2472E" w:rsidP="004A477A">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II.A.12</w:t>
      </w:r>
      <w:r w:rsidR="00425493">
        <w:rPr>
          <w:rFonts w:ascii="Arial" w:hAnsi="Arial"/>
          <w:b/>
          <w:sz w:val="22"/>
        </w:rPr>
        <w:t>.</w:t>
      </w:r>
      <w:r w:rsidR="00425493">
        <w:rPr>
          <w:rFonts w:ascii="Arial" w:hAnsi="Arial"/>
          <w:b/>
          <w:sz w:val="22"/>
        </w:rPr>
        <w:tab/>
        <w:t xml:space="preserve">Cost Efficiency and Program Effectiveness Plan.  </w:t>
      </w:r>
      <w:r w:rsidR="00425493">
        <w:rPr>
          <w:rFonts w:ascii="Arial" w:hAnsi="Arial"/>
          <w:sz w:val="22"/>
        </w:rPr>
        <w:t>Explain how the organization will assure cost efficiency and program effectiveness without detriment to service quality, as well as how personnel standards will be maintained.</w:t>
      </w:r>
      <w:r w:rsidR="009020B8">
        <w:rPr>
          <w:rFonts w:ascii="Arial" w:hAnsi="Arial"/>
          <w:sz w:val="22"/>
        </w:rPr>
        <w:t xml:space="preserve"> Applicants should address how they are or will review vendor service expenditures that are authorized in client care plans and </w:t>
      </w:r>
      <w:r w:rsidR="00D40E12">
        <w:rPr>
          <w:rFonts w:ascii="Arial" w:hAnsi="Arial"/>
          <w:sz w:val="22"/>
        </w:rPr>
        <w:t>how they ensure</w:t>
      </w:r>
      <w:r w:rsidR="001F3CFD">
        <w:rPr>
          <w:rFonts w:ascii="Arial" w:hAnsi="Arial"/>
          <w:sz w:val="22"/>
        </w:rPr>
        <w:t xml:space="preserve"> </w:t>
      </w:r>
      <w:r w:rsidR="009020B8">
        <w:rPr>
          <w:rFonts w:ascii="Arial" w:hAnsi="Arial"/>
          <w:sz w:val="22"/>
        </w:rPr>
        <w:t>service vendor budgets are adhered to.</w:t>
      </w:r>
      <w:r w:rsidR="00425493">
        <w:rPr>
          <w:rFonts w:ascii="Arial" w:hAnsi="Arial"/>
          <w:sz w:val="22"/>
        </w:rPr>
        <w:t xml:space="preserve">  Applicants should </w:t>
      </w:r>
      <w:r w:rsidR="009020B8">
        <w:rPr>
          <w:rFonts w:ascii="Arial" w:hAnsi="Arial"/>
          <w:sz w:val="22"/>
        </w:rPr>
        <w:t xml:space="preserve">also </w:t>
      </w:r>
      <w:r w:rsidR="00425493">
        <w:rPr>
          <w:rFonts w:ascii="Arial" w:hAnsi="Arial"/>
          <w:sz w:val="22"/>
        </w:rPr>
        <w:t>address how they will communicate service utilization and expenditures to the Area Agency on Aging and ensure all contract funds are utiliz</w:t>
      </w:r>
      <w:r w:rsidR="004A477A">
        <w:rPr>
          <w:rFonts w:ascii="Arial" w:hAnsi="Arial"/>
          <w:sz w:val="22"/>
        </w:rPr>
        <w:t>ed</w:t>
      </w:r>
      <w:r w:rsidR="00BD60A4">
        <w:rPr>
          <w:rFonts w:ascii="Arial" w:hAnsi="Arial"/>
          <w:sz w:val="22"/>
        </w:rPr>
        <w:t xml:space="preserve"> fully and</w:t>
      </w:r>
      <w:r w:rsidR="009020B8">
        <w:rPr>
          <w:rFonts w:ascii="Arial" w:hAnsi="Arial"/>
          <w:sz w:val="22"/>
        </w:rPr>
        <w:t xml:space="preserve"> appropriately</w:t>
      </w:r>
      <w:r w:rsidR="004A477A">
        <w:rPr>
          <w:rFonts w:ascii="Arial" w:hAnsi="Arial"/>
          <w:sz w:val="22"/>
        </w:rPr>
        <w:t xml:space="preserve">. </w:t>
      </w:r>
    </w:p>
    <w:p w14:paraId="24B695C9" w14:textId="5E227058" w:rsidR="2EC05A18" w:rsidRDefault="2EC05A18" w:rsidP="2EC05A18">
      <w:p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rPr>
          <w:rFonts w:ascii="Arial" w:hAnsi="Arial"/>
          <w:szCs w:val="24"/>
          <w:u w:val="single"/>
        </w:rPr>
      </w:pPr>
    </w:p>
    <w:p w14:paraId="01956255" w14:textId="4B4F391F" w:rsidR="00216732" w:rsidRPr="00AB5372" w:rsidRDefault="2EC05A18" w:rsidP="00AB5372">
      <w:pPr>
        <w:tabs>
          <w:tab w:val="left" w:pos="475"/>
        </w:tabs>
        <w:rPr>
          <w:rFonts w:ascii="Arial" w:hAnsi="Arial" w:cs="Arial"/>
          <w:sz w:val="22"/>
          <w:szCs w:val="22"/>
        </w:rPr>
      </w:pPr>
      <w:r w:rsidRPr="0046692E">
        <w:rPr>
          <w:rFonts w:ascii="Arial" w:hAnsi="Arial" w:cs="Arial"/>
          <w:b/>
          <w:bCs/>
          <w:sz w:val="22"/>
          <w:szCs w:val="22"/>
        </w:rPr>
        <w:t>II.A.13</w:t>
      </w:r>
      <w:r w:rsidR="00367C5E" w:rsidRPr="0046692E">
        <w:rPr>
          <w:rFonts w:ascii="Arial" w:hAnsi="Arial" w:cs="Arial"/>
          <w:sz w:val="22"/>
          <w:szCs w:val="22"/>
        </w:rPr>
        <w:t>.</w:t>
      </w:r>
      <w:r w:rsidRPr="0046692E">
        <w:rPr>
          <w:rFonts w:ascii="Arial" w:hAnsi="Arial" w:cs="Arial"/>
          <w:sz w:val="22"/>
          <w:szCs w:val="22"/>
        </w:rPr>
        <w:t xml:space="preserve">  </w:t>
      </w:r>
      <w:r w:rsidR="00AB5372">
        <w:rPr>
          <w:rFonts w:ascii="Arial" w:hAnsi="Arial" w:cs="Arial"/>
          <w:sz w:val="22"/>
          <w:szCs w:val="22"/>
        </w:rPr>
        <w:t xml:space="preserve">  </w:t>
      </w:r>
      <w:r w:rsidRPr="0046692E">
        <w:rPr>
          <w:rFonts w:ascii="Arial" w:hAnsi="Arial" w:cs="Arial"/>
          <w:b/>
          <w:bCs/>
          <w:sz w:val="22"/>
          <w:szCs w:val="22"/>
        </w:rPr>
        <w:t xml:space="preserve">Purchasing and Allocation Policy and Procedures </w:t>
      </w:r>
      <w:r w:rsidR="00425493" w:rsidRPr="0046692E">
        <w:rPr>
          <w:rFonts w:ascii="Arial" w:hAnsi="Arial" w:cs="Arial"/>
          <w:sz w:val="22"/>
          <w:szCs w:val="22"/>
        </w:rPr>
        <w:t xml:space="preserve">Provide written explanation of </w:t>
      </w:r>
      <w:r w:rsidRPr="0046692E">
        <w:rPr>
          <w:rFonts w:ascii="Arial" w:hAnsi="Arial" w:cs="Arial"/>
          <w:sz w:val="22"/>
          <w:szCs w:val="22"/>
        </w:rPr>
        <w:t>internal</w:t>
      </w:r>
      <w:r w:rsidR="00BD60A4" w:rsidRPr="0046692E">
        <w:rPr>
          <w:rFonts w:ascii="Arial" w:hAnsi="Arial" w:cs="Arial"/>
          <w:sz w:val="22"/>
          <w:szCs w:val="22"/>
        </w:rPr>
        <w:t xml:space="preserve"> </w:t>
      </w:r>
      <w:r w:rsidR="0046692E" w:rsidRPr="0046692E">
        <w:rPr>
          <w:rFonts w:ascii="Arial" w:hAnsi="Arial" w:cs="Arial"/>
          <w:sz w:val="22"/>
          <w:szCs w:val="22"/>
        </w:rPr>
        <w:br/>
        <w:t xml:space="preserve"> </w:t>
      </w:r>
      <w:r w:rsidR="0046692E" w:rsidRPr="0046692E">
        <w:rPr>
          <w:rFonts w:ascii="Arial" w:hAnsi="Arial" w:cs="Arial"/>
          <w:sz w:val="22"/>
          <w:szCs w:val="22"/>
        </w:rPr>
        <w:tab/>
        <w:t xml:space="preserve"> </w:t>
      </w:r>
      <w:r w:rsidR="00AB5372">
        <w:rPr>
          <w:rFonts w:ascii="Arial" w:hAnsi="Arial" w:cs="Arial"/>
          <w:sz w:val="22"/>
          <w:szCs w:val="22"/>
        </w:rPr>
        <w:t xml:space="preserve">    </w:t>
      </w:r>
      <w:r w:rsidR="0046692E" w:rsidRPr="0046692E">
        <w:rPr>
          <w:rFonts w:ascii="Arial" w:hAnsi="Arial" w:cs="Arial"/>
          <w:sz w:val="22"/>
          <w:szCs w:val="22"/>
        </w:rPr>
        <w:t xml:space="preserve"> </w:t>
      </w:r>
      <w:r w:rsidR="00AB5372">
        <w:rPr>
          <w:rFonts w:ascii="Arial" w:hAnsi="Arial" w:cs="Arial"/>
          <w:sz w:val="22"/>
          <w:szCs w:val="22"/>
        </w:rPr>
        <w:t xml:space="preserve">  </w:t>
      </w:r>
      <w:r w:rsidRPr="0046692E">
        <w:rPr>
          <w:rFonts w:ascii="Arial" w:hAnsi="Arial" w:cs="Arial"/>
          <w:sz w:val="22"/>
          <w:szCs w:val="22"/>
        </w:rPr>
        <w:t xml:space="preserve">controls provided for purchasing supplies, equipment and contracts and allocations of expenses </w:t>
      </w:r>
      <w:r w:rsidR="0046692E">
        <w:rPr>
          <w:rFonts w:ascii="Arial" w:hAnsi="Arial" w:cs="Arial"/>
          <w:sz w:val="22"/>
          <w:szCs w:val="22"/>
        </w:rPr>
        <w:br/>
        <w:t xml:space="preserve"> </w:t>
      </w:r>
      <w:r w:rsidR="0046692E">
        <w:rPr>
          <w:rFonts w:ascii="Arial" w:hAnsi="Arial" w:cs="Arial"/>
          <w:sz w:val="22"/>
          <w:szCs w:val="22"/>
        </w:rPr>
        <w:tab/>
        <w:t xml:space="preserve">  </w:t>
      </w:r>
      <w:r w:rsidR="00AB5372">
        <w:rPr>
          <w:rFonts w:ascii="Arial" w:hAnsi="Arial" w:cs="Arial"/>
          <w:sz w:val="22"/>
          <w:szCs w:val="22"/>
        </w:rPr>
        <w:t xml:space="preserve">      </w:t>
      </w:r>
      <w:r w:rsidRPr="0046692E">
        <w:rPr>
          <w:rFonts w:ascii="Arial" w:hAnsi="Arial" w:cs="Arial"/>
          <w:sz w:val="22"/>
          <w:szCs w:val="22"/>
        </w:rPr>
        <w:t>for those purchases.</w:t>
      </w:r>
    </w:p>
    <w:p w14:paraId="25DDDF0E" w14:textId="0183FEE4" w:rsidR="2EC05A18" w:rsidRPr="00BE2096" w:rsidRDefault="2EC05A18" w:rsidP="2EC05A18">
      <w:p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9" w:lineRule="auto"/>
        <w:ind w:left="950"/>
        <w:rPr>
          <w:rFonts w:ascii="Arial" w:hAnsi="Arial"/>
          <w:szCs w:val="24"/>
          <w:u w:val="single"/>
        </w:rPr>
      </w:pPr>
    </w:p>
    <w:p w14:paraId="395A3C29"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r w:rsidRPr="00E5330E">
        <w:rPr>
          <w:rFonts w:ascii="Arial" w:hAnsi="Arial"/>
          <w:b/>
          <w:sz w:val="22"/>
        </w:rPr>
        <w:t xml:space="preserve"> </w:t>
      </w:r>
      <w:r>
        <w:rPr>
          <w:rFonts w:ascii="Arial" w:hAnsi="Arial"/>
          <w:b/>
          <w:u w:val="single"/>
        </w:rPr>
        <w:t>III.A. - DESCRIPTION OF SERVICE DELIVERY AND COORDINATION</w:t>
      </w:r>
    </w:p>
    <w:p w14:paraId="55C2B3BB"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2975E7AC" w14:textId="6E14A214"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III.A.1.</w:t>
      </w:r>
      <w:r>
        <w:rPr>
          <w:rFonts w:ascii="Arial" w:hAnsi="Arial"/>
          <w:b/>
          <w:sz w:val="22"/>
        </w:rPr>
        <w:tab/>
        <w:t xml:space="preserve">Service Delivery and Coordination Plan. </w:t>
      </w:r>
      <w:r>
        <w:rPr>
          <w:rFonts w:ascii="Arial" w:hAnsi="Arial"/>
          <w:sz w:val="22"/>
        </w:rPr>
        <w:t xml:space="preserve"> Provide a plan of action for delivery and coordination of Case Management and Case Aide (as appropriate) under Community Care for the Elderly, Alzheimer’s Disease Initiative, </w:t>
      </w:r>
      <w:r w:rsidR="00537BD3">
        <w:rPr>
          <w:rFonts w:ascii="Arial" w:hAnsi="Arial"/>
          <w:sz w:val="22"/>
        </w:rPr>
        <w:t xml:space="preserve">and </w:t>
      </w:r>
      <w:r>
        <w:rPr>
          <w:rFonts w:ascii="Arial" w:hAnsi="Arial"/>
          <w:sz w:val="22"/>
        </w:rPr>
        <w:t>Home Care for the Elderly</w:t>
      </w:r>
      <w:r w:rsidR="00BC10D2">
        <w:rPr>
          <w:rFonts w:ascii="Arial" w:hAnsi="Arial"/>
          <w:sz w:val="22"/>
        </w:rPr>
        <w:t xml:space="preserve">. </w:t>
      </w:r>
      <w:r w:rsidR="00742D15">
        <w:rPr>
          <w:rFonts w:ascii="Arial" w:hAnsi="Arial"/>
          <w:sz w:val="22"/>
        </w:rPr>
        <w:t xml:space="preserve">Please address any challenges you have with service delivery and coordination. </w:t>
      </w:r>
      <w:r w:rsidRPr="00917DA6">
        <w:rPr>
          <w:rFonts w:ascii="Arial" w:hAnsi="Arial"/>
          <w:sz w:val="22"/>
        </w:rPr>
        <w:t xml:space="preserve">Provide </w:t>
      </w:r>
      <w:r w:rsidR="00135A93">
        <w:rPr>
          <w:rFonts w:ascii="Arial" w:hAnsi="Arial"/>
          <w:sz w:val="22"/>
        </w:rPr>
        <w:t xml:space="preserve">an </w:t>
      </w:r>
      <w:r w:rsidRPr="00917DA6">
        <w:rPr>
          <w:rFonts w:ascii="Arial" w:hAnsi="Arial"/>
          <w:sz w:val="22"/>
        </w:rPr>
        <w:t xml:space="preserve">explanation as to how data will be maintained within the agency to ensure </w:t>
      </w:r>
      <w:proofErr w:type="spellStart"/>
      <w:r w:rsidR="007C1132">
        <w:rPr>
          <w:rFonts w:ascii="Arial" w:hAnsi="Arial"/>
          <w:sz w:val="22"/>
        </w:rPr>
        <w:t>e</w:t>
      </w:r>
      <w:r w:rsidRPr="00917DA6">
        <w:rPr>
          <w:rFonts w:ascii="Arial" w:hAnsi="Arial"/>
          <w:sz w:val="22"/>
        </w:rPr>
        <w:t>CIRTS</w:t>
      </w:r>
      <w:proofErr w:type="spellEnd"/>
      <w:r w:rsidRPr="00917DA6">
        <w:rPr>
          <w:rFonts w:ascii="Arial" w:hAnsi="Arial"/>
          <w:sz w:val="22"/>
        </w:rPr>
        <w:t xml:space="preserve"> is curr</w:t>
      </w:r>
      <w:r w:rsidR="00FF7EF7" w:rsidRPr="00917DA6">
        <w:rPr>
          <w:rFonts w:ascii="Arial" w:hAnsi="Arial"/>
          <w:sz w:val="22"/>
        </w:rPr>
        <w:t>ent</w:t>
      </w:r>
      <w:r w:rsidR="00FF7EF7">
        <w:rPr>
          <w:rFonts w:ascii="Arial" w:hAnsi="Arial"/>
          <w:sz w:val="22"/>
        </w:rPr>
        <w:t xml:space="preserve"> and accurate and </w:t>
      </w:r>
      <w:r>
        <w:rPr>
          <w:rFonts w:ascii="Arial" w:hAnsi="Arial"/>
          <w:sz w:val="22"/>
        </w:rPr>
        <w:t xml:space="preserve">to provide the Area Agency </w:t>
      </w:r>
      <w:r w:rsidR="00FF7EF7">
        <w:rPr>
          <w:rFonts w:ascii="Arial" w:hAnsi="Arial"/>
          <w:sz w:val="22"/>
        </w:rPr>
        <w:t>on Aging</w:t>
      </w:r>
      <w:r w:rsidR="00CB7FFA">
        <w:rPr>
          <w:rFonts w:ascii="Arial" w:hAnsi="Arial"/>
          <w:sz w:val="22"/>
        </w:rPr>
        <w:t xml:space="preserve"> of Pasco-Pinellas, Inc.</w:t>
      </w:r>
      <w:r w:rsidR="00FF7EF7">
        <w:rPr>
          <w:rFonts w:ascii="Arial" w:hAnsi="Arial"/>
          <w:sz w:val="22"/>
        </w:rPr>
        <w:t xml:space="preserve"> with routine reports </w:t>
      </w:r>
      <w:r>
        <w:rPr>
          <w:rFonts w:ascii="Arial" w:hAnsi="Arial"/>
          <w:sz w:val="22"/>
        </w:rPr>
        <w:t xml:space="preserve">communicating expenditures, attrition, care plan costs etc. </w:t>
      </w:r>
      <w:proofErr w:type="gramStart"/>
      <w:r w:rsidR="001307B9">
        <w:rPr>
          <w:rFonts w:ascii="Arial" w:hAnsi="Arial"/>
          <w:sz w:val="22"/>
        </w:rPr>
        <w:t>In</w:t>
      </w:r>
      <w:r>
        <w:rPr>
          <w:rFonts w:ascii="Arial" w:hAnsi="Arial"/>
          <w:sz w:val="22"/>
        </w:rPr>
        <w:t xml:space="preserve"> an effort to</w:t>
      </w:r>
      <w:proofErr w:type="gramEnd"/>
      <w:r>
        <w:rPr>
          <w:rFonts w:ascii="Arial" w:hAnsi="Arial"/>
          <w:sz w:val="22"/>
        </w:rPr>
        <w:t xml:space="preserve"> ensure all</w:t>
      </w:r>
      <w:r w:rsidR="00FF7EF7">
        <w:rPr>
          <w:rFonts w:ascii="Arial" w:hAnsi="Arial"/>
          <w:sz w:val="22"/>
        </w:rPr>
        <w:t xml:space="preserve"> </w:t>
      </w:r>
      <w:r w:rsidR="002C04B7">
        <w:rPr>
          <w:rFonts w:ascii="Arial" w:hAnsi="Arial"/>
          <w:sz w:val="22"/>
        </w:rPr>
        <w:t xml:space="preserve">allocated </w:t>
      </w:r>
      <w:r w:rsidR="00FF7EF7">
        <w:rPr>
          <w:rFonts w:ascii="Arial" w:hAnsi="Arial"/>
          <w:sz w:val="22"/>
        </w:rPr>
        <w:t>funds are utilized by the PSA</w:t>
      </w:r>
      <w:r w:rsidR="002C04B7">
        <w:rPr>
          <w:rFonts w:ascii="Arial" w:hAnsi="Arial"/>
          <w:sz w:val="22"/>
        </w:rPr>
        <w:t>,</w:t>
      </w:r>
      <w:r w:rsidR="00FF7EF7">
        <w:rPr>
          <w:rFonts w:ascii="Arial" w:hAnsi="Arial"/>
          <w:sz w:val="22"/>
        </w:rPr>
        <w:t xml:space="preserve"> </w:t>
      </w:r>
      <w:r>
        <w:rPr>
          <w:rFonts w:ascii="Arial" w:hAnsi="Arial"/>
          <w:sz w:val="22"/>
        </w:rPr>
        <w:t>Lead Agencies must also ensure that all other funding sources available have been exhausted before utilizing Department of Elder Affairs funds.</w:t>
      </w:r>
      <w:r w:rsidR="00BC10D2">
        <w:rPr>
          <w:rFonts w:ascii="Arial" w:hAnsi="Arial"/>
          <w:sz w:val="22"/>
        </w:rPr>
        <w:t xml:space="preserve"> </w:t>
      </w:r>
      <w:r>
        <w:rPr>
          <w:rFonts w:ascii="Arial" w:hAnsi="Arial"/>
          <w:sz w:val="22"/>
        </w:rPr>
        <w:t xml:space="preserve"> </w:t>
      </w:r>
      <w:r w:rsidR="00E47E88">
        <w:rPr>
          <w:rFonts w:ascii="Arial" w:hAnsi="Arial"/>
          <w:sz w:val="22"/>
        </w:rPr>
        <w:t xml:space="preserve">In addition, an explanation of the process for reviewing general revenue clients who appear eligible for Statewide Medicaid Managed Care </w:t>
      </w:r>
      <w:r w:rsidR="00A467E1">
        <w:rPr>
          <w:rFonts w:ascii="Arial" w:hAnsi="Arial"/>
          <w:sz w:val="22"/>
        </w:rPr>
        <w:t xml:space="preserve">(MLTC) </w:t>
      </w:r>
      <w:r w:rsidR="00E47E88">
        <w:rPr>
          <w:rFonts w:ascii="Arial" w:hAnsi="Arial"/>
          <w:sz w:val="22"/>
        </w:rPr>
        <w:t>and how communication with the</w:t>
      </w:r>
      <w:r w:rsidR="00672205">
        <w:rPr>
          <w:rFonts w:ascii="Arial" w:hAnsi="Arial"/>
          <w:sz w:val="22"/>
        </w:rPr>
        <w:t xml:space="preserve"> Aging and Disability Resource Center</w:t>
      </w:r>
      <w:r w:rsidR="00E47E88">
        <w:rPr>
          <w:rFonts w:ascii="Arial" w:hAnsi="Arial"/>
          <w:sz w:val="22"/>
        </w:rPr>
        <w:t xml:space="preserve"> </w:t>
      </w:r>
      <w:r w:rsidR="00672205">
        <w:rPr>
          <w:rFonts w:ascii="Arial" w:hAnsi="Arial"/>
          <w:sz w:val="22"/>
        </w:rPr>
        <w:t>(</w:t>
      </w:r>
      <w:r w:rsidR="00E47E88">
        <w:rPr>
          <w:rFonts w:ascii="Arial" w:hAnsi="Arial"/>
          <w:sz w:val="22"/>
        </w:rPr>
        <w:t>ADRC</w:t>
      </w:r>
      <w:r w:rsidR="00672205">
        <w:rPr>
          <w:rFonts w:ascii="Arial" w:hAnsi="Arial"/>
          <w:sz w:val="22"/>
        </w:rPr>
        <w:t>)</w:t>
      </w:r>
      <w:r w:rsidR="00E47E88">
        <w:rPr>
          <w:rFonts w:ascii="Arial" w:hAnsi="Arial"/>
          <w:sz w:val="22"/>
        </w:rPr>
        <w:t xml:space="preserve"> is conducted for waitlist management.</w:t>
      </w:r>
      <w:r>
        <w:rPr>
          <w:rFonts w:ascii="Arial" w:hAnsi="Arial"/>
          <w:sz w:val="22"/>
        </w:rPr>
        <w:t xml:space="preserve"> </w:t>
      </w:r>
      <w:r w:rsidR="00A467E1">
        <w:rPr>
          <w:rFonts w:ascii="Arial" w:hAnsi="Arial"/>
          <w:sz w:val="22"/>
        </w:rPr>
        <w:t>Please submit any procedures that are utilized to ensure CCE active clients who appear eligible for MLTC are identified and referred to</w:t>
      </w:r>
      <w:r w:rsidR="00672205">
        <w:rPr>
          <w:rFonts w:ascii="Arial" w:hAnsi="Arial"/>
          <w:sz w:val="22"/>
        </w:rPr>
        <w:t xml:space="preserve"> the ADRC</w:t>
      </w:r>
      <w:r w:rsidR="00A467E1">
        <w:rPr>
          <w:rFonts w:ascii="Arial" w:hAnsi="Arial"/>
          <w:sz w:val="22"/>
        </w:rPr>
        <w:t xml:space="preserve"> remain in compliance with CCE program requirements. </w:t>
      </w:r>
    </w:p>
    <w:p w14:paraId="2B458A0D"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rPr>
          <w:rFonts w:ascii="Arial" w:hAnsi="Arial"/>
          <w:sz w:val="22"/>
        </w:rPr>
      </w:pPr>
    </w:p>
    <w:p w14:paraId="25CDE306" w14:textId="3BFC1815"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rPr>
          <w:rFonts w:ascii="Arial" w:hAnsi="Arial"/>
          <w:sz w:val="22"/>
        </w:rPr>
      </w:pPr>
      <w:r>
        <w:rPr>
          <w:rFonts w:ascii="Arial" w:hAnsi="Arial"/>
          <w:sz w:val="22"/>
        </w:rPr>
        <w:t xml:space="preserve">Applicants may use the Service Delivery and Coordination Plan </w:t>
      </w:r>
      <w:r w:rsidR="00BE2096">
        <w:rPr>
          <w:rFonts w:ascii="Arial" w:hAnsi="Arial"/>
          <w:sz w:val="22"/>
        </w:rPr>
        <w:t>Format but</w:t>
      </w:r>
      <w:r>
        <w:rPr>
          <w:rFonts w:ascii="Arial" w:hAnsi="Arial"/>
          <w:sz w:val="22"/>
        </w:rPr>
        <w:t xml:space="preserve"> should provide one for each of the service</w:t>
      </w:r>
      <w:r w:rsidR="008973E4">
        <w:rPr>
          <w:rFonts w:ascii="Arial" w:hAnsi="Arial"/>
          <w:sz w:val="22"/>
        </w:rPr>
        <w:t>s offered or proposed to be offered</w:t>
      </w:r>
      <w:r>
        <w:rPr>
          <w:rFonts w:ascii="Arial" w:hAnsi="Arial"/>
          <w:sz w:val="22"/>
        </w:rPr>
        <w:t>. The plan must describe how clients receiving services from more than one program or funding source (Community Care for the Elderly, Home Care for the Elderly, Al</w:t>
      </w:r>
      <w:r w:rsidR="00FF7EF7">
        <w:rPr>
          <w:rFonts w:ascii="Arial" w:hAnsi="Arial"/>
          <w:sz w:val="22"/>
        </w:rPr>
        <w:t>zheimer’s Disease Initiative</w:t>
      </w:r>
      <w:r w:rsidRPr="007C721C">
        <w:rPr>
          <w:rFonts w:ascii="Arial" w:hAnsi="Arial"/>
          <w:sz w:val="22"/>
        </w:rPr>
        <w:t>) w</w:t>
      </w:r>
      <w:r>
        <w:rPr>
          <w:rFonts w:ascii="Arial" w:hAnsi="Arial"/>
          <w:sz w:val="22"/>
        </w:rPr>
        <w:t>ill be case managed.</w:t>
      </w:r>
      <w:r w:rsidR="0045725B">
        <w:rPr>
          <w:rFonts w:ascii="Arial" w:hAnsi="Arial"/>
          <w:sz w:val="22"/>
        </w:rPr>
        <w:t xml:space="preserve"> Applic</w:t>
      </w:r>
      <w:r w:rsidR="006B730F">
        <w:rPr>
          <w:rFonts w:ascii="Arial" w:hAnsi="Arial"/>
          <w:sz w:val="22"/>
        </w:rPr>
        <w:t>ants must also i</w:t>
      </w:r>
      <w:r>
        <w:rPr>
          <w:rFonts w:ascii="Arial" w:hAnsi="Arial"/>
          <w:sz w:val="22"/>
        </w:rPr>
        <w:t xml:space="preserve">nclude a thorough description of how services will be provided, the activities included, location of staff, proposed </w:t>
      </w:r>
      <w:r w:rsidR="001A4ED7">
        <w:rPr>
          <w:rFonts w:ascii="Arial" w:hAnsi="Arial"/>
          <w:sz w:val="22"/>
        </w:rPr>
        <w:t>caseloads</w:t>
      </w:r>
      <w:r>
        <w:rPr>
          <w:rFonts w:ascii="Arial" w:hAnsi="Arial"/>
          <w:sz w:val="22"/>
        </w:rPr>
        <w:t xml:space="preserve">, hours of </w:t>
      </w:r>
      <w:r w:rsidRPr="00D455D0">
        <w:rPr>
          <w:rFonts w:ascii="Arial" w:hAnsi="Arial"/>
          <w:sz w:val="22"/>
        </w:rPr>
        <w:t>operation and how the different Programs (Community Care for the Elderly, Home Care for the Elderly,</w:t>
      </w:r>
      <w:r w:rsidR="00537BD3" w:rsidRPr="00D455D0">
        <w:rPr>
          <w:rFonts w:ascii="Arial" w:hAnsi="Arial"/>
          <w:sz w:val="22"/>
        </w:rPr>
        <w:t xml:space="preserve"> Alzheimer’s Disease Initiative</w:t>
      </w:r>
      <w:r w:rsidRPr="00D455D0">
        <w:rPr>
          <w:rFonts w:ascii="Arial" w:hAnsi="Arial"/>
          <w:sz w:val="22"/>
        </w:rPr>
        <w:t>) will be administered and coordinated.</w:t>
      </w:r>
      <w:r w:rsidR="001160DD" w:rsidRPr="00D455D0">
        <w:rPr>
          <w:rFonts w:ascii="Arial" w:hAnsi="Arial"/>
          <w:sz w:val="22"/>
        </w:rPr>
        <w:t xml:space="preserve">  The DOEA Program and Services Handbook should be reviewed at:</w:t>
      </w:r>
      <w:r w:rsidR="006B730F">
        <w:rPr>
          <w:rFonts w:ascii="Arial" w:hAnsi="Arial"/>
          <w:sz w:val="22"/>
        </w:rPr>
        <w:t xml:space="preserve"> </w:t>
      </w:r>
      <w:r w:rsidR="00233F1C" w:rsidRPr="00233F1C">
        <w:rPr>
          <w:rFonts w:ascii="Arial" w:hAnsi="Arial"/>
          <w:sz w:val="22"/>
        </w:rPr>
        <w:t>https://www.agingcarefl.org/our-network.html</w:t>
      </w:r>
      <w:r w:rsidR="001160DD" w:rsidRPr="00D455D0">
        <w:rPr>
          <w:rFonts w:ascii="Arial" w:hAnsi="Arial"/>
          <w:sz w:val="22"/>
        </w:rPr>
        <w:t>for a description of services and specific standards,</w:t>
      </w:r>
      <w:r w:rsidR="006B730F">
        <w:rPr>
          <w:rFonts w:ascii="Arial" w:hAnsi="Arial"/>
          <w:sz w:val="22"/>
        </w:rPr>
        <w:t xml:space="preserve"> </w:t>
      </w:r>
      <w:r w:rsidR="001160DD" w:rsidRPr="00D455D0">
        <w:rPr>
          <w:rFonts w:ascii="Arial" w:hAnsi="Arial"/>
          <w:sz w:val="22"/>
        </w:rPr>
        <w:t>record keeping</w:t>
      </w:r>
      <w:r w:rsidR="006B730F">
        <w:rPr>
          <w:rFonts w:ascii="Arial" w:hAnsi="Arial"/>
          <w:sz w:val="22"/>
        </w:rPr>
        <w:t>,</w:t>
      </w:r>
      <w:r w:rsidR="001160DD" w:rsidRPr="00D455D0">
        <w:rPr>
          <w:rFonts w:ascii="Arial" w:hAnsi="Arial"/>
          <w:sz w:val="22"/>
        </w:rPr>
        <w:t xml:space="preserve"> and reporting requirements.</w:t>
      </w:r>
      <w:r w:rsidR="00670DC7" w:rsidRPr="00D455D0">
        <w:rPr>
          <w:rFonts w:ascii="Arial" w:hAnsi="Arial"/>
          <w:sz w:val="22"/>
        </w:rPr>
        <w:t xml:space="preserve">  For HCE, please reference </w:t>
      </w:r>
      <w:r w:rsidR="00D455D0" w:rsidRPr="00D455D0">
        <w:rPr>
          <w:rFonts w:ascii="Arial" w:hAnsi="Arial"/>
          <w:sz w:val="22"/>
        </w:rPr>
        <w:t>DOEA Notice of Instruction #0222</w:t>
      </w:r>
      <w:r w:rsidR="00670DC7" w:rsidRPr="00D455D0">
        <w:rPr>
          <w:rFonts w:ascii="Arial" w:hAnsi="Arial"/>
          <w:sz w:val="22"/>
        </w:rPr>
        <w:t xml:space="preserve">19-1-I-SWCBS regarding HCE Case Management Roles and Responsibilities and dual enrollment with Statewide Medicaid Managed Care Long Term Care </w:t>
      </w:r>
      <w:r w:rsidR="00670DC7" w:rsidRPr="00D455D0">
        <w:rPr>
          <w:rFonts w:ascii="Arial" w:hAnsi="Arial"/>
          <w:sz w:val="22"/>
        </w:rPr>
        <w:lastRenderedPageBreak/>
        <w:t>(SMMC LTC) program</w:t>
      </w:r>
      <w:r w:rsidR="00D455D0" w:rsidRPr="00D455D0">
        <w:rPr>
          <w:rFonts w:ascii="Arial" w:hAnsi="Arial"/>
          <w:sz w:val="22"/>
        </w:rPr>
        <w:t xml:space="preserve">.  Based on the Notice of Instruction, </w:t>
      </w:r>
      <w:r w:rsidR="00670DC7" w:rsidRPr="00D455D0">
        <w:rPr>
          <w:rFonts w:ascii="Arial" w:hAnsi="Arial"/>
          <w:sz w:val="22"/>
        </w:rPr>
        <w:t>describe the HCE Case Management coordination plan.</w:t>
      </w:r>
      <w:r w:rsidR="001160DD" w:rsidRPr="00D455D0">
        <w:rPr>
          <w:rFonts w:ascii="Arial" w:hAnsi="Arial"/>
          <w:sz w:val="22"/>
        </w:rPr>
        <w:t xml:space="preserve">  </w:t>
      </w:r>
    </w:p>
    <w:p w14:paraId="427E4F50" w14:textId="02B5802A" w:rsidR="009C21C7" w:rsidRDefault="009C21C7">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rPr>
          <w:rFonts w:ascii="Arial" w:hAnsi="Arial"/>
          <w:sz w:val="22"/>
        </w:rPr>
      </w:pPr>
    </w:p>
    <w:p w14:paraId="72094882" w14:textId="23EEF641" w:rsidR="009C21C7" w:rsidRPr="00D455D0" w:rsidRDefault="009C21C7" w:rsidP="009C21C7">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rPr>
          <w:rFonts w:ascii="Arial" w:hAnsi="Arial"/>
          <w:sz w:val="22"/>
        </w:rPr>
      </w:pPr>
      <w:r>
        <w:rPr>
          <w:rFonts w:ascii="Arial" w:hAnsi="Arial"/>
          <w:sz w:val="22"/>
        </w:rPr>
        <w:t>For Home Care for the Elderly, a single Description of Service Delivery form entitled “Special Subsidy” must</w:t>
      </w:r>
      <w:r w:rsidR="00A33F73">
        <w:rPr>
          <w:rFonts w:ascii="Arial" w:hAnsi="Arial"/>
          <w:sz w:val="22"/>
        </w:rPr>
        <w:t xml:space="preserve"> also</w:t>
      </w:r>
      <w:r>
        <w:rPr>
          <w:rFonts w:ascii="Arial" w:hAnsi="Arial"/>
          <w:sz w:val="22"/>
        </w:rPr>
        <w:t xml:space="preserve"> be included. The description should explain how services purchased with the special subsidy will be obtained, delivered</w:t>
      </w:r>
      <w:r w:rsidR="00A33F73">
        <w:rPr>
          <w:rFonts w:ascii="Arial" w:hAnsi="Arial"/>
          <w:sz w:val="22"/>
        </w:rPr>
        <w:t>,</w:t>
      </w:r>
      <w:r>
        <w:rPr>
          <w:rFonts w:ascii="Arial" w:hAnsi="Arial"/>
          <w:sz w:val="22"/>
        </w:rPr>
        <w:t xml:space="preserve"> and monitored. The Special Subsidy services must first be authorized in the Care Plan, then the caregivers may purchase the services</w:t>
      </w:r>
      <w:r w:rsidR="00A33F73">
        <w:rPr>
          <w:rFonts w:ascii="Arial" w:hAnsi="Arial"/>
          <w:sz w:val="22"/>
        </w:rPr>
        <w:t>,</w:t>
      </w:r>
      <w:r>
        <w:rPr>
          <w:rFonts w:ascii="Arial" w:hAnsi="Arial"/>
          <w:sz w:val="22"/>
        </w:rPr>
        <w:t xml:space="preserve"> and be reimbursed. Providers must also be aware that funds will be limited, and they should assist caregivers to obtain quality services at market rates. Per DOEA Notice of Instruction </w:t>
      </w:r>
      <w:r w:rsidRPr="606919EB">
        <w:rPr>
          <w:rFonts w:ascii="Arial" w:hAnsi="Arial"/>
          <w:sz w:val="22"/>
          <w:szCs w:val="22"/>
        </w:rPr>
        <w:t>#020819-1-I-SWCBS</w:t>
      </w:r>
      <w:r>
        <w:rPr>
          <w:rFonts w:ascii="Arial" w:hAnsi="Arial"/>
          <w:sz w:val="22"/>
          <w:szCs w:val="22"/>
        </w:rPr>
        <w:t xml:space="preserve">, “No Special Subsidy benefits will be available for new, not previously enrolled HCE clients for services available through any other funding source without AAAPP/DOEA approval. All existing and potential HCE clients who are SMMC LTC eligible should complete the SMMC LTC enrollment process”. Please outline how Special Subsidies will be utilized according to this Notice of Instruction. </w:t>
      </w:r>
    </w:p>
    <w:p w14:paraId="668B2FE6" w14:textId="77777777" w:rsidR="00425493" w:rsidRPr="00D455D0"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rPr>
      </w:pPr>
    </w:p>
    <w:tbl>
      <w:tblPr>
        <w:tblW w:w="9538" w:type="dxa"/>
        <w:tblInd w:w="874" w:type="dxa"/>
        <w:tblLayout w:type="fixed"/>
        <w:tblCellMar>
          <w:left w:w="62" w:type="dxa"/>
          <w:right w:w="62" w:type="dxa"/>
        </w:tblCellMar>
        <w:tblLook w:val="0000" w:firstRow="0" w:lastRow="0" w:firstColumn="0" w:lastColumn="0" w:noHBand="0" w:noVBand="0"/>
      </w:tblPr>
      <w:tblGrid>
        <w:gridCol w:w="9538"/>
      </w:tblGrid>
      <w:tr w:rsidR="003A016D" w14:paraId="7264A32C" w14:textId="77777777" w:rsidTr="009C21C7">
        <w:trPr>
          <w:cantSplit/>
        </w:trPr>
        <w:tc>
          <w:tcPr>
            <w:tcW w:w="9538" w:type="dxa"/>
            <w:tcBorders>
              <w:top w:val="double" w:sz="7" w:space="0" w:color="000000"/>
              <w:left w:val="double" w:sz="7" w:space="0" w:color="000000"/>
              <w:bottom w:val="double" w:sz="7" w:space="0" w:color="000000"/>
              <w:right w:val="double" w:sz="7" w:space="0" w:color="000000"/>
            </w:tcBorders>
          </w:tcPr>
          <w:p w14:paraId="408F50BA" w14:textId="4652CBF6" w:rsidR="003A016D" w:rsidRDefault="003A016D" w:rsidP="008D68F7">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spacing w:before="52"/>
              <w:rPr>
                <w:rFonts w:ascii="Arial" w:hAnsi="Arial"/>
                <w:u w:val="single"/>
              </w:rPr>
            </w:pPr>
            <w:r>
              <w:rPr>
                <w:rFonts w:ascii="Arial" w:hAnsi="Arial"/>
              </w:rPr>
              <w:t xml:space="preserve">Service:   </w:t>
            </w:r>
            <w:r>
              <w:rPr>
                <w:rFonts w:ascii="Arial" w:hAnsi="Arial"/>
                <w:u w:val="single"/>
              </w:rPr>
              <w:t xml:space="preserve">                                                 </w:t>
            </w:r>
          </w:p>
          <w:p w14:paraId="5518BC85" w14:textId="77777777" w:rsidR="003A016D" w:rsidRDefault="003A016D" w:rsidP="0097381D">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u w:val="single"/>
              </w:rPr>
            </w:pPr>
          </w:p>
          <w:p w14:paraId="31052910" w14:textId="77777777" w:rsidR="003A016D" w:rsidRDefault="003A016D" w:rsidP="0097381D">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u w:val="single"/>
              </w:rPr>
            </w:pPr>
            <w:r>
              <w:rPr>
                <w:rFonts w:ascii="Arial" w:hAnsi="Arial"/>
              </w:rPr>
              <w:t xml:space="preserve">Site Location: </w:t>
            </w:r>
            <w:r>
              <w:rPr>
                <w:rFonts w:ascii="Arial" w:hAnsi="Arial"/>
                <w:u w:val="single"/>
              </w:rPr>
              <w:t xml:space="preserve">                                          </w:t>
            </w:r>
          </w:p>
          <w:p w14:paraId="2E05101F" w14:textId="77777777" w:rsidR="003A016D" w:rsidRDefault="003A016D" w:rsidP="0097381D">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u w:val="single"/>
              </w:rPr>
            </w:pPr>
          </w:p>
          <w:p w14:paraId="13484FC7" w14:textId="77777777" w:rsidR="003A016D" w:rsidRDefault="003A016D" w:rsidP="0097381D">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rPr>
            </w:pPr>
            <w:r>
              <w:rPr>
                <w:rFonts w:ascii="Arial" w:hAnsi="Arial"/>
              </w:rPr>
              <w:t xml:space="preserve">Days and Hours of Operation:  </w:t>
            </w:r>
            <w:r>
              <w:rPr>
                <w:rFonts w:ascii="Arial" w:hAnsi="Arial"/>
                <w:u w:val="single"/>
              </w:rPr>
              <w:t xml:space="preserve">                                                                                                  </w:t>
            </w:r>
          </w:p>
          <w:p w14:paraId="582948F4" w14:textId="77777777" w:rsidR="003A016D" w:rsidRDefault="003A016D" w:rsidP="0097381D">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rPr>
            </w:pPr>
          </w:p>
          <w:p w14:paraId="42E0934E" w14:textId="77777777" w:rsidR="003A016D" w:rsidRDefault="003A016D" w:rsidP="0097381D">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rPr>
            </w:pPr>
            <w:r>
              <w:rPr>
                <w:rFonts w:ascii="Arial" w:hAnsi="Arial"/>
              </w:rPr>
              <w:t>Specific Activities Your Agency Will Provide Under This Service:</w:t>
            </w:r>
          </w:p>
          <w:p w14:paraId="3C7FE8EF" w14:textId="77777777" w:rsidR="003A016D" w:rsidRDefault="003A016D" w:rsidP="0097381D">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rPr>
            </w:pPr>
          </w:p>
          <w:p w14:paraId="1217EB40" w14:textId="77777777" w:rsidR="003A016D" w:rsidRDefault="003A016D" w:rsidP="0097381D">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rPr>
            </w:pPr>
            <w:r>
              <w:rPr>
                <w:rFonts w:ascii="Arial" w:hAnsi="Arial"/>
              </w:rPr>
              <w:t>Coordination Methodology:</w:t>
            </w:r>
          </w:p>
          <w:p w14:paraId="3AA8A23C" w14:textId="77777777" w:rsidR="003A016D" w:rsidRDefault="003A016D" w:rsidP="0097381D">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rPr>
            </w:pPr>
          </w:p>
        </w:tc>
      </w:tr>
    </w:tbl>
    <w:p w14:paraId="19D4C4D9" w14:textId="77777777" w:rsidR="003A016D" w:rsidRDefault="003A016D">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rPr>
          <w:rFonts w:ascii="Arial" w:hAnsi="Arial"/>
          <w:sz w:val="22"/>
        </w:rPr>
      </w:pPr>
    </w:p>
    <w:p w14:paraId="12908809" w14:textId="77777777" w:rsidR="00425493" w:rsidRDefault="00425493" w:rsidP="00B32FD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44E5F572" w14:textId="18FC6094" w:rsidR="00283F5D" w:rsidRDefault="00425493" w:rsidP="00367C5E">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III.A.2.</w:t>
      </w:r>
      <w:r>
        <w:rPr>
          <w:rFonts w:ascii="Arial" w:hAnsi="Arial"/>
          <w:sz w:val="22"/>
        </w:rPr>
        <w:tab/>
      </w:r>
      <w:r>
        <w:rPr>
          <w:rFonts w:ascii="Arial" w:hAnsi="Arial"/>
          <w:b/>
          <w:sz w:val="22"/>
        </w:rPr>
        <w:t>Provider Work Plan</w:t>
      </w:r>
      <w:r w:rsidR="00367C5E">
        <w:rPr>
          <w:rFonts w:ascii="Arial" w:hAnsi="Arial"/>
          <w:b/>
          <w:sz w:val="22"/>
        </w:rPr>
        <w:t xml:space="preserve">.   </w:t>
      </w:r>
      <w:r w:rsidR="00283F5D">
        <w:rPr>
          <w:rFonts w:ascii="Arial" w:hAnsi="Arial"/>
          <w:bCs/>
          <w:sz w:val="22"/>
        </w:rPr>
        <w:t>Provide an update as to how</w:t>
      </w:r>
      <w:r w:rsidR="00283F5D">
        <w:rPr>
          <w:rFonts w:ascii="Arial" w:hAnsi="Arial"/>
          <w:sz w:val="22"/>
        </w:rPr>
        <w:t xml:space="preserve"> the agency will coordinate with vendors, the Area Agency on Aging of Pasco-Pinellas, Inc. and other Lead Agencies as necessary.  Applications must update Case Management and Case Aide</w:t>
      </w:r>
      <w:r w:rsidR="00F65F0A">
        <w:rPr>
          <w:rFonts w:ascii="Arial" w:hAnsi="Arial"/>
          <w:sz w:val="22"/>
        </w:rPr>
        <w:t xml:space="preserve"> work plans and </w:t>
      </w:r>
      <w:r w:rsidR="00283F5D">
        <w:rPr>
          <w:rFonts w:ascii="Arial" w:hAnsi="Arial"/>
          <w:sz w:val="22"/>
        </w:rPr>
        <w:t>describe how cases will be assigned</w:t>
      </w:r>
      <w:r w:rsidR="00EC0306">
        <w:rPr>
          <w:rFonts w:ascii="Arial" w:hAnsi="Arial"/>
          <w:sz w:val="22"/>
        </w:rPr>
        <w:t>,</w:t>
      </w:r>
      <w:r w:rsidR="00283F5D">
        <w:rPr>
          <w:rFonts w:ascii="Arial" w:hAnsi="Arial"/>
          <w:sz w:val="22"/>
        </w:rPr>
        <w:t xml:space="preserve"> supervised</w:t>
      </w:r>
      <w:r w:rsidR="00EC0306">
        <w:rPr>
          <w:rFonts w:ascii="Arial" w:hAnsi="Arial"/>
          <w:sz w:val="22"/>
        </w:rPr>
        <w:t>, and monitored</w:t>
      </w:r>
      <w:r w:rsidR="00283F5D">
        <w:rPr>
          <w:rFonts w:ascii="Arial" w:hAnsi="Arial"/>
          <w:sz w:val="22"/>
        </w:rPr>
        <w:t xml:space="preserve"> internally.  </w:t>
      </w:r>
    </w:p>
    <w:p w14:paraId="4505FC2B" w14:textId="77777777" w:rsidR="003C3439" w:rsidRDefault="003C3439" w:rsidP="00F65F0A">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rPr>
      </w:pPr>
    </w:p>
    <w:p w14:paraId="11A7CABA" w14:textId="2511D998"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III.A.3.</w:t>
      </w:r>
      <w:r>
        <w:rPr>
          <w:rFonts w:ascii="Arial" w:hAnsi="Arial"/>
          <w:sz w:val="22"/>
        </w:rPr>
        <w:tab/>
      </w:r>
      <w:r>
        <w:rPr>
          <w:rFonts w:ascii="Arial" w:hAnsi="Arial"/>
          <w:b/>
          <w:sz w:val="22"/>
        </w:rPr>
        <w:t xml:space="preserve">Client Identification Methodology.  </w:t>
      </w:r>
      <w:r>
        <w:rPr>
          <w:rFonts w:ascii="Arial" w:hAnsi="Arial"/>
          <w:sz w:val="22"/>
        </w:rPr>
        <w:t xml:space="preserve"> Describe efforts to ensure ser</w:t>
      </w:r>
      <w:r w:rsidR="00283F5D">
        <w:rPr>
          <w:rFonts w:ascii="Arial" w:hAnsi="Arial"/>
          <w:sz w:val="22"/>
        </w:rPr>
        <w:t xml:space="preserve">vices </w:t>
      </w:r>
      <w:r w:rsidR="00D43C54">
        <w:rPr>
          <w:rFonts w:ascii="Arial" w:hAnsi="Arial"/>
          <w:sz w:val="22"/>
        </w:rPr>
        <w:t xml:space="preserve">are initiated to the </w:t>
      </w:r>
      <w:proofErr w:type="gramStart"/>
      <w:r w:rsidR="00D43C54">
        <w:rPr>
          <w:rFonts w:ascii="Arial" w:hAnsi="Arial"/>
          <w:sz w:val="22"/>
        </w:rPr>
        <w:t>most</w:t>
      </w:r>
      <w:r w:rsidR="00EC2060">
        <w:rPr>
          <w:rFonts w:ascii="Arial" w:hAnsi="Arial"/>
          <w:sz w:val="22"/>
        </w:rPr>
        <w:t xml:space="preserve"> </w:t>
      </w:r>
      <w:r w:rsidR="00D43C54">
        <w:rPr>
          <w:rFonts w:ascii="Arial" w:hAnsi="Arial"/>
          <w:sz w:val="22"/>
        </w:rPr>
        <w:t>frail</w:t>
      </w:r>
      <w:proofErr w:type="gramEnd"/>
      <w:r w:rsidR="00D43C54">
        <w:rPr>
          <w:rFonts w:ascii="Arial" w:hAnsi="Arial"/>
          <w:sz w:val="22"/>
        </w:rPr>
        <w:t>.</w:t>
      </w:r>
      <w:r w:rsidR="00D62D13">
        <w:rPr>
          <w:rFonts w:ascii="Arial" w:hAnsi="Arial"/>
          <w:sz w:val="22"/>
        </w:rPr>
        <w:t xml:space="preserve"> </w:t>
      </w:r>
      <w:r>
        <w:rPr>
          <w:rFonts w:ascii="Arial" w:hAnsi="Arial"/>
          <w:sz w:val="22"/>
        </w:rPr>
        <w:t>Include interagency efforts and list cooperating agencies that will help identify seniors in need.</w:t>
      </w:r>
    </w:p>
    <w:p w14:paraId="6D18F186"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sz w:val="22"/>
        </w:rPr>
      </w:pPr>
    </w:p>
    <w:p w14:paraId="70F6851B"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r>
        <w:rPr>
          <w:rFonts w:ascii="Arial" w:hAnsi="Arial"/>
          <w:b/>
          <w:sz w:val="22"/>
        </w:rPr>
        <w:t>III.A.4.    Client Prioritization and Termination Plan.</w:t>
      </w:r>
      <w:r>
        <w:rPr>
          <w:rFonts w:ascii="Arial" w:hAnsi="Arial"/>
          <w:sz w:val="22"/>
        </w:rPr>
        <w:t xml:space="preserve">  Describe the process that will be used to ensure </w:t>
      </w:r>
    </w:p>
    <w:p w14:paraId="3C5D5E83" w14:textId="0F636046" w:rsidR="00DC6191" w:rsidRDefault="00425493" w:rsidP="00BE2096">
      <w:p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rPr>
          <w:rFonts w:ascii="Arial" w:hAnsi="Arial"/>
          <w:sz w:val="22"/>
          <w:szCs w:val="22"/>
        </w:rPr>
      </w:pPr>
      <w:proofErr w:type="gramStart"/>
      <w:r w:rsidRPr="633592D4">
        <w:rPr>
          <w:rFonts w:ascii="Arial" w:hAnsi="Arial"/>
          <w:sz w:val="22"/>
          <w:szCs w:val="22"/>
        </w:rPr>
        <w:t>the</w:t>
      </w:r>
      <w:proofErr w:type="gramEnd"/>
      <w:r w:rsidRPr="633592D4">
        <w:rPr>
          <w:rFonts w:ascii="Arial" w:hAnsi="Arial"/>
          <w:sz w:val="22"/>
          <w:szCs w:val="22"/>
        </w:rPr>
        <w:t xml:space="preserve"> </w:t>
      </w:r>
      <w:proofErr w:type="gramStart"/>
      <w:r w:rsidRPr="633592D4">
        <w:rPr>
          <w:rFonts w:ascii="Arial" w:hAnsi="Arial"/>
          <w:sz w:val="22"/>
          <w:szCs w:val="22"/>
        </w:rPr>
        <w:t>most frail</w:t>
      </w:r>
      <w:proofErr w:type="gramEnd"/>
      <w:r w:rsidRPr="633592D4">
        <w:rPr>
          <w:rFonts w:ascii="Arial" w:hAnsi="Arial"/>
          <w:sz w:val="22"/>
          <w:szCs w:val="22"/>
        </w:rPr>
        <w:t xml:space="preserve"> clients are served first in each program.</w:t>
      </w:r>
      <w:r w:rsidR="00DA77BC">
        <w:rPr>
          <w:rFonts w:ascii="Arial" w:hAnsi="Arial"/>
          <w:sz w:val="22"/>
          <w:szCs w:val="22"/>
        </w:rPr>
        <w:t xml:space="preserve"> </w:t>
      </w:r>
      <w:r w:rsidRPr="633592D4">
        <w:rPr>
          <w:rFonts w:ascii="Arial" w:hAnsi="Arial"/>
          <w:sz w:val="22"/>
          <w:szCs w:val="22"/>
        </w:rPr>
        <w:t xml:space="preserve">Applicants must explain how clients receiving a </w:t>
      </w:r>
      <w:r w:rsidR="001A4ED7" w:rsidRPr="633592D4">
        <w:rPr>
          <w:rFonts w:ascii="Arial" w:hAnsi="Arial"/>
          <w:sz w:val="22"/>
          <w:szCs w:val="22"/>
        </w:rPr>
        <w:t>low-risk</w:t>
      </w:r>
      <w:r w:rsidRPr="633592D4">
        <w:rPr>
          <w:rFonts w:ascii="Arial" w:hAnsi="Arial"/>
          <w:sz w:val="22"/>
          <w:szCs w:val="22"/>
        </w:rPr>
        <w:t xml:space="preserve"> score at the time of the initial assessment </w:t>
      </w:r>
      <w:r w:rsidR="00026A36" w:rsidRPr="633592D4">
        <w:rPr>
          <w:rFonts w:ascii="Arial" w:hAnsi="Arial"/>
          <w:sz w:val="22"/>
          <w:szCs w:val="22"/>
        </w:rPr>
        <w:t xml:space="preserve">could </w:t>
      </w:r>
      <w:r w:rsidRPr="633592D4">
        <w:rPr>
          <w:rFonts w:ascii="Arial" w:hAnsi="Arial"/>
          <w:sz w:val="22"/>
          <w:szCs w:val="22"/>
        </w:rPr>
        <w:t>be returned to the Assessed Priority Consumer List.</w:t>
      </w:r>
      <w:r w:rsidR="006C2083">
        <w:rPr>
          <w:rFonts w:ascii="Arial" w:hAnsi="Arial"/>
          <w:sz w:val="22"/>
          <w:szCs w:val="22"/>
        </w:rPr>
        <w:t xml:space="preserve"> Please provide details of how clients that receive a low-risk score (rank of 1 or 2) on their initial 701B will be reviewed and how justification will be communicated to the Area Agency on Aging on why the client will remain enrolled in the funded program. Please reference </w:t>
      </w:r>
      <w:r w:rsidR="00842FF6">
        <w:rPr>
          <w:rFonts w:ascii="Arial" w:hAnsi="Arial"/>
          <w:sz w:val="22"/>
          <w:szCs w:val="22"/>
        </w:rPr>
        <w:t xml:space="preserve">DOEA </w:t>
      </w:r>
      <w:r w:rsidR="006C2083">
        <w:rPr>
          <w:rFonts w:ascii="Arial" w:hAnsi="Arial"/>
          <w:sz w:val="22"/>
          <w:szCs w:val="22"/>
        </w:rPr>
        <w:t>NOI #</w:t>
      </w:r>
      <w:r w:rsidRPr="633592D4">
        <w:rPr>
          <w:rFonts w:ascii="Arial" w:hAnsi="Arial"/>
          <w:sz w:val="22"/>
          <w:szCs w:val="22"/>
        </w:rPr>
        <w:t xml:space="preserve"> </w:t>
      </w:r>
      <w:r w:rsidR="00842FF6" w:rsidRPr="00842FF6">
        <w:rPr>
          <w:rFonts w:ascii="Arial" w:hAnsi="Arial"/>
          <w:sz w:val="22"/>
          <w:szCs w:val="22"/>
        </w:rPr>
        <w:t>050515-I-1-SCBS</w:t>
      </w:r>
      <w:r w:rsidR="00842FF6">
        <w:rPr>
          <w:rFonts w:ascii="Arial" w:hAnsi="Arial"/>
          <w:sz w:val="22"/>
          <w:szCs w:val="22"/>
        </w:rPr>
        <w:t>.</w:t>
      </w:r>
      <w:r w:rsidRPr="633592D4">
        <w:rPr>
          <w:rFonts w:ascii="Arial" w:hAnsi="Arial"/>
          <w:sz w:val="22"/>
          <w:szCs w:val="22"/>
        </w:rPr>
        <w:t xml:space="preserve"> </w:t>
      </w:r>
    </w:p>
    <w:p w14:paraId="64FF8B40" w14:textId="77777777" w:rsidR="00DC6191" w:rsidRDefault="00DC6191">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475"/>
        <w:rPr>
          <w:rFonts w:ascii="Arial" w:hAnsi="Arial"/>
          <w:sz w:val="22"/>
        </w:rPr>
      </w:pPr>
    </w:p>
    <w:p w14:paraId="3A8DF0EA" w14:textId="7EEBA596" w:rsidR="00DC6191" w:rsidRDefault="00DC6191" w:rsidP="00DC6191">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r>
        <w:rPr>
          <w:rFonts w:ascii="Arial" w:hAnsi="Arial"/>
          <w:b/>
          <w:sz w:val="22"/>
        </w:rPr>
        <w:t>III.A.5.</w:t>
      </w:r>
      <w:r>
        <w:rPr>
          <w:rFonts w:ascii="Arial" w:hAnsi="Arial"/>
          <w:sz w:val="22"/>
        </w:rPr>
        <w:tab/>
      </w:r>
      <w:r>
        <w:rPr>
          <w:rFonts w:ascii="Arial" w:hAnsi="Arial"/>
          <w:b/>
          <w:sz w:val="22"/>
        </w:rPr>
        <w:t>Emergency Service / Referral Response.</w:t>
      </w:r>
      <w:r>
        <w:rPr>
          <w:rFonts w:ascii="Arial" w:hAnsi="Arial"/>
          <w:sz w:val="22"/>
        </w:rPr>
        <w:t xml:space="preserve">  </w:t>
      </w:r>
      <w:r w:rsidR="00657655">
        <w:rPr>
          <w:rFonts w:ascii="Arial" w:hAnsi="Arial"/>
          <w:sz w:val="22"/>
        </w:rPr>
        <w:t>Provide an update to the agency’s plan</w:t>
      </w:r>
      <w:r>
        <w:rPr>
          <w:rFonts w:ascii="Arial" w:hAnsi="Arial"/>
          <w:sz w:val="22"/>
        </w:rPr>
        <w:t xml:space="preserve"> and procedures for handling emergency service requests and referrals for service from Adult Protective Services (DCF).</w:t>
      </w:r>
      <w:r w:rsidR="000917DD">
        <w:rPr>
          <w:rFonts w:ascii="Arial" w:hAnsi="Arial"/>
          <w:sz w:val="22"/>
        </w:rPr>
        <w:t xml:space="preserve"> </w:t>
      </w:r>
      <w:r w:rsidR="00657655">
        <w:rPr>
          <w:rFonts w:ascii="Arial" w:hAnsi="Arial"/>
          <w:sz w:val="22"/>
        </w:rPr>
        <w:t xml:space="preserve">Also include procedures for </w:t>
      </w:r>
      <w:proofErr w:type="spellStart"/>
      <w:r w:rsidR="001A4ED7">
        <w:rPr>
          <w:rFonts w:ascii="Arial" w:hAnsi="Arial"/>
          <w:sz w:val="22"/>
        </w:rPr>
        <w:t>e</w:t>
      </w:r>
      <w:r w:rsidR="00657655">
        <w:rPr>
          <w:rFonts w:ascii="Arial" w:hAnsi="Arial"/>
          <w:sz w:val="22"/>
        </w:rPr>
        <w:t>CIRTS</w:t>
      </w:r>
      <w:proofErr w:type="spellEnd"/>
      <w:r w:rsidR="00657655">
        <w:rPr>
          <w:rFonts w:ascii="Arial" w:hAnsi="Arial"/>
          <w:sz w:val="22"/>
        </w:rPr>
        <w:t xml:space="preserve"> and ARTT data entry.</w:t>
      </w:r>
    </w:p>
    <w:p w14:paraId="7260129A" w14:textId="77777777" w:rsidR="00DC6191" w:rsidRDefault="00DC6191">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475"/>
        <w:rPr>
          <w:rFonts w:ascii="Arial" w:hAnsi="Arial"/>
          <w:sz w:val="22"/>
        </w:rPr>
      </w:pPr>
    </w:p>
    <w:p w14:paraId="6AB696BA" w14:textId="677324E6" w:rsidR="00425493" w:rsidRDefault="00DC6191" w:rsidP="2EC05A18">
      <w:p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color w:val="00B0F0"/>
          <w:sz w:val="22"/>
          <w:szCs w:val="22"/>
        </w:rPr>
      </w:pPr>
      <w:r w:rsidRPr="2EC05A18">
        <w:rPr>
          <w:rFonts w:ascii="Arial" w:hAnsi="Arial"/>
          <w:b/>
          <w:bCs/>
          <w:sz w:val="22"/>
          <w:szCs w:val="22"/>
        </w:rPr>
        <w:lastRenderedPageBreak/>
        <w:t>III.A.6.</w:t>
      </w:r>
      <w:r>
        <w:tab/>
      </w:r>
      <w:r w:rsidRPr="2EC05A18">
        <w:rPr>
          <w:rFonts w:ascii="Arial" w:hAnsi="Arial"/>
          <w:b/>
          <w:bCs/>
          <w:sz w:val="22"/>
          <w:szCs w:val="22"/>
        </w:rPr>
        <w:t>Client Adverse Incident, Complaint and Grievance Procedures.</w:t>
      </w:r>
      <w:r w:rsidR="00367C5E">
        <w:rPr>
          <w:rFonts w:ascii="Arial" w:hAnsi="Arial"/>
          <w:b/>
          <w:bCs/>
          <w:sz w:val="22"/>
          <w:szCs w:val="22"/>
        </w:rPr>
        <w:t xml:space="preserve"> </w:t>
      </w:r>
      <w:r w:rsidRPr="2EC05A18">
        <w:rPr>
          <w:rFonts w:ascii="Arial" w:hAnsi="Arial"/>
          <w:sz w:val="22"/>
          <w:szCs w:val="22"/>
        </w:rPr>
        <w:t xml:space="preserve">  </w:t>
      </w:r>
      <w:r w:rsidR="005F7345" w:rsidRPr="2EC05A18">
        <w:rPr>
          <w:rFonts w:ascii="Arial" w:hAnsi="Arial"/>
          <w:sz w:val="22"/>
          <w:szCs w:val="22"/>
        </w:rPr>
        <w:t xml:space="preserve">Provide an update on </w:t>
      </w:r>
      <w:r w:rsidRPr="2EC05A18">
        <w:rPr>
          <w:rFonts w:ascii="Arial" w:hAnsi="Arial"/>
          <w:sz w:val="22"/>
          <w:szCs w:val="22"/>
        </w:rPr>
        <w:t xml:space="preserve">procedures </w:t>
      </w:r>
      <w:r w:rsidR="005F7345" w:rsidRPr="2EC05A18">
        <w:rPr>
          <w:rFonts w:ascii="Arial" w:hAnsi="Arial"/>
          <w:sz w:val="22"/>
          <w:szCs w:val="22"/>
        </w:rPr>
        <w:t>regarding</w:t>
      </w:r>
      <w:r w:rsidRPr="2EC05A18">
        <w:rPr>
          <w:rFonts w:ascii="Arial" w:hAnsi="Arial"/>
          <w:sz w:val="22"/>
          <w:szCs w:val="22"/>
        </w:rPr>
        <w:t xml:space="preserve"> handling of client adverse incidents, complaints and </w:t>
      </w:r>
      <w:r w:rsidR="00826867" w:rsidRPr="2EC05A18">
        <w:rPr>
          <w:rFonts w:ascii="Arial" w:hAnsi="Arial"/>
          <w:sz w:val="22"/>
          <w:szCs w:val="22"/>
        </w:rPr>
        <w:t>the</w:t>
      </w:r>
      <w:r w:rsidRPr="2EC05A18">
        <w:rPr>
          <w:rFonts w:ascii="Arial" w:hAnsi="Arial"/>
          <w:sz w:val="22"/>
          <w:szCs w:val="22"/>
        </w:rPr>
        <w:t xml:space="preserve"> processing</w:t>
      </w:r>
      <w:r w:rsidR="00826867" w:rsidRPr="2EC05A18">
        <w:rPr>
          <w:rFonts w:ascii="Arial" w:hAnsi="Arial"/>
          <w:sz w:val="22"/>
          <w:szCs w:val="22"/>
        </w:rPr>
        <w:t xml:space="preserve"> of</w:t>
      </w:r>
      <w:r w:rsidRPr="2EC05A18">
        <w:rPr>
          <w:rFonts w:ascii="Arial" w:hAnsi="Arial"/>
          <w:sz w:val="22"/>
          <w:szCs w:val="22"/>
        </w:rPr>
        <w:t xml:space="preserve"> grievance </w:t>
      </w:r>
      <w:proofErr w:type="gramStart"/>
      <w:r w:rsidRPr="2EC05A18">
        <w:rPr>
          <w:rFonts w:ascii="Arial" w:hAnsi="Arial"/>
          <w:sz w:val="22"/>
          <w:szCs w:val="22"/>
        </w:rPr>
        <w:t>appeals</w:t>
      </w:r>
      <w:proofErr w:type="gramEnd"/>
      <w:r w:rsidRPr="2EC05A18">
        <w:rPr>
          <w:rFonts w:ascii="Arial" w:hAnsi="Arial"/>
          <w:sz w:val="22"/>
          <w:szCs w:val="22"/>
        </w:rPr>
        <w:t xml:space="preserve"> regarding denial, reduction</w:t>
      </w:r>
      <w:r w:rsidR="005215D9">
        <w:rPr>
          <w:rFonts w:ascii="Arial" w:hAnsi="Arial"/>
          <w:sz w:val="22"/>
          <w:szCs w:val="22"/>
        </w:rPr>
        <w:t>,</w:t>
      </w:r>
      <w:r w:rsidRPr="2EC05A18">
        <w:rPr>
          <w:rFonts w:ascii="Arial" w:hAnsi="Arial"/>
          <w:sz w:val="22"/>
          <w:szCs w:val="22"/>
        </w:rPr>
        <w:t xml:space="preserve"> or termination of services.</w:t>
      </w:r>
      <w:r w:rsidR="00842FF6">
        <w:rPr>
          <w:rFonts w:ascii="Arial" w:hAnsi="Arial"/>
          <w:sz w:val="22"/>
          <w:szCs w:val="22"/>
        </w:rPr>
        <w:t xml:space="preserve"> Please also include information on procedures for reporting suspected abuse, neglect, and exploitation of vulnerable adults and how these reports will be tracked.</w:t>
      </w:r>
      <w:r w:rsidRPr="2EC05A18">
        <w:rPr>
          <w:rFonts w:ascii="Arial" w:hAnsi="Arial"/>
          <w:sz w:val="22"/>
          <w:szCs w:val="22"/>
        </w:rPr>
        <w:t xml:space="preserve"> </w:t>
      </w:r>
      <w:r w:rsidR="00425493" w:rsidRPr="2EC05A18">
        <w:rPr>
          <w:rFonts w:ascii="Arial" w:hAnsi="Arial"/>
          <w:sz w:val="22"/>
          <w:szCs w:val="22"/>
        </w:rPr>
        <w:t xml:space="preserve">Please include a copy of your </w:t>
      </w:r>
      <w:r w:rsidRPr="2EC05A18">
        <w:rPr>
          <w:rFonts w:ascii="Arial" w:hAnsi="Arial"/>
          <w:sz w:val="22"/>
          <w:szCs w:val="22"/>
        </w:rPr>
        <w:t>compl</w:t>
      </w:r>
      <w:r w:rsidR="00596FAB" w:rsidRPr="2EC05A18">
        <w:rPr>
          <w:rFonts w:ascii="Arial" w:hAnsi="Arial"/>
          <w:sz w:val="22"/>
          <w:szCs w:val="22"/>
        </w:rPr>
        <w:t>aint</w:t>
      </w:r>
      <w:r w:rsidRPr="2EC05A18">
        <w:rPr>
          <w:rFonts w:ascii="Arial" w:hAnsi="Arial"/>
          <w:sz w:val="22"/>
          <w:szCs w:val="22"/>
        </w:rPr>
        <w:t>, adverse incident and client grievance/</w:t>
      </w:r>
      <w:r w:rsidR="00425493" w:rsidRPr="2EC05A18">
        <w:rPr>
          <w:rFonts w:ascii="Arial" w:hAnsi="Arial"/>
          <w:sz w:val="22"/>
          <w:szCs w:val="22"/>
        </w:rPr>
        <w:t>appea</w:t>
      </w:r>
      <w:r w:rsidR="0099625A" w:rsidRPr="2EC05A18">
        <w:rPr>
          <w:rFonts w:ascii="Arial" w:hAnsi="Arial"/>
          <w:sz w:val="22"/>
          <w:szCs w:val="22"/>
        </w:rPr>
        <w:t xml:space="preserve">l procedures. </w:t>
      </w:r>
      <w:r w:rsidR="007125EE" w:rsidRPr="2EC05A18">
        <w:rPr>
          <w:rFonts w:ascii="Arial" w:hAnsi="Arial"/>
          <w:sz w:val="22"/>
          <w:szCs w:val="22"/>
        </w:rPr>
        <w:t>Refer to the Department of Elder Affairs Programs and Services Handbook, Appendix D</w:t>
      </w:r>
      <w:r w:rsidR="00842FF6">
        <w:rPr>
          <w:rFonts w:ascii="Arial" w:hAnsi="Arial"/>
          <w:sz w:val="22"/>
          <w:szCs w:val="22"/>
        </w:rPr>
        <w:t>, and the AAAPP’s Grievance Procedure, included as an attachment to this application</w:t>
      </w:r>
      <w:r w:rsidR="007125EE" w:rsidRPr="2EC05A18">
        <w:rPr>
          <w:rFonts w:ascii="Arial" w:hAnsi="Arial"/>
          <w:sz w:val="22"/>
          <w:szCs w:val="22"/>
        </w:rPr>
        <w:t>.</w:t>
      </w:r>
      <w:r w:rsidR="00367C5E">
        <w:rPr>
          <w:rFonts w:ascii="Arial" w:hAnsi="Arial"/>
          <w:sz w:val="22"/>
          <w:szCs w:val="22"/>
        </w:rPr>
        <w:t xml:space="preserve"> </w:t>
      </w:r>
      <w:r w:rsidR="007125EE" w:rsidRPr="2EC05A18">
        <w:rPr>
          <w:rFonts w:ascii="Arial" w:hAnsi="Arial"/>
          <w:sz w:val="22"/>
          <w:szCs w:val="22"/>
        </w:rPr>
        <w:t>The handbook can be found at:</w:t>
      </w:r>
      <w:r w:rsidR="00D43C54">
        <w:t xml:space="preserve"> </w:t>
      </w:r>
      <w:r w:rsidR="00C67C32" w:rsidRPr="000B474B">
        <w:rPr>
          <w:rFonts w:ascii="Arial" w:hAnsi="Arial" w:cs="Arial"/>
          <w:sz w:val="22"/>
          <w:szCs w:val="22"/>
        </w:rPr>
        <w:t>https://www.agingcarefl.org/our-network.html</w:t>
      </w:r>
    </w:p>
    <w:p w14:paraId="79C15647" w14:textId="77777777" w:rsidR="007F4209" w:rsidRDefault="007F4209" w:rsidP="008523DC">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p>
    <w:p w14:paraId="0917D38A" w14:textId="66921C89" w:rsidR="00425493" w:rsidRDefault="005B7D91" w:rsidP="2EC05A18">
      <w:pPr>
        <w:tabs>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szCs w:val="22"/>
        </w:rPr>
      </w:pPr>
      <w:r w:rsidRPr="2EC05A18">
        <w:rPr>
          <w:rFonts w:ascii="Arial" w:hAnsi="Arial"/>
          <w:b/>
          <w:bCs/>
          <w:sz w:val="22"/>
          <w:szCs w:val="22"/>
        </w:rPr>
        <w:t>III.A.7</w:t>
      </w:r>
      <w:r w:rsidR="00425493" w:rsidRPr="2EC05A18">
        <w:rPr>
          <w:rFonts w:ascii="Arial" w:hAnsi="Arial"/>
          <w:b/>
          <w:bCs/>
          <w:sz w:val="22"/>
          <w:szCs w:val="22"/>
        </w:rPr>
        <w:t>.</w:t>
      </w:r>
      <w:r>
        <w:tab/>
      </w:r>
      <w:r w:rsidR="00425493" w:rsidRPr="2EC05A18">
        <w:rPr>
          <w:rFonts w:ascii="Arial" w:hAnsi="Arial"/>
          <w:b/>
          <w:bCs/>
          <w:sz w:val="22"/>
          <w:szCs w:val="22"/>
        </w:rPr>
        <w:t>Client Confidentiality</w:t>
      </w:r>
      <w:r w:rsidR="00747408" w:rsidRPr="2EC05A18">
        <w:rPr>
          <w:rFonts w:ascii="Arial" w:hAnsi="Arial"/>
          <w:b/>
          <w:bCs/>
          <w:sz w:val="22"/>
          <w:szCs w:val="22"/>
        </w:rPr>
        <w:t xml:space="preserve"> and Security</w:t>
      </w:r>
      <w:r w:rsidR="00425493" w:rsidRPr="2EC05A18">
        <w:rPr>
          <w:rFonts w:ascii="Arial" w:hAnsi="Arial"/>
          <w:b/>
          <w:bCs/>
          <w:sz w:val="22"/>
          <w:szCs w:val="22"/>
        </w:rPr>
        <w:t>.</w:t>
      </w:r>
      <w:r w:rsidR="00367C5E">
        <w:rPr>
          <w:rFonts w:ascii="Arial" w:hAnsi="Arial"/>
          <w:b/>
          <w:bCs/>
          <w:sz w:val="22"/>
          <w:szCs w:val="22"/>
        </w:rPr>
        <w:t xml:space="preserve"> </w:t>
      </w:r>
      <w:r w:rsidR="00425493" w:rsidRPr="2EC05A18">
        <w:rPr>
          <w:rFonts w:ascii="Arial" w:hAnsi="Arial"/>
          <w:sz w:val="22"/>
          <w:szCs w:val="22"/>
        </w:rPr>
        <w:t xml:space="preserve">  </w:t>
      </w:r>
      <w:r w:rsidR="007C0260" w:rsidRPr="2EC05A18">
        <w:rPr>
          <w:rFonts w:ascii="Arial" w:hAnsi="Arial"/>
          <w:sz w:val="22"/>
          <w:szCs w:val="22"/>
        </w:rPr>
        <w:t>Provide an update on</w:t>
      </w:r>
      <w:r w:rsidR="00425493" w:rsidRPr="2EC05A18">
        <w:rPr>
          <w:rFonts w:ascii="Arial" w:hAnsi="Arial"/>
          <w:sz w:val="22"/>
          <w:szCs w:val="22"/>
        </w:rPr>
        <w:t xml:space="preserve"> methods and procedures that the applicant utilize</w:t>
      </w:r>
      <w:r w:rsidR="007C0260" w:rsidRPr="2EC05A18">
        <w:rPr>
          <w:rFonts w:ascii="Arial" w:hAnsi="Arial"/>
          <w:sz w:val="22"/>
          <w:szCs w:val="22"/>
        </w:rPr>
        <w:t>s</w:t>
      </w:r>
      <w:r w:rsidR="00425493" w:rsidRPr="2EC05A18">
        <w:rPr>
          <w:rFonts w:ascii="Arial" w:hAnsi="Arial"/>
          <w:sz w:val="22"/>
          <w:szCs w:val="22"/>
        </w:rPr>
        <w:t xml:space="preserve"> to safeguard client confidentiality.  It should include client file security, </w:t>
      </w:r>
      <w:proofErr w:type="spellStart"/>
      <w:r w:rsidR="001A4ED7" w:rsidRPr="2EC05A18">
        <w:rPr>
          <w:rFonts w:ascii="Arial" w:hAnsi="Arial"/>
          <w:sz w:val="22"/>
          <w:szCs w:val="22"/>
        </w:rPr>
        <w:t>e</w:t>
      </w:r>
      <w:r w:rsidR="00425493" w:rsidRPr="2EC05A18">
        <w:rPr>
          <w:rFonts w:ascii="Arial" w:hAnsi="Arial"/>
          <w:sz w:val="22"/>
          <w:szCs w:val="22"/>
        </w:rPr>
        <w:t>CIRTS</w:t>
      </w:r>
      <w:proofErr w:type="spellEnd"/>
      <w:r w:rsidR="00425493" w:rsidRPr="2EC05A18">
        <w:rPr>
          <w:rFonts w:ascii="Arial" w:hAnsi="Arial"/>
          <w:sz w:val="22"/>
          <w:szCs w:val="22"/>
        </w:rPr>
        <w:t xml:space="preserve"> data access, </w:t>
      </w:r>
      <w:r w:rsidR="00601174" w:rsidRPr="2EC05A18">
        <w:rPr>
          <w:rFonts w:ascii="Arial" w:hAnsi="Arial"/>
          <w:sz w:val="22"/>
          <w:szCs w:val="22"/>
        </w:rPr>
        <w:t>shredding</w:t>
      </w:r>
      <w:r w:rsidR="00425493" w:rsidRPr="2EC05A18">
        <w:rPr>
          <w:rFonts w:ascii="Arial" w:hAnsi="Arial"/>
          <w:sz w:val="22"/>
          <w:szCs w:val="22"/>
        </w:rPr>
        <w:t xml:space="preserve"> printouts containing client identifiable data, sharing of information with </w:t>
      </w:r>
      <w:r w:rsidR="00AD244F" w:rsidRPr="2EC05A18">
        <w:rPr>
          <w:rFonts w:ascii="Arial" w:hAnsi="Arial"/>
          <w:sz w:val="22"/>
          <w:szCs w:val="22"/>
        </w:rPr>
        <w:t>other agencies</w:t>
      </w:r>
      <w:r w:rsidR="006A5594" w:rsidRPr="2EC05A18">
        <w:rPr>
          <w:rFonts w:ascii="Arial" w:hAnsi="Arial"/>
          <w:sz w:val="22"/>
          <w:szCs w:val="22"/>
        </w:rPr>
        <w:t>, secure email communications</w:t>
      </w:r>
      <w:r w:rsidR="00AD244F" w:rsidRPr="2EC05A18">
        <w:rPr>
          <w:rFonts w:ascii="Arial" w:hAnsi="Arial"/>
          <w:sz w:val="22"/>
          <w:szCs w:val="22"/>
        </w:rPr>
        <w:t xml:space="preserve"> and training of Case M</w:t>
      </w:r>
      <w:r w:rsidR="00425493" w:rsidRPr="2EC05A18">
        <w:rPr>
          <w:rFonts w:ascii="Arial" w:hAnsi="Arial"/>
          <w:sz w:val="22"/>
          <w:szCs w:val="22"/>
        </w:rPr>
        <w:t>anagers and other staff on confidentiality guidelines.</w:t>
      </w:r>
      <w:r w:rsidR="005250B1" w:rsidRPr="2EC05A18">
        <w:rPr>
          <w:rFonts w:ascii="Arial" w:hAnsi="Arial"/>
          <w:sz w:val="22"/>
          <w:szCs w:val="22"/>
        </w:rPr>
        <w:t xml:space="preserve">  </w:t>
      </w:r>
    </w:p>
    <w:p w14:paraId="721AFE6A" w14:textId="77777777" w:rsidR="0013385C" w:rsidRDefault="0013385C">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p>
    <w:p w14:paraId="109F2BEF" w14:textId="3465A364" w:rsidR="0013385C" w:rsidRPr="00DB600F" w:rsidRDefault="0013385C" w:rsidP="00BE2096">
      <w:pPr>
        <w:ind w:left="990"/>
        <w:rPr>
          <w:rFonts w:ascii="Arial" w:hAnsi="Arial" w:cs="Arial"/>
          <w:sz w:val="22"/>
          <w:szCs w:val="22"/>
        </w:rPr>
      </w:pPr>
      <w:r w:rsidRPr="00DB600F">
        <w:rPr>
          <w:rFonts w:ascii="Arial" w:hAnsi="Arial" w:cs="Arial"/>
          <w:sz w:val="22"/>
          <w:szCs w:val="22"/>
        </w:rPr>
        <w:t xml:space="preserve">Information about functionally impaired elderly </w:t>
      </w:r>
      <w:proofErr w:type="gramStart"/>
      <w:r w:rsidRPr="00DB600F">
        <w:rPr>
          <w:rFonts w:ascii="Arial" w:hAnsi="Arial" w:cs="Arial"/>
          <w:sz w:val="22"/>
          <w:szCs w:val="22"/>
        </w:rPr>
        <w:t>persons</w:t>
      </w:r>
      <w:proofErr w:type="gramEnd"/>
      <w:r w:rsidRPr="00DB600F">
        <w:rPr>
          <w:rFonts w:ascii="Arial" w:hAnsi="Arial" w:cs="Arial"/>
          <w:sz w:val="22"/>
          <w:szCs w:val="22"/>
        </w:rPr>
        <w:t xml:space="preserve"> who receive services under the Community Care for the Elderly Program is confidential (s. 430.207, F.S.). Information received through files, reports, inspections, or otherwise, by the Area Agency on Aging, DOEA, or by departmental employees, by persons who volunteer services, or by persons who provide services through contracts with the Department, </w:t>
      </w:r>
      <w:r w:rsidR="00CB1EE0">
        <w:rPr>
          <w:rFonts w:ascii="Arial" w:hAnsi="Arial" w:cs="Arial"/>
          <w:sz w:val="22"/>
          <w:szCs w:val="22"/>
        </w:rPr>
        <w:t>A</w:t>
      </w:r>
      <w:r w:rsidRPr="00DB600F">
        <w:rPr>
          <w:rFonts w:ascii="Arial" w:hAnsi="Arial" w:cs="Arial"/>
          <w:sz w:val="22"/>
          <w:szCs w:val="22"/>
        </w:rPr>
        <w:t xml:space="preserve">rea </w:t>
      </w:r>
      <w:r w:rsidR="00CB1EE0">
        <w:rPr>
          <w:rFonts w:ascii="Arial" w:hAnsi="Arial" w:cs="Arial"/>
          <w:sz w:val="22"/>
          <w:szCs w:val="22"/>
        </w:rPr>
        <w:t>A</w:t>
      </w:r>
      <w:r w:rsidRPr="00DB600F">
        <w:rPr>
          <w:rFonts w:ascii="Arial" w:hAnsi="Arial" w:cs="Arial"/>
          <w:sz w:val="22"/>
          <w:szCs w:val="22"/>
        </w:rPr>
        <w:t xml:space="preserve">gencies on </w:t>
      </w:r>
      <w:r w:rsidR="00CB1EE0">
        <w:rPr>
          <w:rFonts w:ascii="Arial" w:hAnsi="Arial" w:cs="Arial"/>
          <w:sz w:val="22"/>
          <w:szCs w:val="22"/>
        </w:rPr>
        <w:t>A</w:t>
      </w:r>
      <w:r w:rsidRPr="00DB600F">
        <w:rPr>
          <w:rFonts w:ascii="Arial" w:hAnsi="Arial" w:cs="Arial"/>
          <w:sz w:val="22"/>
          <w:szCs w:val="22"/>
        </w:rPr>
        <w:t xml:space="preserve">ging, lead agencies or other contracting agencies, is confidential and exempt from the provisions of Section 119.07(1), F.S. </w:t>
      </w:r>
    </w:p>
    <w:p w14:paraId="45653A61" w14:textId="77777777" w:rsidR="0013385C" w:rsidRPr="0013385C" w:rsidRDefault="0013385C" w:rsidP="00DB600F">
      <w:pPr>
        <w:rPr>
          <w:rFonts w:ascii="Arial" w:hAnsi="Arial" w:cs="Arial"/>
          <w:sz w:val="22"/>
          <w:szCs w:val="22"/>
          <w:highlight w:val="green"/>
        </w:rPr>
      </w:pPr>
    </w:p>
    <w:p w14:paraId="577D6AD0" w14:textId="77777777" w:rsidR="0013385C" w:rsidRPr="00DB600F" w:rsidRDefault="0013385C" w:rsidP="00DB600F">
      <w:pPr>
        <w:ind w:left="990"/>
        <w:rPr>
          <w:rFonts w:ascii="Arial" w:hAnsi="Arial" w:cs="Arial"/>
          <w:sz w:val="22"/>
          <w:szCs w:val="22"/>
        </w:rPr>
      </w:pPr>
      <w:r w:rsidRPr="00DB600F">
        <w:rPr>
          <w:rFonts w:ascii="Arial" w:hAnsi="Arial" w:cs="Arial"/>
          <w:sz w:val="22"/>
          <w:szCs w:val="22"/>
        </w:rPr>
        <w:t>The Lead Agency must ensure confidentiality of consumer information by all employees, service providers and volunteers as required by state laws.  It is essential for training to be established to promote security of information, including protection from loss, damage, defacement or unauthorized access.</w:t>
      </w:r>
    </w:p>
    <w:p w14:paraId="017783A9" w14:textId="77777777" w:rsidR="0013385C" w:rsidRDefault="0013385C">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p>
    <w:p w14:paraId="6102928E" w14:textId="06A42253" w:rsidR="0011026A" w:rsidRDefault="004E0466" w:rsidP="0013385C">
      <w:pPr>
        <w:ind w:left="950" w:hanging="950"/>
        <w:rPr>
          <w:rFonts w:ascii="Arial" w:hAnsi="Arial" w:cs="Arial"/>
          <w:sz w:val="22"/>
          <w:szCs w:val="22"/>
        </w:rPr>
      </w:pPr>
      <w:r>
        <w:rPr>
          <w:rFonts w:ascii="Arial" w:hAnsi="Arial"/>
          <w:b/>
          <w:sz w:val="22"/>
        </w:rPr>
        <w:t>III.A.8</w:t>
      </w:r>
      <w:r w:rsidR="0013385C">
        <w:rPr>
          <w:rFonts w:ascii="Arial" w:hAnsi="Arial"/>
          <w:sz w:val="22"/>
        </w:rPr>
        <w:t>.</w:t>
      </w:r>
      <w:r w:rsidR="0013385C">
        <w:rPr>
          <w:rFonts w:ascii="Arial" w:hAnsi="Arial"/>
          <w:sz w:val="22"/>
        </w:rPr>
        <w:tab/>
      </w:r>
      <w:r w:rsidR="0013385C" w:rsidRPr="00DB600F">
        <w:rPr>
          <w:rFonts w:ascii="Arial" w:hAnsi="Arial"/>
          <w:b/>
          <w:sz w:val="22"/>
          <w:szCs w:val="22"/>
        </w:rPr>
        <w:t>HIPAA.</w:t>
      </w:r>
      <w:r w:rsidR="00367C5E">
        <w:rPr>
          <w:rFonts w:ascii="Arial" w:hAnsi="Arial"/>
          <w:b/>
          <w:sz w:val="22"/>
          <w:szCs w:val="22"/>
        </w:rPr>
        <w:t xml:space="preserve"> </w:t>
      </w:r>
      <w:r w:rsidR="0013385C" w:rsidRPr="00DB600F">
        <w:rPr>
          <w:rFonts w:ascii="Arial" w:hAnsi="Arial"/>
          <w:sz w:val="22"/>
          <w:szCs w:val="22"/>
        </w:rPr>
        <w:t xml:space="preserve">  </w:t>
      </w:r>
      <w:r w:rsidR="007C0260">
        <w:rPr>
          <w:rFonts w:ascii="Arial" w:hAnsi="Arial" w:cs="Arial"/>
          <w:sz w:val="22"/>
          <w:szCs w:val="22"/>
        </w:rPr>
        <w:t>Provide an update on how the agency will</w:t>
      </w:r>
      <w:r w:rsidR="0013385C" w:rsidRPr="00DB600F">
        <w:rPr>
          <w:rFonts w:ascii="Arial" w:hAnsi="Arial" w:cs="Arial"/>
          <w:sz w:val="22"/>
          <w:szCs w:val="22"/>
        </w:rPr>
        <w:t xml:space="preserve"> comply with all requirements of the Health Insurance Portability and Accountability Act (HIPAA) of 1996.</w:t>
      </w:r>
      <w:r w:rsidR="00E65FEE">
        <w:rPr>
          <w:rFonts w:ascii="Arial" w:hAnsi="Arial" w:cs="Arial"/>
          <w:sz w:val="22"/>
          <w:szCs w:val="22"/>
        </w:rPr>
        <w:t xml:space="preserve"> </w:t>
      </w:r>
      <w:proofErr w:type="gramStart"/>
      <w:r w:rsidR="00464284" w:rsidRPr="00DB600F">
        <w:rPr>
          <w:rFonts w:ascii="Arial" w:hAnsi="Arial" w:cs="Arial"/>
          <w:sz w:val="22"/>
          <w:szCs w:val="22"/>
        </w:rPr>
        <w:t>The</w:t>
      </w:r>
      <w:r w:rsidR="0013385C" w:rsidRPr="00DB600F">
        <w:rPr>
          <w:rFonts w:ascii="Arial" w:hAnsi="Arial" w:cs="Arial"/>
          <w:sz w:val="22"/>
          <w:szCs w:val="22"/>
        </w:rPr>
        <w:t xml:space="preserve"> </w:t>
      </w:r>
      <w:r w:rsidR="00E65FEE">
        <w:rPr>
          <w:rFonts w:ascii="Arial" w:hAnsi="Arial" w:cs="Arial"/>
          <w:sz w:val="22"/>
          <w:szCs w:val="22"/>
        </w:rPr>
        <w:t>Area</w:t>
      </w:r>
      <w:proofErr w:type="gramEnd"/>
      <w:r w:rsidR="00E65FEE">
        <w:rPr>
          <w:rFonts w:ascii="Arial" w:hAnsi="Arial" w:cs="Arial"/>
          <w:sz w:val="22"/>
          <w:szCs w:val="22"/>
        </w:rPr>
        <w:t xml:space="preserve"> </w:t>
      </w:r>
      <w:r w:rsidR="0013385C" w:rsidRPr="00DB600F">
        <w:rPr>
          <w:rFonts w:ascii="Arial" w:hAnsi="Arial" w:cs="Arial"/>
          <w:sz w:val="22"/>
          <w:szCs w:val="22"/>
        </w:rPr>
        <w:t xml:space="preserve">Agency on Aging and Lead Agency recognize each </w:t>
      </w:r>
      <w:r w:rsidR="00A051FA">
        <w:rPr>
          <w:rFonts w:ascii="Arial" w:hAnsi="Arial" w:cs="Arial"/>
          <w:sz w:val="22"/>
          <w:szCs w:val="22"/>
        </w:rPr>
        <w:t>a</w:t>
      </w:r>
      <w:r w:rsidR="0013385C" w:rsidRPr="00DB600F">
        <w:rPr>
          <w:rFonts w:ascii="Arial" w:hAnsi="Arial" w:cs="Arial"/>
          <w:sz w:val="22"/>
          <w:szCs w:val="22"/>
        </w:rPr>
        <w:t xml:space="preserve">s a Business Associate of the other under the terms of HIPAA.  </w:t>
      </w:r>
    </w:p>
    <w:p w14:paraId="3ABD3937" w14:textId="77777777" w:rsidR="007C0260" w:rsidRPr="00DB600F" w:rsidRDefault="007C0260" w:rsidP="0013385C">
      <w:pPr>
        <w:ind w:left="950" w:hanging="950"/>
        <w:rPr>
          <w:rFonts w:ascii="Arial" w:hAnsi="Arial" w:cs="Arial"/>
          <w:szCs w:val="24"/>
        </w:rPr>
      </w:pPr>
    </w:p>
    <w:p w14:paraId="0848B9F1" w14:textId="77D90DEB" w:rsidR="0011026A" w:rsidRPr="003C765A" w:rsidRDefault="004E0466" w:rsidP="003C765A">
      <w:pPr>
        <w:rPr>
          <w:rFonts w:ascii="Arial" w:hAnsi="Arial" w:cs="Arial"/>
          <w:b/>
          <w:sz w:val="22"/>
          <w:szCs w:val="22"/>
        </w:rPr>
      </w:pPr>
      <w:r w:rsidRPr="003C765A">
        <w:rPr>
          <w:rFonts w:ascii="Arial" w:hAnsi="Arial" w:cs="Arial"/>
          <w:b/>
          <w:sz w:val="22"/>
          <w:szCs w:val="22"/>
        </w:rPr>
        <w:t>III.A.9</w:t>
      </w:r>
      <w:r w:rsidR="0011026A" w:rsidRPr="003C765A">
        <w:rPr>
          <w:rFonts w:ascii="Arial" w:hAnsi="Arial" w:cs="Arial"/>
          <w:b/>
          <w:sz w:val="22"/>
          <w:szCs w:val="22"/>
        </w:rPr>
        <w:t>.</w:t>
      </w:r>
      <w:r w:rsidR="00E8404B" w:rsidRPr="003C765A">
        <w:rPr>
          <w:rFonts w:ascii="Arial" w:hAnsi="Arial" w:cs="Arial"/>
          <w:sz w:val="22"/>
          <w:szCs w:val="22"/>
        </w:rPr>
        <w:t xml:space="preserve">     </w:t>
      </w:r>
      <w:r w:rsidR="0011026A" w:rsidRPr="003C765A">
        <w:rPr>
          <w:rFonts w:ascii="Arial" w:hAnsi="Arial" w:cs="Arial"/>
          <w:b/>
          <w:sz w:val="22"/>
          <w:szCs w:val="22"/>
        </w:rPr>
        <w:t>E-Verify Requirements.</w:t>
      </w:r>
      <w:r w:rsidR="00367C5E" w:rsidRPr="003C765A">
        <w:rPr>
          <w:rFonts w:ascii="Arial" w:hAnsi="Arial" w:cs="Arial"/>
          <w:b/>
          <w:sz w:val="22"/>
          <w:szCs w:val="22"/>
        </w:rPr>
        <w:t xml:space="preserve">  </w:t>
      </w:r>
      <w:r w:rsidR="0011026A" w:rsidRPr="003C765A">
        <w:rPr>
          <w:rFonts w:ascii="Arial" w:hAnsi="Arial" w:cs="Arial"/>
          <w:b/>
          <w:sz w:val="22"/>
          <w:szCs w:val="22"/>
        </w:rPr>
        <w:t xml:space="preserve"> </w:t>
      </w:r>
      <w:r w:rsidR="005702E3" w:rsidRPr="003C765A">
        <w:rPr>
          <w:rFonts w:ascii="Arial" w:hAnsi="Arial" w:cs="Arial"/>
          <w:sz w:val="22"/>
          <w:szCs w:val="22"/>
        </w:rPr>
        <w:t>Provide an update on how the agency will</w:t>
      </w:r>
      <w:r w:rsidR="0011026A" w:rsidRPr="003C765A">
        <w:rPr>
          <w:rFonts w:ascii="Arial" w:hAnsi="Arial" w:cs="Arial"/>
          <w:sz w:val="22"/>
          <w:szCs w:val="22"/>
        </w:rPr>
        <w:t xml:space="preserve"> comply with all</w:t>
      </w:r>
      <w:r w:rsidR="003C765A" w:rsidRPr="003C765A">
        <w:rPr>
          <w:rFonts w:ascii="Arial" w:hAnsi="Arial" w:cs="Arial"/>
          <w:sz w:val="22"/>
          <w:szCs w:val="22"/>
        </w:rPr>
        <w:t xml:space="preserve"> </w:t>
      </w:r>
      <w:r w:rsidR="003C765A">
        <w:rPr>
          <w:rFonts w:ascii="Arial" w:hAnsi="Arial" w:cs="Arial"/>
          <w:sz w:val="22"/>
          <w:szCs w:val="22"/>
        </w:rPr>
        <w:br/>
        <w:t xml:space="preserve"> </w:t>
      </w:r>
      <w:r w:rsidR="003C765A">
        <w:rPr>
          <w:rFonts w:ascii="Arial" w:hAnsi="Arial" w:cs="Arial"/>
          <w:sz w:val="22"/>
          <w:szCs w:val="22"/>
        </w:rPr>
        <w:tab/>
        <w:t xml:space="preserve">    </w:t>
      </w:r>
      <w:r w:rsidR="0011026A" w:rsidRPr="003C765A">
        <w:rPr>
          <w:rFonts w:ascii="Arial" w:hAnsi="Arial" w:cs="Arial"/>
          <w:sz w:val="22"/>
          <w:szCs w:val="22"/>
        </w:rPr>
        <w:t xml:space="preserve">requirements pursuant to </w:t>
      </w:r>
      <w:r w:rsidR="00DF1E37" w:rsidRPr="003C765A">
        <w:rPr>
          <w:rFonts w:ascii="Arial" w:hAnsi="Arial" w:cs="Arial"/>
          <w:sz w:val="22"/>
          <w:szCs w:val="22"/>
        </w:rPr>
        <w:t xml:space="preserve">Florida </w:t>
      </w:r>
      <w:r w:rsidR="0011026A" w:rsidRPr="003C765A">
        <w:rPr>
          <w:rFonts w:ascii="Arial" w:hAnsi="Arial" w:cs="Arial"/>
          <w:sz w:val="22"/>
          <w:szCs w:val="22"/>
        </w:rPr>
        <w:t>Executive Order Number 11-116</w:t>
      </w:r>
      <w:r w:rsidR="00DF1E37" w:rsidRPr="003C765A">
        <w:rPr>
          <w:rFonts w:ascii="Arial" w:hAnsi="Arial" w:cs="Arial"/>
          <w:sz w:val="22"/>
          <w:szCs w:val="22"/>
        </w:rPr>
        <w:t xml:space="preserve">, section 448.095(5) F.S., and </w:t>
      </w:r>
      <w:r w:rsidR="003C765A">
        <w:rPr>
          <w:rFonts w:ascii="Arial" w:hAnsi="Arial" w:cs="Arial"/>
          <w:sz w:val="22"/>
          <w:szCs w:val="22"/>
        </w:rPr>
        <w:br/>
        <w:t xml:space="preserve">                </w:t>
      </w:r>
      <w:r w:rsidR="00DF1E37" w:rsidRPr="003C765A">
        <w:rPr>
          <w:rFonts w:ascii="Arial" w:hAnsi="Arial" w:cs="Arial"/>
          <w:sz w:val="22"/>
          <w:szCs w:val="22"/>
        </w:rPr>
        <w:t>contractual requirements</w:t>
      </w:r>
      <w:r w:rsidR="0011026A" w:rsidRPr="003C765A">
        <w:rPr>
          <w:rFonts w:ascii="Arial" w:hAnsi="Arial" w:cs="Arial"/>
          <w:sz w:val="22"/>
          <w:szCs w:val="22"/>
        </w:rPr>
        <w:t xml:space="preserve"> to use the U.S. Department of Homeland Security’s </w:t>
      </w:r>
      <w:proofErr w:type="spellStart"/>
      <w:r w:rsidR="0011026A" w:rsidRPr="003C765A">
        <w:rPr>
          <w:rFonts w:ascii="Arial" w:hAnsi="Arial" w:cs="Arial"/>
          <w:sz w:val="22"/>
          <w:szCs w:val="22"/>
        </w:rPr>
        <w:t>E-verify</w:t>
      </w:r>
      <w:proofErr w:type="spellEnd"/>
      <w:r w:rsidR="0011026A" w:rsidRPr="003C765A">
        <w:rPr>
          <w:rFonts w:ascii="Arial" w:hAnsi="Arial" w:cs="Arial"/>
          <w:sz w:val="22"/>
          <w:szCs w:val="22"/>
        </w:rPr>
        <w:t xml:space="preserve"> system to </w:t>
      </w:r>
      <w:r w:rsidR="003C765A">
        <w:rPr>
          <w:rFonts w:ascii="Arial" w:hAnsi="Arial" w:cs="Arial"/>
          <w:sz w:val="22"/>
          <w:szCs w:val="22"/>
        </w:rPr>
        <w:br/>
        <w:t xml:space="preserve">                </w:t>
      </w:r>
      <w:r w:rsidR="0011026A" w:rsidRPr="003C765A">
        <w:rPr>
          <w:rFonts w:ascii="Arial" w:hAnsi="Arial" w:cs="Arial"/>
          <w:sz w:val="22"/>
          <w:szCs w:val="22"/>
        </w:rPr>
        <w:t>verify the employment of all new employees hired by the agency.</w:t>
      </w:r>
    </w:p>
    <w:p w14:paraId="6912068D" w14:textId="77777777" w:rsidR="0013385C" w:rsidRDefault="0013385C">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p>
    <w:p w14:paraId="73922B4F" w14:textId="73494E0D" w:rsidR="0013385C" w:rsidRDefault="004E0466" w:rsidP="0013385C">
      <w:pPr>
        <w:ind w:left="900" w:hanging="900"/>
        <w:rPr>
          <w:rFonts w:ascii="Arial" w:hAnsi="Arial" w:cs="Arial"/>
          <w:sz w:val="22"/>
          <w:szCs w:val="22"/>
        </w:rPr>
      </w:pPr>
      <w:r>
        <w:rPr>
          <w:rFonts w:ascii="Arial" w:hAnsi="Arial"/>
          <w:b/>
          <w:sz w:val="22"/>
        </w:rPr>
        <w:t>III.A.10</w:t>
      </w:r>
      <w:r w:rsidR="0011026A" w:rsidRPr="00B32A70">
        <w:rPr>
          <w:rFonts w:ascii="Arial" w:hAnsi="Arial"/>
          <w:b/>
          <w:sz w:val="22"/>
        </w:rPr>
        <w:t>.</w:t>
      </w:r>
      <w:r w:rsidR="0013385C">
        <w:rPr>
          <w:rFonts w:ascii="Arial" w:hAnsi="Arial"/>
          <w:sz w:val="22"/>
        </w:rPr>
        <w:tab/>
      </w:r>
      <w:r w:rsidR="003C765A">
        <w:rPr>
          <w:rFonts w:ascii="Arial" w:hAnsi="Arial"/>
          <w:sz w:val="22"/>
        </w:rPr>
        <w:t xml:space="preserve"> </w:t>
      </w:r>
      <w:r w:rsidR="0013385C" w:rsidRPr="0013385C">
        <w:rPr>
          <w:rFonts w:ascii="Arial" w:hAnsi="Arial" w:cs="Arial"/>
          <w:b/>
          <w:sz w:val="22"/>
          <w:szCs w:val="22"/>
        </w:rPr>
        <w:t xml:space="preserve">Social Security </w:t>
      </w:r>
      <w:r w:rsidR="0013385C" w:rsidRPr="00DB600F">
        <w:rPr>
          <w:rFonts w:ascii="Arial" w:hAnsi="Arial" w:cs="Arial"/>
          <w:b/>
          <w:sz w:val="22"/>
          <w:szCs w:val="22"/>
        </w:rPr>
        <w:t>Disclosure</w:t>
      </w:r>
      <w:r w:rsidR="0013385C" w:rsidRPr="00DB600F">
        <w:rPr>
          <w:rFonts w:ascii="Arial" w:hAnsi="Arial" w:cs="Arial"/>
          <w:sz w:val="22"/>
          <w:szCs w:val="22"/>
        </w:rPr>
        <w:t xml:space="preserve">. </w:t>
      </w:r>
      <w:r w:rsidR="00367C5E">
        <w:rPr>
          <w:rFonts w:ascii="Arial" w:hAnsi="Arial" w:cs="Arial"/>
          <w:sz w:val="22"/>
          <w:szCs w:val="22"/>
        </w:rPr>
        <w:t xml:space="preserve">  </w:t>
      </w:r>
      <w:r w:rsidR="005702E3">
        <w:rPr>
          <w:rFonts w:ascii="Arial" w:hAnsi="Arial" w:cs="Arial"/>
          <w:sz w:val="22"/>
          <w:szCs w:val="22"/>
        </w:rPr>
        <w:t>Provide an update on how the agency will</w:t>
      </w:r>
      <w:r w:rsidR="0013385C" w:rsidRPr="00DB600F">
        <w:rPr>
          <w:rFonts w:ascii="Arial" w:hAnsi="Arial" w:cs="Arial"/>
          <w:sz w:val="22"/>
          <w:szCs w:val="22"/>
        </w:rPr>
        <w:t xml:space="preserve"> comply with all </w:t>
      </w:r>
      <w:r w:rsidR="003C765A">
        <w:rPr>
          <w:rFonts w:ascii="Arial" w:hAnsi="Arial" w:cs="Arial"/>
          <w:sz w:val="22"/>
          <w:szCs w:val="22"/>
        </w:rPr>
        <w:t xml:space="preserve"> </w:t>
      </w:r>
      <w:r w:rsidR="003C765A">
        <w:rPr>
          <w:rFonts w:ascii="Arial" w:hAnsi="Arial" w:cs="Arial"/>
          <w:sz w:val="22"/>
          <w:szCs w:val="22"/>
        </w:rPr>
        <w:br/>
        <w:t xml:space="preserve"> </w:t>
      </w:r>
      <w:r w:rsidR="0013385C" w:rsidRPr="00DB600F">
        <w:rPr>
          <w:rFonts w:ascii="Arial" w:hAnsi="Arial" w:cs="Arial"/>
          <w:sz w:val="22"/>
          <w:szCs w:val="22"/>
        </w:rPr>
        <w:t xml:space="preserve">requirements of the Social Security number confidentiality and security measures as required by </w:t>
      </w:r>
      <w:r w:rsidR="003C765A">
        <w:rPr>
          <w:rFonts w:ascii="Arial" w:hAnsi="Arial" w:cs="Arial"/>
          <w:sz w:val="22"/>
          <w:szCs w:val="22"/>
        </w:rPr>
        <w:br/>
        <w:t xml:space="preserve"> </w:t>
      </w:r>
      <w:r w:rsidR="0013385C" w:rsidRPr="00DB600F">
        <w:rPr>
          <w:rFonts w:ascii="Arial" w:hAnsi="Arial" w:cs="Arial"/>
          <w:sz w:val="22"/>
          <w:szCs w:val="22"/>
        </w:rPr>
        <w:t>Section 119.07</w:t>
      </w:r>
      <w:r w:rsidR="00DF1E37">
        <w:rPr>
          <w:rFonts w:ascii="Arial" w:hAnsi="Arial" w:cs="Arial"/>
          <w:sz w:val="22"/>
          <w:szCs w:val="22"/>
        </w:rPr>
        <w:t>1</w:t>
      </w:r>
      <w:r w:rsidR="0013385C" w:rsidRPr="00DB600F">
        <w:rPr>
          <w:rFonts w:ascii="Arial" w:hAnsi="Arial" w:cs="Arial"/>
          <w:sz w:val="22"/>
          <w:szCs w:val="22"/>
        </w:rPr>
        <w:t xml:space="preserve">(5) F.S.  Whenever possible, please submit reports which include client </w:t>
      </w:r>
      <w:r w:rsidR="003C765A">
        <w:rPr>
          <w:rFonts w:ascii="Arial" w:hAnsi="Arial" w:cs="Arial"/>
          <w:sz w:val="22"/>
          <w:szCs w:val="22"/>
        </w:rPr>
        <w:br/>
        <w:t xml:space="preserve"> </w:t>
      </w:r>
      <w:r w:rsidR="0013385C" w:rsidRPr="00DB600F">
        <w:rPr>
          <w:rFonts w:ascii="Arial" w:hAnsi="Arial" w:cs="Arial"/>
          <w:sz w:val="22"/>
          <w:szCs w:val="22"/>
        </w:rPr>
        <w:t xml:space="preserve">identifying information to the Area Agency on Aging using the assigned client </w:t>
      </w:r>
      <w:proofErr w:type="spellStart"/>
      <w:r w:rsidR="001A4ED7">
        <w:rPr>
          <w:rFonts w:ascii="Arial" w:hAnsi="Arial" w:cs="Arial"/>
          <w:sz w:val="22"/>
          <w:szCs w:val="22"/>
        </w:rPr>
        <w:t>e</w:t>
      </w:r>
      <w:r w:rsidR="0013385C" w:rsidRPr="00DB600F">
        <w:rPr>
          <w:rFonts w:ascii="Arial" w:hAnsi="Arial" w:cs="Arial"/>
          <w:sz w:val="22"/>
          <w:szCs w:val="22"/>
        </w:rPr>
        <w:t>CIRTS</w:t>
      </w:r>
      <w:proofErr w:type="spellEnd"/>
      <w:r w:rsidR="0013385C" w:rsidRPr="00DB600F">
        <w:rPr>
          <w:rFonts w:ascii="Arial" w:hAnsi="Arial" w:cs="Arial"/>
          <w:sz w:val="22"/>
          <w:szCs w:val="22"/>
        </w:rPr>
        <w:t xml:space="preserve"> </w:t>
      </w:r>
      <w:r w:rsidR="00BE3444">
        <w:rPr>
          <w:rFonts w:ascii="Arial" w:hAnsi="Arial" w:cs="Arial"/>
          <w:sz w:val="22"/>
          <w:szCs w:val="22"/>
        </w:rPr>
        <w:t>ID</w:t>
      </w:r>
      <w:r w:rsidR="0013385C" w:rsidRPr="00DB600F">
        <w:rPr>
          <w:rFonts w:ascii="Arial" w:hAnsi="Arial" w:cs="Arial"/>
          <w:sz w:val="22"/>
          <w:szCs w:val="22"/>
        </w:rPr>
        <w:t xml:space="preserve"> in lieu of </w:t>
      </w:r>
      <w:r w:rsidR="003C765A">
        <w:rPr>
          <w:rFonts w:ascii="Arial" w:hAnsi="Arial" w:cs="Arial"/>
          <w:sz w:val="22"/>
          <w:szCs w:val="22"/>
        </w:rPr>
        <w:br/>
        <w:t xml:space="preserve"> </w:t>
      </w:r>
      <w:r w:rsidR="0013385C" w:rsidRPr="00DB600F">
        <w:rPr>
          <w:rFonts w:ascii="Arial" w:hAnsi="Arial" w:cs="Arial"/>
          <w:sz w:val="22"/>
          <w:szCs w:val="22"/>
        </w:rPr>
        <w:t>the individual’s social security number.</w:t>
      </w:r>
      <w:r w:rsidR="0013385C" w:rsidRPr="0013385C">
        <w:rPr>
          <w:rFonts w:ascii="Arial" w:hAnsi="Arial" w:cs="Arial"/>
          <w:sz w:val="22"/>
          <w:szCs w:val="22"/>
        </w:rPr>
        <w:t xml:space="preserve">  </w:t>
      </w:r>
    </w:p>
    <w:p w14:paraId="4994589B" w14:textId="77777777" w:rsidR="0011026A" w:rsidRDefault="0011026A" w:rsidP="0013385C">
      <w:pPr>
        <w:ind w:left="900" w:hanging="900"/>
        <w:rPr>
          <w:rFonts w:ascii="Arial" w:hAnsi="Arial" w:cs="Arial"/>
          <w:sz w:val="22"/>
          <w:szCs w:val="22"/>
          <w:u w:val="single"/>
        </w:rPr>
      </w:pPr>
    </w:p>
    <w:p w14:paraId="5B180328" w14:textId="79F6DCF5" w:rsidR="0013385C" w:rsidRPr="003C765A" w:rsidRDefault="004E0466" w:rsidP="003C765A">
      <w:pPr>
        <w:rPr>
          <w:rFonts w:ascii="Arial" w:hAnsi="Arial" w:cs="Arial"/>
          <w:sz w:val="22"/>
          <w:szCs w:val="22"/>
        </w:rPr>
      </w:pPr>
      <w:r w:rsidRPr="003C765A">
        <w:rPr>
          <w:rFonts w:ascii="Arial" w:hAnsi="Arial" w:cs="Arial"/>
          <w:b/>
          <w:bCs/>
          <w:sz w:val="22"/>
          <w:szCs w:val="22"/>
        </w:rPr>
        <w:t>III.A.11</w:t>
      </w:r>
      <w:r w:rsidR="0011026A" w:rsidRPr="003C765A">
        <w:rPr>
          <w:rFonts w:ascii="Arial" w:hAnsi="Arial" w:cs="Arial"/>
          <w:b/>
          <w:bCs/>
          <w:sz w:val="22"/>
          <w:szCs w:val="22"/>
        </w:rPr>
        <w:t>.</w:t>
      </w:r>
      <w:r w:rsidR="003C765A" w:rsidRPr="003C765A">
        <w:rPr>
          <w:rFonts w:ascii="Arial" w:hAnsi="Arial" w:cs="Arial"/>
          <w:sz w:val="22"/>
          <w:szCs w:val="22"/>
        </w:rPr>
        <w:t xml:space="preserve">   </w:t>
      </w:r>
      <w:r w:rsidR="0011026A" w:rsidRPr="003C765A">
        <w:rPr>
          <w:rFonts w:ascii="Arial" w:hAnsi="Arial" w:cs="Arial"/>
          <w:b/>
          <w:bCs/>
          <w:sz w:val="22"/>
          <w:szCs w:val="22"/>
        </w:rPr>
        <w:t xml:space="preserve">Background Screening. </w:t>
      </w:r>
      <w:r w:rsidR="00367C5E" w:rsidRPr="003C765A">
        <w:rPr>
          <w:rFonts w:ascii="Arial" w:hAnsi="Arial" w:cs="Arial"/>
          <w:b/>
          <w:bCs/>
          <w:sz w:val="22"/>
          <w:szCs w:val="22"/>
        </w:rPr>
        <w:t xml:space="preserve">  </w:t>
      </w:r>
      <w:r w:rsidR="00F11AA5" w:rsidRPr="003C765A">
        <w:rPr>
          <w:rFonts w:ascii="Arial" w:hAnsi="Arial" w:cs="Arial"/>
          <w:sz w:val="22"/>
          <w:szCs w:val="22"/>
        </w:rPr>
        <w:t>Provide an update on how the agency will</w:t>
      </w:r>
      <w:r w:rsidR="0011026A" w:rsidRPr="003C765A">
        <w:rPr>
          <w:rFonts w:ascii="Arial" w:hAnsi="Arial" w:cs="Arial"/>
          <w:sz w:val="22"/>
          <w:szCs w:val="22"/>
        </w:rPr>
        <w:t xml:space="preserve"> comply with all</w:t>
      </w:r>
      <w:r w:rsidR="003C765A" w:rsidRPr="003C765A">
        <w:rPr>
          <w:rFonts w:ascii="Arial" w:hAnsi="Arial" w:cs="Arial"/>
          <w:sz w:val="22"/>
          <w:szCs w:val="22"/>
        </w:rPr>
        <w:br/>
      </w:r>
      <w:r w:rsidR="003C765A">
        <w:rPr>
          <w:rFonts w:ascii="Arial" w:hAnsi="Arial" w:cs="Arial"/>
          <w:sz w:val="22"/>
          <w:szCs w:val="22"/>
        </w:rPr>
        <w:t xml:space="preserve"> </w:t>
      </w:r>
      <w:r w:rsidR="003C765A">
        <w:rPr>
          <w:rFonts w:ascii="Arial" w:hAnsi="Arial" w:cs="Arial"/>
          <w:sz w:val="22"/>
          <w:szCs w:val="22"/>
        </w:rPr>
        <w:tab/>
        <w:t xml:space="preserve">    </w:t>
      </w:r>
      <w:r w:rsidR="0011026A" w:rsidRPr="003C765A">
        <w:rPr>
          <w:rFonts w:ascii="Arial" w:hAnsi="Arial" w:cs="Arial"/>
          <w:sz w:val="22"/>
          <w:szCs w:val="22"/>
        </w:rPr>
        <w:t>requirements pursuant to Sections 430.0402 an</w:t>
      </w:r>
      <w:r w:rsidR="00856427" w:rsidRPr="003C765A">
        <w:rPr>
          <w:rFonts w:ascii="Arial" w:hAnsi="Arial" w:cs="Arial"/>
          <w:sz w:val="22"/>
          <w:szCs w:val="22"/>
        </w:rPr>
        <w:t>d 435</w:t>
      </w:r>
      <w:r w:rsidR="00B930EC" w:rsidRPr="003C765A">
        <w:rPr>
          <w:rFonts w:ascii="Arial" w:hAnsi="Arial" w:cs="Arial"/>
          <w:sz w:val="22"/>
          <w:szCs w:val="22"/>
        </w:rPr>
        <w:t xml:space="preserve"> </w:t>
      </w:r>
      <w:r w:rsidR="00856427" w:rsidRPr="003C765A">
        <w:rPr>
          <w:rFonts w:ascii="Arial" w:hAnsi="Arial" w:cs="Arial"/>
          <w:sz w:val="22"/>
          <w:szCs w:val="22"/>
        </w:rPr>
        <w:t xml:space="preserve">Florida Statues, </w:t>
      </w:r>
      <w:r w:rsidR="0011026A" w:rsidRPr="003C765A">
        <w:rPr>
          <w:rFonts w:ascii="Arial" w:hAnsi="Arial" w:cs="Arial"/>
          <w:sz w:val="22"/>
          <w:szCs w:val="22"/>
        </w:rPr>
        <w:t xml:space="preserve">applicable Area Agency on </w:t>
      </w:r>
      <w:r w:rsidR="003C765A">
        <w:rPr>
          <w:rFonts w:ascii="Arial" w:hAnsi="Arial" w:cs="Arial"/>
          <w:sz w:val="22"/>
          <w:szCs w:val="22"/>
        </w:rPr>
        <w:br/>
        <w:t xml:space="preserve">                </w:t>
      </w:r>
      <w:r w:rsidR="0011026A" w:rsidRPr="003C765A">
        <w:rPr>
          <w:rFonts w:ascii="Arial" w:hAnsi="Arial" w:cs="Arial"/>
          <w:sz w:val="22"/>
          <w:szCs w:val="22"/>
        </w:rPr>
        <w:t>Aging Notices of Instructio</w:t>
      </w:r>
      <w:r w:rsidR="005938C6">
        <w:rPr>
          <w:rFonts w:ascii="Arial" w:hAnsi="Arial" w:cs="Arial"/>
          <w:sz w:val="22"/>
          <w:szCs w:val="22"/>
        </w:rPr>
        <w:t>n,</w:t>
      </w:r>
      <w:r w:rsidR="00856427" w:rsidRPr="003C765A">
        <w:rPr>
          <w:rFonts w:ascii="Arial" w:hAnsi="Arial" w:cs="Arial"/>
          <w:color w:val="FF0000"/>
          <w:sz w:val="22"/>
          <w:szCs w:val="22"/>
        </w:rPr>
        <w:t xml:space="preserve"> </w:t>
      </w:r>
      <w:r w:rsidR="00856427" w:rsidRPr="003C765A">
        <w:rPr>
          <w:rFonts w:ascii="Arial" w:hAnsi="Arial" w:cs="Arial"/>
          <w:sz w:val="22"/>
          <w:szCs w:val="22"/>
        </w:rPr>
        <w:t xml:space="preserve">and according to Appendix E of the DOEA Programs and Services </w:t>
      </w:r>
      <w:r w:rsidR="003C765A">
        <w:rPr>
          <w:rFonts w:ascii="Arial" w:hAnsi="Arial" w:cs="Arial"/>
          <w:sz w:val="22"/>
          <w:szCs w:val="22"/>
        </w:rPr>
        <w:br/>
        <w:t xml:space="preserve"> </w:t>
      </w:r>
      <w:r w:rsidR="003C765A">
        <w:rPr>
          <w:rFonts w:ascii="Arial" w:hAnsi="Arial" w:cs="Arial"/>
          <w:sz w:val="22"/>
          <w:szCs w:val="22"/>
        </w:rPr>
        <w:tab/>
        <w:t xml:space="preserve">    </w:t>
      </w:r>
      <w:r w:rsidR="00856427" w:rsidRPr="003C765A">
        <w:rPr>
          <w:rFonts w:ascii="Arial" w:hAnsi="Arial" w:cs="Arial"/>
          <w:sz w:val="22"/>
          <w:szCs w:val="22"/>
        </w:rPr>
        <w:t xml:space="preserve">handbook, which can be found at: </w:t>
      </w:r>
      <w:r w:rsidR="00BA5BA6" w:rsidRPr="003C765A">
        <w:rPr>
          <w:rFonts w:ascii="Arial" w:hAnsi="Arial" w:cs="Arial"/>
          <w:sz w:val="22"/>
          <w:szCs w:val="22"/>
        </w:rPr>
        <w:t>https://www.agingcarefl.org/our-network.html.</w:t>
      </w:r>
    </w:p>
    <w:p w14:paraId="19244774" w14:textId="77777777" w:rsidR="001A5A2A" w:rsidRDefault="001A5A2A" w:rsidP="00BE2096">
      <w:pPr>
        <w:ind w:left="1080" w:hanging="1080"/>
        <w:rPr>
          <w:rFonts w:ascii="Arial" w:hAnsi="Arial" w:cs="Arial"/>
          <w:sz w:val="22"/>
          <w:szCs w:val="22"/>
        </w:rPr>
      </w:pPr>
    </w:p>
    <w:p w14:paraId="5DD0D3D7" w14:textId="0075D9F6" w:rsidR="001A5A2A" w:rsidRPr="001A5A2A" w:rsidRDefault="001A5A2A" w:rsidP="0086772D">
      <w:pPr>
        <w:rPr>
          <w:rFonts w:ascii="Arial" w:hAnsi="Arial" w:cs="Arial"/>
          <w:sz w:val="22"/>
          <w:szCs w:val="22"/>
        </w:rPr>
      </w:pPr>
      <w:r w:rsidRPr="0D85E209">
        <w:rPr>
          <w:rFonts w:ascii="Arial" w:hAnsi="Arial" w:cs="Arial"/>
          <w:b/>
          <w:bCs/>
          <w:sz w:val="22"/>
          <w:szCs w:val="22"/>
        </w:rPr>
        <w:t>III.A.12.   Conflict of Interest.</w:t>
      </w:r>
      <w:r w:rsidR="00367C5E" w:rsidRPr="0D85E209">
        <w:rPr>
          <w:rFonts w:ascii="Arial" w:hAnsi="Arial" w:cs="Arial"/>
          <w:b/>
          <w:bCs/>
          <w:sz w:val="22"/>
          <w:szCs w:val="22"/>
        </w:rPr>
        <w:t xml:space="preserve">  </w:t>
      </w:r>
      <w:r w:rsidRPr="0D85E209">
        <w:rPr>
          <w:rFonts w:ascii="Arial" w:hAnsi="Arial" w:cs="Arial"/>
          <w:b/>
          <w:bCs/>
          <w:sz w:val="22"/>
          <w:szCs w:val="22"/>
        </w:rPr>
        <w:t xml:space="preserve"> </w:t>
      </w:r>
      <w:r w:rsidRPr="0D85E209">
        <w:rPr>
          <w:rFonts w:ascii="Arial" w:hAnsi="Arial" w:cs="Arial"/>
          <w:sz w:val="22"/>
          <w:szCs w:val="22"/>
        </w:rPr>
        <w:t xml:space="preserve">Provide an update on how the agency will establish safeguards to </w:t>
      </w:r>
      <w:r>
        <w:br/>
      </w:r>
      <w:r w:rsidRPr="0D85E209">
        <w:rPr>
          <w:rFonts w:ascii="Arial" w:hAnsi="Arial" w:cs="Arial"/>
          <w:sz w:val="22"/>
          <w:szCs w:val="22"/>
        </w:rPr>
        <w:t xml:space="preserve"> </w:t>
      </w:r>
      <w:r>
        <w:tab/>
      </w:r>
      <w:r w:rsidRPr="0D85E209">
        <w:rPr>
          <w:rFonts w:ascii="Arial" w:hAnsi="Arial" w:cs="Arial"/>
          <w:sz w:val="22"/>
          <w:szCs w:val="22"/>
        </w:rPr>
        <w:t xml:space="preserve">    prohibit employees, board members, management and subcontractors, where applicable, from </w:t>
      </w:r>
      <w:r>
        <w:br/>
      </w:r>
      <w:r w:rsidRPr="0D85E209">
        <w:rPr>
          <w:rFonts w:ascii="Arial" w:hAnsi="Arial" w:cs="Arial"/>
          <w:sz w:val="22"/>
          <w:szCs w:val="22"/>
        </w:rPr>
        <w:lastRenderedPageBreak/>
        <w:t xml:space="preserve">                using their positions for a purpose that constitutes or presents the appearance of personal or </w:t>
      </w:r>
      <w:r>
        <w:br/>
      </w:r>
      <w:r w:rsidRPr="0D85E209">
        <w:rPr>
          <w:rFonts w:ascii="Arial" w:hAnsi="Arial" w:cs="Arial"/>
          <w:sz w:val="22"/>
          <w:szCs w:val="22"/>
        </w:rPr>
        <w:t xml:space="preserve">                organizational conflict of interest or personal gain. Agencies must include a Conflict of Interest </w:t>
      </w:r>
      <w:r>
        <w:br/>
      </w:r>
      <w:r w:rsidRPr="0D85E209">
        <w:rPr>
          <w:rFonts w:ascii="Arial" w:hAnsi="Arial" w:cs="Arial"/>
          <w:sz w:val="22"/>
          <w:szCs w:val="22"/>
        </w:rPr>
        <w:t xml:space="preserve">                Policy and a description of the process of how they will ensure the </w:t>
      </w:r>
      <w:proofErr w:type="gramStart"/>
      <w:r w:rsidRPr="0D85E209">
        <w:rPr>
          <w:rFonts w:ascii="Arial" w:hAnsi="Arial" w:cs="Arial"/>
          <w:sz w:val="22"/>
          <w:szCs w:val="22"/>
        </w:rPr>
        <w:t>Conflict of Interest</w:t>
      </w:r>
      <w:proofErr w:type="gramEnd"/>
      <w:r w:rsidRPr="0D85E209">
        <w:rPr>
          <w:rFonts w:ascii="Arial" w:hAnsi="Arial" w:cs="Arial"/>
          <w:sz w:val="22"/>
          <w:szCs w:val="22"/>
        </w:rPr>
        <w:t xml:space="preserve"> language                    </w:t>
      </w:r>
      <w:r w:rsidR="00601174">
        <w:rPr>
          <w:rFonts w:ascii="Arial" w:hAnsi="Arial" w:cs="Arial"/>
          <w:sz w:val="22"/>
          <w:szCs w:val="22"/>
        </w:rPr>
        <w:br/>
        <w:t xml:space="preserve"> </w:t>
      </w:r>
      <w:r w:rsidR="00601174">
        <w:rPr>
          <w:rFonts w:ascii="Arial" w:hAnsi="Arial" w:cs="Arial"/>
          <w:sz w:val="22"/>
          <w:szCs w:val="22"/>
        </w:rPr>
        <w:tab/>
        <w:t xml:space="preserve">    </w:t>
      </w:r>
      <w:r w:rsidR="003C765A">
        <w:rPr>
          <w:rFonts w:ascii="Arial" w:hAnsi="Arial" w:cs="Arial"/>
          <w:sz w:val="22"/>
          <w:szCs w:val="22"/>
        </w:rPr>
        <w:t xml:space="preserve"> </w:t>
      </w:r>
      <w:r w:rsidRPr="0D85E209">
        <w:rPr>
          <w:rFonts w:ascii="Arial" w:hAnsi="Arial" w:cs="Arial"/>
          <w:sz w:val="22"/>
          <w:szCs w:val="22"/>
        </w:rPr>
        <w:t>included in the Standard CCE Contract will be strictly adhered to.</w:t>
      </w:r>
    </w:p>
    <w:p w14:paraId="433DEEFF" w14:textId="77777777" w:rsidR="00425493" w:rsidRDefault="00425493">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22"/>
        </w:rPr>
      </w:pPr>
    </w:p>
    <w:p w14:paraId="3A0681D5" w14:textId="6D17E9E7" w:rsidR="00425493" w:rsidRDefault="004E0466" w:rsidP="00BC487B">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1040"/>
        <w:rPr>
          <w:rFonts w:ascii="Arial" w:hAnsi="Arial"/>
          <w:sz w:val="22"/>
        </w:rPr>
      </w:pPr>
      <w:r>
        <w:rPr>
          <w:rFonts w:ascii="Arial" w:hAnsi="Arial"/>
          <w:b/>
          <w:sz w:val="22"/>
        </w:rPr>
        <w:t>III.A.1</w:t>
      </w:r>
      <w:r w:rsidR="001A5A2A">
        <w:rPr>
          <w:rFonts w:ascii="Arial" w:hAnsi="Arial"/>
          <w:b/>
          <w:sz w:val="22"/>
        </w:rPr>
        <w:t>3</w:t>
      </w:r>
      <w:r w:rsidR="00425493">
        <w:rPr>
          <w:rFonts w:ascii="Arial" w:hAnsi="Arial"/>
          <w:b/>
          <w:sz w:val="22"/>
        </w:rPr>
        <w:t>.</w:t>
      </w:r>
      <w:bookmarkStart w:id="3" w:name="OLE_LINK1"/>
      <w:r w:rsidR="00EE1C33">
        <w:rPr>
          <w:rFonts w:ascii="Arial" w:hAnsi="Arial"/>
          <w:sz w:val="22"/>
        </w:rPr>
        <w:t xml:space="preserve">    </w:t>
      </w:r>
      <w:r w:rsidR="005938C6">
        <w:rPr>
          <w:rFonts w:ascii="Arial" w:hAnsi="Arial"/>
          <w:sz w:val="22"/>
        </w:rPr>
        <w:t xml:space="preserve"> </w:t>
      </w:r>
      <w:r w:rsidR="00425493">
        <w:rPr>
          <w:rFonts w:ascii="Arial" w:hAnsi="Arial"/>
          <w:b/>
          <w:sz w:val="22"/>
        </w:rPr>
        <w:t>Plan to Maintain Quality Control of Services and Monitor Client Satisfaction.</w:t>
      </w:r>
      <w:r w:rsidR="00367C5E">
        <w:rPr>
          <w:rFonts w:ascii="Arial" w:hAnsi="Arial"/>
          <w:b/>
          <w:sz w:val="22"/>
        </w:rPr>
        <w:t xml:space="preserve"> </w:t>
      </w:r>
      <w:r w:rsidR="00425493">
        <w:rPr>
          <w:rFonts w:ascii="Arial" w:hAnsi="Arial"/>
          <w:sz w:val="22"/>
        </w:rPr>
        <w:t xml:space="preserve">  </w:t>
      </w:r>
      <w:r w:rsidR="00F11AA5">
        <w:rPr>
          <w:rFonts w:ascii="Arial" w:hAnsi="Arial"/>
          <w:sz w:val="22"/>
        </w:rPr>
        <w:t>P</w:t>
      </w:r>
      <w:r w:rsidR="00425493">
        <w:rPr>
          <w:rFonts w:ascii="Arial" w:hAnsi="Arial"/>
          <w:sz w:val="22"/>
        </w:rPr>
        <w:t>rovide a</w:t>
      </w:r>
      <w:r w:rsidR="00F11AA5">
        <w:rPr>
          <w:rFonts w:ascii="Arial" w:hAnsi="Arial"/>
          <w:sz w:val="22"/>
        </w:rPr>
        <w:t xml:space="preserve"> </w:t>
      </w:r>
      <w:r w:rsidR="00EE1C33">
        <w:rPr>
          <w:rFonts w:ascii="Arial" w:hAnsi="Arial"/>
          <w:sz w:val="22"/>
        </w:rPr>
        <w:t xml:space="preserve">  </w:t>
      </w:r>
      <w:r w:rsidR="00EE1C33">
        <w:rPr>
          <w:rFonts w:ascii="Arial" w:hAnsi="Arial"/>
          <w:sz w:val="22"/>
        </w:rPr>
        <w:br/>
      </w:r>
      <w:r w:rsidR="00F11AA5">
        <w:rPr>
          <w:rFonts w:ascii="Arial" w:hAnsi="Arial"/>
          <w:sz w:val="22"/>
        </w:rPr>
        <w:t>current</w:t>
      </w:r>
      <w:r w:rsidR="00425493">
        <w:rPr>
          <w:rFonts w:ascii="Arial" w:hAnsi="Arial"/>
          <w:sz w:val="22"/>
        </w:rPr>
        <w:t xml:space="preserve"> description of the process use</w:t>
      </w:r>
      <w:r w:rsidR="00F11AA5">
        <w:rPr>
          <w:rFonts w:ascii="Arial" w:hAnsi="Arial"/>
          <w:sz w:val="22"/>
        </w:rPr>
        <w:t>d</w:t>
      </w:r>
      <w:r w:rsidR="00425493">
        <w:rPr>
          <w:rFonts w:ascii="Arial" w:hAnsi="Arial"/>
          <w:sz w:val="22"/>
        </w:rPr>
        <w:t xml:space="preserve"> to determine/evaluate client satisfaction with the services </w:t>
      </w:r>
      <w:r w:rsidR="005938C6">
        <w:rPr>
          <w:rFonts w:ascii="Arial" w:hAnsi="Arial"/>
          <w:sz w:val="22"/>
        </w:rPr>
        <w:t xml:space="preserve">   </w:t>
      </w:r>
      <w:r w:rsidR="00425493">
        <w:rPr>
          <w:rFonts w:ascii="Arial" w:hAnsi="Arial"/>
          <w:sz w:val="22"/>
        </w:rPr>
        <w:t>they receive</w:t>
      </w:r>
      <w:r w:rsidR="0050139D">
        <w:rPr>
          <w:rFonts w:ascii="Arial" w:hAnsi="Arial"/>
          <w:sz w:val="22"/>
        </w:rPr>
        <w:t xml:space="preserve"> and a</w:t>
      </w:r>
      <w:r w:rsidR="00425493">
        <w:rPr>
          <w:rFonts w:ascii="Arial" w:hAnsi="Arial"/>
          <w:sz w:val="22"/>
        </w:rPr>
        <w:t xml:space="preserve"> detailed description of how </w:t>
      </w:r>
      <w:proofErr w:type="spellStart"/>
      <w:r w:rsidR="001A4ED7">
        <w:rPr>
          <w:rFonts w:ascii="Arial" w:hAnsi="Arial"/>
          <w:sz w:val="22"/>
        </w:rPr>
        <w:t>e</w:t>
      </w:r>
      <w:r w:rsidR="00425493">
        <w:rPr>
          <w:rFonts w:ascii="Arial" w:hAnsi="Arial"/>
          <w:sz w:val="22"/>
        </w:rPr>
        <w:t>CIRTS</w:t>
      </w:r>
      <w:proofErr w:type="spellEnd"/>
      <w:r w:rsidR="00425493">
        <w:rPr>
          <w:rFonts w:ascii="Arial" w:hAnsi="Arial"/>
          <w:sz w:val="22"/>
        </w:rPr>
        <w:t xml:space="preserve"> reports will be used to routinely review and resolve</w:t>
      </w:r>
      <w:r w:rsidR="00CB2FA8">
        <w:rPr>
          <w:rFonts w:ascii="Arial" w:hAnsi="Arial"/>
          <w:sz w:val="22"/>
        </w:rPr>
        <w:t xml:space="preserve"> exceptions in data accuracy.  </w:t>
      </w:r>
      <w:r w:rsidR="00425493">
        <w:rPr>
          <w:rFonts w:ascii="Arial" w:hAnsi="Arial"/>
          <w:sz w:val="22"/>
        </w:rPr>
        <w:t>Co</w:t>
      </w:r>
      <w:r w:rsidR="00895829">
        <w:rPr>
          <w:rFonts w:ascii="Arial" w:hAnsi="Arial"/>
          <w:sz w:val="22"/>
        </w:rPr>
        <w:t xml:space="preserve">pies of </w:t>
      </w:r>
      <w:r w:rsidR="00BC487B">
        <w:rPr>
          <w:rFonts w:ascii="Arial" w:hAnsi="Arial"/>
          <w:sz w:val="22"/>
        </w:rPr>
        <w:t xml:space="preserve">current </w:t>
      </w:r>
      <w:r w:rsidR="00895829">
        <w:rPr>
          <w:rFonts w:ascii="Arial" w:hAnsi="Arial"/>
          <w:sz w:val="22"/>
        </w:rPr>
        <w:t>agency procedures must</w:t>
      </w:r>
      <w:r w:rsidR="00425493">
        <w:rPr>
          <w:rFonts w:ascii="Arial" w:hAnsi="Arial"/>
          <w:sz w:val="22"/>
        </w:rPr>
        <w:t xml:space="preserve"> be provided</w:t>
      </w:r>
      <w:r w:rsidR="00FC2A52">
        <w:rPr>
          <w:rFonts w:ascii="Arial" w:hAnsi="Arial"/>
          <w:sz w:val="22"/>
        </w:rPr>
        <w:t xml:space="preserve"> including self- or internal monitoring procedures and procedures related to obtaining </w:t>
      </w:r>
      <w:r w:rsidR="00601174">
        <w:rPr>
          <w:rFonts w:ascii="Arial" w:hAnsi="Arial"/>
          <w:sz w:val="22"/>
        </w:rPr>
        <w:t>satisfaction</w:t>
      </w:r>
      <w:r w:rsidR="00FC2A52">
        <w:rPr>
          <w:rFonts w:ascii="Arial" w:hAnsi="Arial"/>
          <w:sz w:val="22"/>
        </w:rPr>
        <w:t xml:space="preserve"> or views of clients</w:t>
      </w:r>
      <w:r w:rsidR="00425493">
        <w:rPr>
          <w:rFonts w:ascii="Arial" w:hAnsi="Arial"/>
          <w:sz w:val="22"/>
        </w:rPr>
        <w:t>.</w:t>
      </w:r>
      <w:bookmarkEnd w:id="3"/>
    </w:p>
    <w:p w14:paraId="26AF9003" w14:textId="77777777" w:rsidR="00BC487B" w:rsidRPr="00BC487B" w:rsidRDefault="00BC487B" w:rsidP="00BC487B">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hanging="950"/>
        <w:rPr>
          <w:rFonts w:ascii="Arial" w:hAnsi="Arial"/>
          <w:sz w:val="22"/>
        </w:rPr>
      </w:pPr>
    </w:p>
    <w:p w14:paraId="536FBF69" w14:textId="09E112CF" w:rsidR="00307C05" w:rsidRDefault="00BC487B" w:rsidP="0086772D">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hanging="90"/>
        <w:jc w:val="both"/>
        <w:rPr>
          <w:rFonts w:ascii="Arial" w:hAnsi="Arial"/>
          <w:sz w:val="22"/>
        </w:rPr>
      </w:pPr>
      <w:r>
        <w:rPr>
          <w:rFonts w:ascii="Arial" w:hAnsi="Arial"/>
          <w:b/>
          <w:sz w:val="22"/>
          <w:szCs w:val="22"/>
        </w:rPr>
        <w:t>III.A.1</w:t>
      </w:r>
      <w:r w:rsidR="001A5A2A">
        <w:rPr>
          <w:rFonts w:ascii="Arial" w:hAnsi="Arial"/>
          <w:b/>
          <w:sz w:val="22"/>
          <w:szCs w:val="22"/>
        </w:rPr>
        <w:t>4</w:t>
      </w:r>
      <w:r w:rsidR="00425493" w:rsidRPr="00BC487B">
        <w:rPr>
          <w:rFonts w:ascii="Arial" w:hAnsi="Arial"/>
          <w:b/>
          <w:sz w:val="22"/>
          <w:szCs w:val="22"/>
        </w:rPr>
        <w:t>.</w:t>
      </w:r>
      <w:r w:rsidR="001912E8" w:rsidRPr="00BC487B">
        <w:rPr>
          <w:rFonts w:ascii="Arial" w:hAnsi="Arial"/>
          <w:b/>
          <w:sz w:val="22"/>
          <w:szCs w:val="22"/>
        </w:rPr>
        <w:t xml:space="preserve">  </w:t>
      </w:r>
      <w:r w:rsidR="00EE1C33">
        <w:rPr>
          <w:rFonts w:ascii="Arial" w:hAnsi="Arial"/>
          <w:b/>
          <w:sz w:val="22"/>
          <w:szCs w:val="22"/>
        </w:rPr>
        <w:t xml:space="preserve"> </w:t>
      </w:r>
      <w:r w:rsidR="00425493" w:rsidRPr="00BC487B">
        <w:rPr>
          <w:rFonts w:ascii="Arial" w:hAnsi="Arial"/>
          <w:b/>
          <w:sz w:val="22"/>
          <w:szCs w:val="22"/>
        </w:rPr>
        <w:t>Plan to Achieve Outcome / Output Measures.</w:t>
      </w:r>
      <w:r w:rsidR="00367C5E">
        <w:rPr>
          <w:rFonts w:ascii="Arial" w:hAnsi="Arial"/>
          <w:b/>
          <w:sz w:val="22"/>
          <w:szCs w:val="22"/>
        </w:rPr>
        <w:t xml:space="preserve">   </w:t>
      </w:r>
      <w:r w:rsidR="00307C05">
        <w:rPr>
          <w:rFonts w:ascii="Arial" w:hAnsi="Arial"/>
          <w:sz w:val="22"/>
        </w:rPr>
        <w:t xml:space="preserve">In keeping with the legislatively mandated </w:t>
      </w:r>
      <w:r w:rsidR="00367C5E">
        <w:rPr>
          <w:rFonts w:ascii="Arial" w:hAnsi="Arial"/>
          <w:sz w:val="22"/>
        </w:rPr>
        <w:br/>
        <w:t xml:space="preserve"> </w:t>
      </w:r>
      <w:r w:rsidR="00367C5E">
        <w:rPr>
          <w:rFonts w:ascii="Arial" w:hAnsi="Arial"/>
          <w:sz w:val="22"/>
        </w:rPr>
        <w:tab/>
      </w:r>
      <w:r w:rsidR="00367C5E">
        <w:rPr>
          <w:rFonts w:ascii="Arial" w:hAnsi="Arial"/>
          <w:sz w:val="22"/>
        </w:rPr>
        <w:tab/>
      </w:r>
      <w:r w:rsidR="00307C05">
        <w:rPr>
          <w:rFonts w:ascii="Arial" w:hAnsi="Arial"/>
          <w:sz w:val="22"/>
        </w:rPr>
        <w:t xml:space="preserve">requirements for performance-based budgeting, the Florida Department of Elder Affairs has </w:t>
      </w:r>
      <w:r w:rsidR="00367C5E">
        <w:rPr>
          <w:rFonts w:ascii="Arial" w:hAnsi="Arial"/>
          <w:sz w:val="22"/>
        </w:rPr>
        <w:br/>
        <w:t xml:space="preserve"> </w:t>
      </w:r>
      <w:r w:rsidR="00367C5E">
        <w:rPr>
          <w:rFonts w:ascii="Arial" w:hAnsi="Arial"/>
          <w:sz w:val="22"/>
        </w:rPr>
        <w:tab/>
      </w:r>
      <w:r w:rsidR="00367C5E">
        <w:rPr>
          <w:rFonts w:ascii="Arial" w:hAnsi="Arial"/>
          <w:sz w:val="22"/>
        </w:rPr>
        <w:tab/>
      </w:r>
      <w:r w:rsidR="00307C05">
        <w:rPr>
          <w:rFonts w:ascii="Arial" w:hAnsi="Arial"/>
          <w:sz w:val="22"/>
        </w:rPr>
        <w:t xml:space="preserve">identified six key objectives which serve as overarching goals to planning and developing </w:t>
      </w:r>
      <w:r w:rsidR="00367C5E">
        <w:rPr>
          <w:rFonts w:ascii="Arial" w:hAnsi="Arial"/>
          <w:sz w:val="22"/>
        </w:rPr>
        <w:br/>
        <w:t xml:space="preserve"> </w:t>
      </w:r>
      <w:r w:rsidR="00367C5E">
        <w:rPr>
          <w:rFonts w:ascii="Arial" w:hAnsi="Arial"/>
          <w:sz w:val="22"/>
        </w:rPr>
        <w:tab/>
      </w:r>
      <w:r w:rsidR="00367C5E">
        <w:rPr>
          <w:rFonts w:ascii="Arial" w:hAnsi="Arial"/>
          <w:sz w:val="22"/>
        </w:rPr>
        <w:tab/>
      </w:r>
      <w:r w:rsidR="00307C05">
        <w:rPr>
          <w:rFonts w:ascii="Arial" w:hAnsi="Arial"/>
          <w:sz w:val="22"/>
        </w:rPr>
        <w:t xml:space="preserve">implementation strategies to assist the department in achieving the statewide outcome and output </w:t>
      </w:r>
      <w:r w:rsidR="00367C5E">
        <w:rPr>
          <w:rFonts w:ascii="Arial" w:hAnsi="Arial"/>
          <w:sz w:val="22"/>
        </w:rPr>
        <w:br/>
        <w:t xml:space="preserve"> </w:t>
      </w:r>
      <w:r w:rsidR="00367C5E">
        <w:rPr>
          <w:rFonts w:ascii="Arial" w:hAnsi="Arial"/>
          <w:sz w:val="22"/>
        </w:rPr>
        <w:tab/>
      </w:r>
      <w:r w:rsidR="00367C5E">
        <w:rPr>
          <w:rFonts w:ascii="Arial" w:hAnsi="Arial"/>
          <w:sz w:val="22"/>
        </w:rPr>
        <w:tab/>
      </w:r>
      <w:r w:rsidR="00307C05">
        <w:rPr>
          <w:rFonts w:ascii="Arial" w:hAnsi="Arial"/>
          <w:sz w:val="22"/>
        </w:rPr>
        <w:t>measures it has identified for the aging network.  The identified goals are:</w:t>
      </w:r>
    </w:p>
    <w:p w14:paraId="7FE3E384" w14:textId="77777777" w:rsidR="007E46DA" w:rsidRDefault="007E46DA" w:rsidP="0086772D">
      <w:pPr>
        <w:tabs>
          <w:tab w:val="left" w:pos="-1440"/>
          <w:tab w:val="left" w:pos="-720"/>
          <w:tab w:val="left" w:pos="0"/>
          <w:tab w:val="left" w:pos="475"/>
          <w:tab w:val="left" w:pos="95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hanging="90"/>
        <w:jc w:val="both"/>
        <w:rPr>
          <w:rFonts w:ascii="Arial" w:hAnsi="Arial"/>
          <w:sz w:val="22"/>
        </w:rPr>
      </w:pPr>
    </w:p>
    <w:p w14:paraId="010F056D" w14:textId="77777777" w:rsidR="00307C05" w:rsidRDefault="00307C05" w:rsidP="00307C05">
      <w:pPr>
        <w:pStyle w:val="ListParagraph"/>
        <w:numPr>
          <w:ilvl w:val="0"/>
          <w:numId w:val="12"/>
        </w:numPr>
        <w:tabs>
          <w:tab w:val="left" w:pos="-1440"/>
          <w:tab w:val="left" w:pos="-720"/>
          <w:tab w:val="left" w:pos="0"/>
          <w:tab w:val="left" w:pos="950"/>
          <w:tab w:val="left" w:pos="99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Pr>
          <w:rFonts w:ascii="Arial" w:hAnsi="Arial"/>
          <w:sz w:val="22"/>
        </w:rPr>
        <w:t>Empower older people, individuals with disabilities, their families and other consumers to choose and easily access options for existing mental and physical health and long-term care.</w:t>
      </w:r>
    </w:p>
    <w:p w14:paraId="384FD7C0" w14:textId="77777777" w:rsidR="00307C05" w:rsidRDefault="00307C05" w:rsidP="2EC05A18">
      <w:pPr>
        <w:pStyle w:val="ListParagraph"/>
        <w:numPr>
          <w:ilvl w:val="0"/>
          <w:numId w:val="12"/>
        </w:numPr>
        <w:tabs>
          <w:tab w:val="left" w:pos="950"/>
          <w:tab w:val="left" w:pos="99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szCs w:val="22"/>
        </w:rPr>
      </w:pPr>
      <w:r w:rsidRPr="2EC05A18">
        <w:rPr>
          <w:rFonts w:ascii="Arial" w:hAnsi="Arial"/>
          <w:sz w:val="22"/>
          <w:szCs w:val="22"/>
        </w:rPr>
        <w:t xml:space="preserve">Enable individuals to maintain a high quality of life for as long as possible through the provision of home and community-based </w:t>
      </w:r>
      <w:proofErr w:type="gramStart"/>
      <w:r w:rsidRPr="2EC05A18">
        <w:rPr>
          <w:rFonts w:ascii="Arial" w:hAnsi="Arial"/>
          <w:sz w:val="22"/>
          <w:szCs w:val="22"/>
        </w:rPr>
        <w:t>supports</w:t>
      </w:r>
      <w:proofErr w:type="gramEnd"/>
      <w:r w:rsidRPr="2EC05A18">
        <w:rPr>
          <w:rFonts w:ascii="Arial" w:hAnsi="Arial"/>
          <w:sz w:val="22"/>
          <w:szCs w:val="22"/>
        </w:rPr>
        <w:t xml:space="preserve">, including </w:t>
      </w:r>
      <w:proofErr w:type="gramStart"/>
      <w:r w:rsidRPr="2EC05A18">
        <w:rPr>
          <w:rFonts w:ascii="Arial" w:hAnsi="Arial"/>
          <w:sz w:val="22"/>
          <w:szCs w:val="22"/>
        </w:rPr>
        <w:t>supports</w:t>
      </w:r>
      <w:proofErr w:type="gramEnd"/>
      <w:r w:rsidRPr="2EC05A18">
        <w:rPr>
          <w:rFonts w:ascii="Arial" w:hAnsi="Arial"/>
          <w:sz w:val="22"/>
          <w:szCs w:val="22"/>
        </w:rPr>
        <w:t xml:space="preserve"> for family caregivers.</w:t>
      </w:r>
    </w:p>
    <w:p w14:paraId="6A14C095" w14:textId="77777777" w:rsidR="00307C05" w:rsidRDefault="00307C05" w:rsidP="00307C05">
      <w:pPr>
        <w:pStyle w:val="ListParagraph"/>
        <w:numPr>
          <w:ilvl w:val="0"/>
          <w:numId w:val="12"/>
        </w:numPr>
        <w:tabs>
          <w:tab w:val="left" w:pos="-1440"/>
          <w:tab w:val="left" w:pos="-720"/>
          <w:tab w:val="left" w:pos="0"/>
          <w:tab w:val="left" w:pos="950"/>
          <w:tab w:val="left" w:pos="99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Pr>
          <w:rFonts w:ascii="Arial" w:hAnsi="Arial"/>
          <w:sz w:val="22"/>
        </w:rPr>
        <w:t>Empower older people and their caregivers to live active, healthy lives to improve their mental and physical health status.</w:t>
      </w:r>
    </w:p>
    <w:p w14:paraId="392D05A5" w14:textId="77777777" w:rsidR="00307C05" w:rsidRDefault="00307C05" w:rsidP="00307C05">
      <w:pPr>
        <w:pStyle w:val="ListParagraph"/>
        <w:numPr>
          <w:ilvl w:val="0"/>
          <w:numId w:val="12"/>
        </w:numPr>
        <w:tabs>
          <w:tab w:val="left" w:pos="-1440"/>
          <w:tab w:val="left" w:pos="-720"/>
          <w:tab w:val="left" w:pos="0"/>
          <w:tab w:val="left" w:pos="950"/>
          <w:tab w:val="left" w:pos="99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Pr>
          <w:rFonts w:ascii="Arial" w:hAnsi="Arial"/>
          <w:sz w:val="22"/>
        </w:rPr>
        <w:t>Ensure the legal rights of older people are protected and prevent their abuse, neglect and exploitation.</w:t>
      </w:r>
    </w:p>
    <w:p w14:paraId="0F3E6BE7" w14:textId="77777777" w:rsidR="00307C05" w:rsidRDefault="00307C05" w:rsidP="00307C05">
      <w:pPr>
        <w:pStyle w:val="ListParagraph"/>
        <w:numPr>
          <w:ilvl w:val="0"/>
          <w:numId w:val="12"/>
        </w:numPr>
        <w:tabs>
          <w:tab w:val="left" w:pos="-1440"/>
          <w:tab w:val="left" w:pos="-720"/>
          <w:tab w:val="left" w:pos="0"/>
          <w:tab w:val="left" w:pos="950"/>
          <w:tab w:val="left" w:pos="99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Pr>
          <w:rFonts w:ascii="Arial" w:hAnsi="Arial"/>
          <w:sz w:val="22"/>
        </w:rPr>
        <w:t xml:space="preserve">Promote planning and collaboration at the community level that recognize benefits and needs of its aging population.  </w:t>
      </w:r>
    </w:p>
    <w:p w14:paraId="68BE320A" w14:textId="77777777" w:rsidR="00307C05" w:rsidRDefault="00307C05" w:rsidP="00307C05">
      <w:pPr>
        <w:pStyle w:val="ListParagraph"/>
        <w:numPr>
          <w:ilvl w:val="0"/>
          <w:numId w:val="12"/>
        </w:numPr>
        <w:tabs>
          <w:tab w:val="left" w:pos="-1440"/>
          <w:tab w:val="left" w:pos="-720"/>
          <w:tab w:val="left" w:pos="0"/>
          <w:tab w:val="left" w:pos="950"/>
          <w:tab w:val="left" w:pos="99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Pr>
          <w:rFonts w:ascii="Arial" w:hAnsi="Arial"/>
          <w:sz w:val="22"/>
        </w:rPr>
        <w:t>Maintain effective and responsive management.</w:t>
      </w:r>
    </w:p>
    <w:p w14:paraId="6392A184" w14:textId="77777777" w:rsidR="00DC53E1" w:rsidRDefault="00DC53E1" w:rsidP="00DC53E1">
      <w:pPr>
        <w:tabs>
          <w:tab w:val="left" w:pos="-1440"/>
          <w:tab w:val="left" w:pos="-720"/>
          <w:tab w:val="left" w:pos="0"/>
          <w:tab w:val="left" w:pos="950"/>
          <w:tab w:val="left" w:pos="99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0B4B36C6" w14:textId="292D21BE" w:rsidR="00425493" w:rsidRPr="00BE2096" w:rsidRDefault="00BC487B" w:rsidP="633592D4">
      <w:pPr>
        <w:tabs>
          <w:tab w:val="left" w:pos="950"/>
          <w:tab w:val="left" w:pos="99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jc w:val="both"/>
        <w:rPr>
          <w:rFonts w:ascii="Arial" w:hAnsi="Arial" w:cs="Arial"/>
          <w:sz w:val="22"/>
          <w:szCs w:val="22"/>
        </w:rPr>
      </w:pPr>
      <w:r w:rsidRPr="633592D4">
        <w:rPr>
          <w:rFonts w:ascii="Arial" w:hAnsi="Arial"/>
          <w:sz w:val="22"/>
          <w:szCs w:val="22"/>
        </w:rPr>
        <w:t xml:space="preserve">Provide an update on how the agency is working to </w:t>
      </w:r>
      <w:r w:rsidR="00DC53E1" w:rsidRPr="633592D4">
        <w:rPr>
          <w:rFonts w:ascii="Arial" w:hAnsi="Arial"/>
          <w:sz w:val="22"/>
          <w:szCs w:val="22"/>
        </w:rPr>
        <w:t>achieve these 6 goals in addition to identifying</w:t>
      </w:r>
      <w:r w:rsidR="00425493" w:rsidRPr="633592D4">
        <w:rPr>
          <w:rFonts w:ascii="Arial" w:hAnsi="Arial"/>
          <w:sz w:val="22"/>
          <w:szCs w:val="22"/>
        </w:rPr>
        <w:t xml:space="preserve"> action steps to address outcome measures identified b</w:t>
      </w:r>
      <w:r w:rsidR="009D7380" w:rsidRPr="633592D4">
        <w:rPr>
          <w:rFonts w:ascii="Arial" w:hAnsi="Arial"/>
          <w:sz w:val="22"/>
          <w:szCs w:val="22"/>
        </w:rPr>
        <w:t xml:space="preserve">y the Florida </w:t>
      </w:r>
      <w:r w:rsidR="00425493" w:rsidRPr="633592D4">
        <w:rPr>
          <w:rFonts w:ascii="Arial" w:hAnsi="Arial"/>
          <w:sz w:val="22"/>
          <w:szCs w:val="22"/>
        </w:rPr>
        <w:t>Legislature</w:t>
      </w:r>
      <w:r w:rsidR="003813B8" w:rsidRPr="633592D4">
        <w:rPr>
          <w:rFonts w:ascii="Arial" w:hAnsi="Arial"/>
          <w:sz w:val="22"/>
          <w:szCs w:val="22"/>
        </w:rPr>
        <w:t xml:space="preserve"> as identified below.   </w:t>
      </w:r>
      <w:r w:rsidR="009C0E5B" w:rsidRPr="633592D4">
        <w:rPr>
          <w:rFonts w:ascii="Arial" w:hAnsi="Arial"/>
          <w:sz w:val="22"/>
          <w:szCs w:val="22"/>
        </w:rPr>
        <w:t xml:space="preserve">Providers </w:t>
      </w:r>
      <w:r w:rsidR="003813B8" w:rsidRPr="633592D4">
        <w:rPr>
          <w:rFonts w:ascii="Arial" w:hAnsi="Arial"/>
          <w:sz w:val="22"/>
          <w:szCs w:val="22"/>
        </w:rPr>
        <w:t>are to include new strategies and actions for objectives to address compliance issues and improve quality assurance</w:t>
      </w:r>
      <w:r w:rsidR="003813B8" w:rsidRPr="005259CF">
        <w:rPr>
          <w:rFonts w:ascii="Arial" w:hAnsi="Arial" w:cs="Arial"/>
          <w:sz w:val="22"/>
          <w:szCs w:val="22"/>
        </w:rPr>
        <w:t>.</w:t>
      </w:r>
      <w:r w:rsidR="00425493" w:rsidRPr="00BE2096">
        <w:rPr>
          <w:rFonts w:ascii="Arial" w:hAnsi="Arial" w:cs="Arial"/>
          <w:sz w:val="22"/>
          <w:szCs w:val="22"/>
        </w:rPr>
        <w:t xml:space="preserve"> </w:t>
      </w:r>
      <w:r w:rsidR="00026A36" w:rsidRPr="00BE2096">
        <w:rPr>
          <w:rFonts w:ascii="Arial" w:hAnsi="Arial" w:cs="Arial"/>
          <w:sz w:val="22"/>
          <w:szCs w:val="22"/>
        </w:rPr>
        <w:t>Although some of the outcome measures are no longer tracked by DOEA</w:t>
      </w:r>
      <w:r w:rsidR="003D713E" w:rsidRPr="00BE2096">
        <w:rPr>
          <w:rFonts w:ascii="Arial" w:hAnsi="Arial" w:cs="Arial"/>
          <w:sz w:val="22"/>
          <w:szCs w:val="22"/>
        </w:rPr>
        <w:t xml:space="preserve"> in </w:t>
      </w:r>
      <w:proofErr w:type="spellStart"/>
      <w:r w:rsidR="005259CF" w:rsidRPr="00BE2096">
        <w:rPr>
          <w:rFonts w:ascii="Arial" w:hAnsi="Arial" w:cs="Arial"/>
          <w:sz w:val="22"/>
          <w:szCs w:val="22"/>
        </w:rPr>
        <w:t>e</w:t>
      </w:r>
      <w:r w:rsidR="003D713E" w:rsidRPr="00BE2096">
        <w:rPr>
          <w:rFonts w:ascii="Arial" w:hAnsi="Arial" w:cs="Arial"/>
          <w:sz w:val="22"/>
          <w:szCs w:val="22"/>
        </w:rPr>
        <w:t>CIRTS</w:t>
      </w:r>
      <w:proofErr w:type="spellEnd"/>
      <w:r w:rsidR="00026A36" w:rsidRPr="00BE2096">
        <w:rPr>
          <w:rFonts w:ascii="Arial" w:hAnsi="Arial" w:cs="Arial"/>
          <w:sz w:val="22"/>
          <w:szCs w:val="22"/>
        </w:rPr>
        <w:t xml:space="preserve">, it is imperative providers </w:t>
      </w:r>
      <w:r w:rsidR="0008545C" w:rsidRPr="00BE2096">
        <w:rPr>
          <w:rFonts w:ascii="Arial" w:hAnsi="Arial" w:cs="Arial"/>
          <w:sz w:val="22"/>
          <w:szCs w:val="22"/>
        </w:rPr>
        <w:t xml:space="preserve">continue to run these reports and address any exceptions. </w:t>
      </w:r>
      <w:r w:rsidR="00425493" w:rsidRPr="00BE2096">
        <w:rPr>
          <w:rFonts w:ascii="Arial" w:hAnsi="Arial" w:cs="Arial"/>
          <w:sz w:val="22"/>
          <w:szCs w:val="22"/>
        </w:rPr>
        <w:t xml:space="preserve">  </w:t>
      </w:r>
    </w:p>
    <w:p w14:paraId="5F80FA08" w14:textId="77777777" w:rsidR="00736074" w:rsidRPr="00DC53E1" w:rsidRDefault="00736074" w:rsidP="00DC53E1">
      <w:pPr>
        <w:tabs>
          <w:tab w:val="left" w:pos="-1440"/>
          <w:tab w:val="left" w:pos="-720"/>
          <w:tab w:val="left" w:pos="0"/>
          <w:tab w:val="left" w:pos="950"/>
          <w:tab w:val="left" w:pos="99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50"/>
        <w:jc w:val="both"/>
        <w:rPr>
          <w:rFonts w:ascii="Arial" w:hAnsi="Arial"/>
          <w:sz w:val="22"/>
        </w:rPr>
      </w:pPr>
    </w:p>
    <w:tbl>
      <w:tblPr>
        <w:tblW w:w="0" w:type="auto"/>
        <w:tblInd w:w="283" w:type="dxa"/>
        <w:tblLayout w:type="fixed"/>
        <w:tblCellMar>
          <w:left w:w="103" w:type="dxa"/>
          <w:right w:w="103" w:type="dxa"/>
        </w:tblCellMar>
        <w:tblLook w:val="0000" w:firstRow="0" w:lastRow="0" w:firstColumn="0" w:lastColumn="0" w:noHBand="0" w:noVBand="0"/>
      </w:tblPr>
      <w:tblGrid>
        <w:gridCol w:w="3420"/>
        <w:gridCol w:w="4410"/>
        <w:gridCol w:w="2430"/>
      </w:tblGrid>
      <w:tr w:rsidR="00425493" w14:paraId="75522CFF" w14:textId="77777777">
        <w:trPr>
          <w:trHeight w:hRule="exact" w:val="432"/>
          <w:tblHeader/>
        </w:trPr>
        <w:tc>
          <w:tcPr>
            <w:tcW w:w="3420" w:type="dxa"/>
            <w:tcBorders>
              <w:top w:val="single" w:sz="7" w:space="0" w:color="000000"/>
              <w:left w:val="single" w:sz="7" w:space="0" w:color="000000"/>
              <w:bottom w:val="single" w:sz="7" w:space="0" w:color="000000"/>
              <w:right w:val="single" w:sz="7" w:space="0" w:color="000000"/>
            </w:tcBorders>
            <w:vAlign w:val="center"/>
          </w:tcPr>
          <w:p w14:paraId="7204F645" w14:textId="77777777" w:rsidR="00425493" w:rsidRDefault="0042549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53"/>
              <w:ind w:firstLine="510"/>
              <w:jc w:val="center"/>
              <w:rPr>
                <w:rFonts w:ascii="Arial" w:hAnsi="Arial"/>
                <w:b/>
                <w:sz w:val="22"/>
              </w:rPr>
            </w:pPr>
            <w:r>
              <w:rPr>
                <w:rFonts w:ascii="Arial" w:hAnsi="Arial"/>
                <w:b/>
                <w:sz w:val="22"/>
              </w:rPr>
              <w:t>Objectives</w:t>
            </w:r>
          </w:p>
        </w:tc>
        <w:tc>
          <w:tcPr>
            <w:tcW w:w="4410" w:type="dxa"/>
            <w:tcBorders>
              <w:top w:val="single" w:sz="7" w:space="0" w:color="000000"/>
              <w:left w:val="single" w:sz="7" w:space="0" w:color="000000"/>
              <w:bottom w:val="single" w:sz="7" w:space="0" w:color="000000"/>
              <w:right w:val="single" w:sz="7" w:space="0" w:color="000000"/>
            </w:tcBorders>
            <w:vAlign w:val="center"/>
          </w:tcPr>
          <w:p w14:paraId="4368AE73" w14:textId="77777777" w:rsidR="00425493" w:rsidRDefault="0042549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53"/>
              <w:ind w:firstLine="510"/>
              <w:jc w:val="center"/>
              <w:rPr>
                <w:rFonts w:ascii="Arial" w:hAnsi="Arial"/>
                <w:b/>
                <w:sz w:val="22"/>
              </w:rPr>
            </w:pPr>
            <w:r>
              <w:rPr>
                <w:rFonts w:ascii="Arial" w:hAnsi="Arial"/>
                <w:b/>
                <w:sz w:val="22"/>
              </w:rPr>
              <w:t>Performance Measures</w:t>
            </w:r>
          </w:p>
        </w:tc>
        <w:tc>
          <w:tcPr>
            <w:tcW w:w="2430" w:type="dxa"/>
            <w:tcBorders>
              <w:top w:val="single" w:sz="7" w:space="0" w:color="000000"/>
              <w:left w:val="single" w:sz="7" w:space="0" w:color="000000"/>
              <w:bottom w:val="single" w:sz="7" w:space="0" w:color="000000"/>
              <w:right w:val="single" w:sz="7" w:space="0" w:color="000000"/>
            </w:tcBorders>
            <w:vAlign w:val="center"/>
          </w:tcPr>
          <w:p w14:paraId="21F95582" w14:textId="77777777" w:rsidR="00425493" w:rsidRDefault="0042549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53"/>
              <w:ind w:firstLine="510"/>
              <w:jc w:val="center"/>
              <w:rPr>
                <w:rFonts w:ascii="Arial" w:hAnsi="Arial"/>
              </w:rPr>
            </w:pPr>
            <w:r>
              <w:rPr>
                <w:rFonts w:ascii="Arial" w:hAnsi="Arial"/>
                <w:b/>
                <w:sz w:val="22"/>
              </w:rPr>
              <w:t>Standards*</w:t>
            </w:r>
          </w:p>
        </w:tc>
      </w:tr>
      <w:tr w:rsidR="00425493" w14:paraId="23F79929" w14:textId="77777777">
        <w:tc>
          <w:tcPr>
            <w:tcW w:w="3420" w:type="dxa"/>
            <w:tcBorders>
              <w:top w:val="single" w:sz="7" w:space="0" w:color="000000"/>
              <w:left w:val="single" w:sz="7" w:space="0" w:color="000000"/>
              <w:bottom w:val="single" w:sz="7" w:space="0" w:color="000000"/>
              <w:right w:val="single" w:sz="7" w:space="0" w:color="000000"/>
            </w:tcBorders>
          </w:tcPr>
          <w:p w14:paraId="6C952B7E" w14:textId="5F4E73F5" w:rsidR="00425493" w:rsidRPr="00D82E05" w:rsidRDefault="00425493">
            <w:pPr>
              <w:tabs>
                <w:tab w:val="left" w:pos="0"/>
                <w:tab w:val="left" w:pos="720"/>
                <w:tab w:val="left" w:pos="1404"/>
                <w:tab w:val="left" w:pos="2160"/>
                <w:tab w:val="left" w:pos="2880"/>
                <w:tab w:val="left" w:pos="3600"/>
                <w:tab w:val="left" w:pos="4320"/>
                <w:tab w:val="left" w:pos="5040"/>
                <w:tab w:val="left" w:pos="5760"/>
                <w:tab w:val="left" w:pos="6480"/>
                <w:tab w:val="left" w:pos="7200"/>
                <w:tab w:val="left" w:pos="7920"/>
              </w:tabs>
              <w:spacing w:after="53"/>
              <w:rPr>
                <w:rFonts w:ascii="Arial" w:hAnsi="Arial"/>
                <w:sz w:val="22"/>
                <w:szCs w:val="22"/>
              </w:rPr>
            </w:pPr>
            <w:r w:rsidRPr="00D82E05">
              <w:rPr>
                <w:rFonts w:ascii="Arial" w:hAnsi="Arial"/>
                <w:sz w:val="22"/>
                <w:szCs w:val="22"/>
              </w:rPr>
              <w:t xml:space="preserve">To provide prompt and appropriate services to elders who are at </w:t>
            </w:r>
            <w:r w:rsidR="009C0E5B">
              <w:rPr>
                <w:rFonts w:ascii="Arial" w:hAnsi="Arial"/>
                <w:sz w:val="22"/>
                <w:szCs w:val="22"/>
              </w:rPr>
              <w:t xml:space="preserve">imminent </w:t>
            </w:r>
            <w:r w:rsidRPr="00D82E05">
              <w:rPr>
                <w:rFonts w:ascii="Arial" w:hAnsi="Arial"/>
                <w:sz w:val="22"/>
                <w:szCs w:val="22"/>
              </w:rPr>
              <w:t>risk of nursing home placement.</w:t>
            </w:r>
          </w:p>
        </w:tc>
        <w:tc>
          <w:tcPr>
            <w:tcW w:w="4410" w:type="dxa"/>
            <w:tcBorders>
              <w:top w:val="single" w:sz="7" w:space="0" w:color="000000"/>
              <w:left w:val="single" w:sz="7" w:space="0" w:color="000000"/>
              <w:bottom w:val="single" w:sz="7" w:space="0" w:color="000000"/>
              <w:right w:val="single" w:sz="7" w:space="0" w:color="000000"/>
            </w:tcBorders>
          </w:tcPr>
          <w:p w14:paraId="31B28087" w14:textId="77777777" w:rsidR="00425493" w:rsidRDefault="00425493">
            <w:pPr>
              <w:pStyle w:val="Heading51"/>
              <w:widowControl/>
              <w:spacing w:before="60"/>
              <w:rPr>
                <w:rFonts w:ascii="Arial" w:hAnsi="Arial"/>
              </w:rPr>
            </w:pPr>
            <w:r>
              <w:rPr>
                <w:rFonts w:ascii="Arial" w:hAnsi="Arial"/>
                <w:i/>
              </w:rPr>
              <w:t>Outcome Measure</w:t>
            </w:r>
            <w:proofErr w:type="gramStart"/>
            <w:r>
              <w:rPr>
                <w:rFonts w:ascii="Arial" w:hAnsi="Arial"/>
                <w:i/>
              </w:rPr>
              <w:t>:</w:t>
            </w:r>
            <w:r>
              <w:rPr>
                <w:rFonts w:ascii="Arial" w:hAnsi="Arial"/>
                <w:b w:val="0"/>
              </w:rPr>
              <w:t xml:space="preserve">  </w:t>
            </w:r>
            <w:r>
              <w:rPr>
                <w:rFonts w:ascii="Arial" w:hAnsi="Arial"/>
                <w:b w:val="0"/>
                <w:sz w:val="22"/>
              </w:rPr>
              <w:t>Percent</w:t>
            </w:r>
            <w:proofErr w:type="gramEnd"/>
            <w:r>
              <w:rPr>
                <w:rFonts w:ascii="Arial" w:hAnsi="Arial"/>
                <w:b w:val="0"/>
                <w:sz w:val="22"/>
              </w:rPr>
              <w:t xml:space="preserve"> of customers who are at imminent risk of nursing home placement who are served with community-based services</w:t>
            </w:r>
            <w:r w:rsidR="00CA443F">
              <w:fldChar w:fldCharType="begin"/>
            </w:r>
            <w:r>
              <w:rPr>
                <w:rFonts w:ascii="Arial" w:hAnsi="Arial"/>
              </w:rPr>
              <w:instrText xml:space="preserve"> TC \l5 "</w:instrText>
            </w:r>
            <w:r w:rsidR="00CA443F">
              <w:fldChar w:fldCharType="end"/>
            </w:r>
          </w:p>
          <w:p w14:paraId="27F98958" w14:textId="77777777" w:rsidR="00425493" w:rsidRDefault="00425493">
            <w:pPr>
              <w:tabs>
                <w:tab w:val="left" w:pos="-1440"/>
                <w:tab w:val="left" w:pos="-720"/>
                <w:tab w:val="left" w:pos="0"/>
                <w:tab w:val="left" w:pos="51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spacing w:after="53"/>
              <w:rPr>
                <w:rFonts w:ascii="Arial" w:hAnsi="Arial"/>
                <w:sz w:val="20"/>
              </w:rPr>
            </w:pPr>
          </w:p>
        </w:tc>
        <w:tc>
          <w:tcPr>
            <w:tcW w:w="2430" w:type="dxa"/>
            <w:tcBorders>
              <w:top w:val="single" w:sz="7" w:space="0" w:color="000000"/>
              <w:left w:val="single" w:sz="7" w:space="0" w:color="000000"/>
              <w:bottom w:val="single" w:sz="7" w:space="0" w:color="000000"/>
              <w:right w:val="single" w:sz="7" w:space="0" w:color="000000"/>
            </w:tcBorders>
            <w:vAlign w:val="center"/>
          </w:tcPr>
          <w:p w14:paraId="2B16C7B1" w14:textId="77777777" w:rsidR="00425493" w:rsidRDefault="00425493">
            <w:pPr>
              <w:tabs>
                <w:tab w:val="left" w:pos="-1440"/>
                <w:tab w:val="left" w:pos="-720"/>
                <w:tab w:val="left" w:pos="0"/>
                <w:tab w:val="left" w:pos="51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spacing w:before="60" w:after="53"/>
              <w:jc w:val="center"/>
              <w:rPr>
                <w:rFonts w:ascii="Arial" w:hAnsi="Arial"/>
                <w:sz w:val="20"/>
              </w:rPr>
            </w:pPr>
            <w:r>
              <w:rPr>
                <w:rFonts w:ascii="Arial" w:hAnsi="Arial"/>
                <w:sz w:val="20"/>
              </w:rPr>
              <w:t>90%</w:t>
            </w:r>
          </w:p>
        </w:tc>
      </w:tr>
      <w:tr w:rsidR="00425493" w14:paraId="431B7A7A" w14:textId="77777777">
        <w:tc>
          <w:tcPr>
            <w:tcW w:w="3420" w:type="dxa"/>
            <w:tcBorders>
              <w:top w:val="single" w:sz="7" w:space="0" w:color="000000"/>
              <w:left w:val="single" w:sz="7" w:space="0" w:color="000000"/>
              <w:bottom w:val="single" w:sz="7" w:space="0" w:color="000000"/>
              <w:right w:val="single" w:sz="7" w:space="0" w:color="000000"/>
            </w:tcBorders>
          </w:tcPr>
          <w:p w14:paraId="6CBB74C9" w14:textId="77777777" w:rsidR="00425493" w:rsidRDefault="00425493">
            <w:pPr>
              <w:tabs>
                <w:tab w:val="left" w:pos="0"/>
                <w:tab w:val="left" w:pos="720"/>
                <w:tab w:val="left" w:pos="1404"/>
                <w:tab w:val="left" w:pos="2160"/>
                <w:tab w:val="left" w:pos="2880"/>
                <w:tab w:val="left" w:pos="3600"/>
                <w:tab w:val="left" w:pos="4320"/>
                <w:tab w:val="left" w:pos="5040"/>
                <w:tab w:val="left" w:pos="5760"/>
                <w:tab w:val="left" w:pos="6480"/>
                <w:tab w:val="left" w:pos="7200"/>
                <w:tab w:val="left" w:pos="7920"/>
              </w:tabs>
              <w:spacing w:before="60" w:after="53"/>
              <w:rPr>
                <w:rFonts w:ascii="Arial" w:hAnsi="Arial"/>
              </w:rPr>
            </w:pPr>
            <w:r>
              <w:rPr>
                <w:rFonts w:ascii="Arial" w:hAnsi="Arial"/>
                <w:sz w:val="22"/>
              </w:rPr>
              <w:t xml:space="preserve">To provide prompt and appropriate services to </w:t>
            </w:r>
            <w:proofErr w:type="gramStart"/>
            <w:r>
              <w:rPr>
                <w:rFonts w:ascii="Arial" w:hAnsi="Arial"/>
                <w:sz w:val="22"/>
              </w:rPr>
              <w:t>elders</w:t>
            </w:r>
            <w:proofErr w:type="gramEnd"/>
            <w:r>
              <w:rPr>
                <w:rFonts w:ascii="Arial" w:hAnsi="Arial"/>
                <w:sz w:val="22"/>
              </w:rPr>
              <w:t xml:space="preserve"> referred from Adult Protective </w:t>
            </w:r>
            <w:r>
              <w:rPr>
                <w:rFonts w:ascii="Arial" w:hAnsi="Arial"/>
                <w:sz w:val="22"/>
              </w:rPr>
              <w:lastRenderedPageBreak/>
              <w:t>Services who meet the frailty level criteria.</w:t>
            </w:r>
          </w:p>
        </w:tc>
        <w:tc>
          <w:tcPr>
            <w:tcW w:w="4410" w:type="dxa"/>
            <w:tcBorders>
              <w:top w:val="single" w:sz="7" w:space="0" w:color="000000"/>
              <w:left w:val="single" w:sz="7" w:space="0" w:color="000000"/>
              <w:bottom w:val="single" w:sz="7" w:space="0" w:color="000000"/>
              <w:right w:val="single" w:sz="7" w:space="0" w:color="000000"/>
            </w:tcBorders>
          </w:tcPr>
          <w:p w14:paraId="6E7C3A61" w14:textId="77777777" w:rsidR="00425493" w:rsidRDefault="0042549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before="60" w:after="53"/>
              <w:rPr>
                <w:rFonts w:ascii="Arial" w:hAnsi="Arial"/>
              </w:rPr>
            </w:pPr>
            <w:r>
              <w:rPr>
                <w:rFonts w:ascii="Arial" w:hAnsi="Arial"/>
                <w:b/>
                <w:i/>
                <w:sz w:val="22"/>
              </w:rPr>
              <w:lastRenderedPageBreak/>
              <w:t>Outcome Measure</w:t>
            </w:r>
            <w:proofErr w:type="gramStart"/>
            <w:r>
              <w:rPr>
                <w:rFonts w:ascii="Arial" w:hAnsi="Arial"/>
                <w:b/>
                <w:i/>
                <w:sz w:val="22"/>
              </w:rPr>
              <w:t>:</w:t>
            </w:r>
            <w:r>
              <w:rPr>
                <w:rFonts w:ascii="Arial" w:hAnsi="Arial"/>
                <w:sz w:val="22"/>
              </w:rPr>
              <w:t xml:space="preserve">  Percent</w:t>
            </w:r>
            <w:proofErr w:type="gramEnd"/>
            <w:r>
              <w:rPr>
                <w:rFonts w:ascii="Arial" w:hAnsi="Arial"/>
                <w:sz w:val="22"/>
              </w:rPr>
              <w:t xml:space="preserve"> of Adult Protective Services (APS) referrals who </w:t>
            </w:r>
            <w:proofErr w:type="gramStart"/>
            <w:r>
              <w:rPr>
                <w:rFonts w:ascii="Arial" w:hAnsi="Arial"/>
                <w:sz w:val="22"/>
              </w:rPr>
              <w:t>are in need of</w:t>
            </w:r>
            <w:proofErr w:type="gramEnd"/>
            <w:r>
              <w:rPr>
                <w:rFonts w:ascii="Arial" w:hAnsi="Arial"/>
                <w:sz w:val="22"/>
              </w:rPr>
              <w:t xml:space="preserve"> immediate services to </w:t>
            </w:r>
            <w:r>
              <w:rPr>
                <w:rFonts w:ascii="Arial" w:hAnsi="Arial"/>
                <w:sz w:val="22"/>
              </w:rPr>
              <w:lastRenderedPageBreak/>
              <w:t xml:space="preserve">prevent further harm </w:t>
            </w:r>
            <w:r w:rsidR="00B60A90">
              <w:rPr>
                <w:rFonts w:ascii="Arial" w:hAnsi="Arial"/>
                <w:sz w:val="22"/>
              </w:rPr>
              <w:t xml:space="preserve">who are </w:t>
            </w:r>
            <w:r>
              <w:rPr>
                <w:rFonts w:ascii="Arial" w:hAnsi="Arial"/>
                <w:sz w:val="22"/>
              </w:rPr>
              <w:t>served within 72 hours</w:t>
            </w:r>
          </w:p>
        </w:tc>
        <w:tc>
          <w:tcPr>
            <w:tcW w:w="2430" w:type="dxa"/>
            <w:tcBorders>
              <w:top w:val="single" w:sz="7" w:space="0" w:color="000000"/>
              <w:left w:val="single" w:sz="7" w:space="0" w:color="000000"/>
              <w:bottom w:val="single" w:sz="7" w:space="0" w:color="000000"/>
              <w:right w:val="single" w:sz="7" w:space="0" w:color="000000"/>
            </w:tcBorders>
            <w:vAlign w:val="center"/>
          </w:tcPr>
          <w:p w14:paraId="2ED882B7" w14:textId="77777777" w:rsidR="00425493" w:rsidRDefault="0042549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before="60" w:after="53"/>
              <w:ind w:firstLine="510"/>
              <w:rPr>
                <w:rFonts w:ascii="Arial" w:hAnsi="Arial"/>
              </w:rPr>
            </w:pPr>
            <w:r>
              <w:rPr>
                <w:rFonts w:ascii="Arial" w:hAnsi="Arial"/>
                <w:sz w:val="22"/>
              </w:rPr>
              <w:lastRenderedPageBreak/>
              <w:t xml:space="preserve">      97%</w:t>
            </w:r>
          </w:p>
        </w:tc>
      </w:tr>
      <w:tr w:rsidR="00425493" w14:paraId="58A770DC" w14:textId="77777777">
        <w:tc>
          <w:tcPr>
            <w:tcW w:w="3420" w:type="dxa"/>
            <w:tcBorders>
              <w:top w:val="single" w:sz="7" w:space="0" w:color="000000"/>
              <w:left w:val="single" w:sz="7" w:space="0" w:color="000000"/>
              <w:bottom w:val="single" w:sz="7" w:space="0" w:color="000000"/>
              <w:right w:val="single" w:sz="7" w:space="0" w:color="000000"/>
            </w:tcBorders>
          </w:tcPr>
          <w:p w14:paraId="1036658D" w14:textId="77777777" w:rsidR="00425493" w:rsidRDefault="00425493">
            <w:pPr>
              <w:tabs>
                <w:tab w:val="left" w:pos="0"/>
                <w:tab w:val="left" w:pos="720"/>
                <w:tab w:val="left" w:pos="1404"/>
                <w:tab w:val="left" w:pos="2160"/>
                <w:tab w:val="left" w:pos="2880"/>
                <w:tab w:val="left" w:pos="3600"/>
                <w:tab w:val="left" w:pos="4320"/>
                <w:tab w:val="left" w:pos="5040"/>
                <w:tab w:val="left" w:pos="5760"/>
                <w:tab w:val="left" w:pos="6480"/>
                <w:tab w:val="left" w:pos="7200"/>
                <w:tab w:val="left" w:pos="7920"/>
              </w:tabs>
              <w:spacing w:before="60" w:after="53"/>
              <w:rPr>
                <w:rFonts w:ascii="Arial" w:hAnsi="Arial"/>
              </w:rPr>
            </w:pPr>
            <w:r>
              <w:rPr>
                <w:rFonts w:ascii="Arial" w:hAnsi="Arial"/>
                <w:sz w:val="22"/>
              </w:rPr>
              <w:t>To help elders to have home environments that are as safe as possible.</w:t>
            </w:r>
          </w:p>
        </w:tc>
        <w:tc>
          <w:tcPr>
            <w:tcW w:w="4410" w:type="dxa"/>
            <w:tcBorders>
              <w:top w:val="single" w:sz="7" w:space="0" w:color="000000"/>
              <w:left w:val="single" w:sz="7" w:space="0" w:color="000000"/>
              <w:bottom w:val="single" w:sz="7" w:space="0" w:color="000000"/>
              <w:right w:val="single" w:sz="7" w:space="0" w:color="000000"/>
            </w:tcBorders>
          </w:tcPr>
          <w:p w14:paraId="11E293CA" w14:textId="77777777" w:rsidR="00425493" w:rsidRDefault="0042549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before="60" w:after="53"/>
              <w:rPr>
                <w:rFonts w:ascii="Arial" w:hAnsi="Arial"/>
              </w:rPr>
            </w:pPr>
            <w:r>
              <w:rPr>
                <w:rFonts w:ascii="Arial" w:hAnsi="Arial"/>
                <w:b/>
                <w:i/>
                <w:sz w:val="22"/>
              </w:rPr>
              <w:t>Outcome Measure</w:t>
            </w:r>
            <w:proofErr w:type="gramStart"/>
            <w:r>
              <w:rPr>
                <w:rFonts w:ascii="Arial" w:hAnsi="Arial"/>
                <w:b/>
                <w:i/>
                <w:sz w:val="22"/>
              </w:rPr>
              <w:t>:</w:t>
            </w:r>
            <w:r>
              <w:rPr>
                <w:rFonts w:ascii="Arial" w:hAnsi="Arial"/>
                <w:sz w:val="22"/>
              </w:rPr>
              <w:t xml:space="preserve">  Percent</w:t>
            </w:r>
            <w:proofErr w:type="gramEnd"/>
            <w:r>
              <w:rPr>
                <w:rFonts w:ascii="Arial" w:hAnsi="Arial"/>
                <w:sz w:val="22"/>
              </w:rPr>
              <w:t xml:space="preserve"> of </w:t>
            </w:r>
            <w:proofErr w:type="gramStart"/>
            <w:r>
              <w:rPr>
                <w:rFonts w:ascii="Arial" w:hAnsi="Arial"/>
                <w:sz w:val="22"/>
              </w:rPr>
              <w:t>elders</w:t>
            </w:r>
            <w:proofErr w:type="gramEnd"/>
            <w:r>
              <w:rPr>
                <w:rFonts w:ascii="Arial" w:hAnsi="Arial"/>
                <w:sz w:val="22"/>
              </w:rPr>
              <w:t xml:space="preserve"> assessed with high or moderate risk environments who improved their environment score</w:t>
            </w:r>
          </w:p>
        </w:tc>
        <w:tc>
          <w:tcPr>
            <w:tcW w:w="2430" w:type="dxa"/>
            <w:tcBorders>
              <w:top w:val="single" w:sz="7" w:space="0" w:color="000000"/>
              <w:left w:val="single" w:sz="7" w:space="0" w:color="000000"/>
              <w:bottom w:val="single" w:sz="7" w:space="0" w:color="000000"/>
              <w:right w:val="single" w:sz="7" w:space="0" w:color="000000"/>
            </w:tcBorders>
            <w:vAlign w:val="center"/>
          </w:tcPr>
          <w:p w14:paraId="3C4C5D63" w14:textId="77777777" w:rsidR="00425493" w:rsidRDefault="0042549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before="60" w:after="53"/>
              <w:ind w:firstLine="510"/>
              <w:rPr>
                <w:rFonts w:ascii="Arial" w:hAnsi="Arial"/>
              </w:rPr>
            </w:pPr>
            <w:r>
              <w:rPr>
                <w:rFonts w:ascii="Arial" w:hAnsi="Arial"/>
                <w:sz w:val="22"/>
              </w:rPr>
              <w:t xml:space="preserve">     79.3%</w:t>
            </w:r>
          </w:p>
        </w:tc>
      </w:tr>
      <w:tr w:rsidR="00425493" w14:paraId="5AC3A3FD" w14:textId="77777777">
        <w:tc>
          <w:tcPr>
            <w:tcW w:w="3420" w:type="dxa"/>
            <w:tcBorders>
              <w:top w:val="single" w:sz="7" w:space="0" w:color="000000"/>
              <w:left w:val="single" w:sz="7" w:space="0" w:color="000000"/>
              <w:bottom w:val="single" w:sz="7" w:space="0" w:color="000000"/>
              <w:right w:val="single" w:sz="7" w:space="0" w:color="000000"/>
            </w:tcBorders>
          </w:tcPr>
          <w:p w14:paraId="2AA19638" w14:textId="77777777" w:rsidR="00425493" w:rsidRDefault="00425493">
            <w:pPr>
              <w:tabs>
                <w:tab w:val="left" w:pos="0"/>
                <w:tab w:val="left" w:pos="720"/>
                <w:tab w:val="left" w:pos="1404"/>
                <w:tab w:val="left" w:pos="2160"/>
                <w:tab w:val="left" w:pos="2880"/>
                <w:tab w:val="left" w:pos="3600"/>
                <w:tab w:val="left" w:pos="4320"/>
                <w:tab w:val="left" w:pos="5040"/>
                <w:tab w:val="left" w:pos="5760"/>
                <w:tab w:val="left" w:pos="6480"/>
                <w:tab w:val="left" w:pos="7200"/>
                <w:tab w:val="left" w:pos="7920"/>
              </w:tabs>
              <w:spacing w:before="60" w:after="53"/>
              <w:rPr>
                <w:rFonts w:ascii="Arial" w:hAnsi="Arial"/>
              </w:rPr>
            </w:pPr>
            <w:r>
              <w:rPr>
                <w:rFonts w:ascii="Arial" w:hAnsi="Arial"/>
                <w:sz w:val="22"/>
              </w:rPr>
              <w:t>To improve the nutritional status of elders.</w:t>
            </w:r>
          </w:p>
        </w:tc>
        <w:tc>
          <w:tcPr>
            <w:tcW w:w="4410" w:type="dxa"/>
            <w:tcBorders>
              <w:top w:val="single" w:sz="7" w:space="0" w:color="000000"/>
              <w:left w:val="single" w:sz="7" w:space="0" w:color="000000"/>
              <w:bottom w:val="single" w:sz="7" w:space="0" w:color="000000"/>
              <w:right w:val="single" w:sz="7" w:space="0" w:color="000000"/>
            </w:tcBorders>
          </w:tcPr>
          <w:p w14:paraId="140CA435" w14:textId="77777777" w:rsidR="00425493" w:rsidRDefault="0042549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before="60"/>
              <w:rPr>
                <w:rFonts w:ascii="Arial" w:hAnsi="Arial"/>
              </w:rPr>
            </w:pPr>
            <w:r>
              <w:rPr>
                <w:rFonts w:ascii="Arial" w:hAnsi="Arial"/>
                <w:b/>
                <w:i/>
                <w:sz w:val="22"/>
              </w:rPr>
              <w:t>Outcome Measure</w:t>
            </w:r>
            <w:proofErr w:type="gramStart"/>
            <w:r>
              <w:rPr>
                <w:rFonts w:ascii="Arial" w:hAnsi="Arial"/>
                <w:b/>
                <w:i/>
                <w:sz w:val="22"/>
              </w:rPr>
              <w:t>:</w:t>
            </w:r>
            <w:r>
              <w:rPr>
                <w:rFonts w:ascii="Arial" w:hAnsi="Arial"/>
                <w:sz w:val="22"/>
              </w:rPr>
              <w:t xml:space="preserve">  Percent</w:t>
            </w:r>
            <w:proofErr w:type="gramEnd"/>
            <w:r>
              <w:rPr>
                <w:rFonts w:ascii="Arial" w:hAnsi="Arial"/>
                <w:sz w:val="22"/>
              </w:rPr>
              <w:t xml:space="preserve"> of new service recipients with high-risk nutrition scores whose nutritional status improved</w:t>
            </w:r>
          </w:p>
        </w:tc>
        <w:tc>
          <w:tcPr>
            <w:tcW w:w="2430" w:type="dxa"/>
            <w:tcBorders>
              <w:top w:val="single" w:sz="7" w:space="0" w:color="000000"/>
              <w:left w:val="single" w:sz="7" w:space="0" w:color="000000"/>
              <w:bottom w:val="single" w:sz="7" w:space="0" w:color="000000"/>
              <w:right w:val="single" w:sz="7" w:space="0" w:color="000000"/>
            </w:tcBorders>
            <w:vAlign w:val="center"/>
          </w:tcPr>
          <w:p w14:paraId="44045221" w14:textId="77777777" w:rsidR="00425493" w:rsidRDefault="0042549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before="60"/>
              <w:ind w:firstLine="510"/>
              <w:rPr>
                <w:rFonts w:ascii="Arial" w:hAnsi="Arial"/>
                <w:sz w:val="22"/>
              </w:rPr>
            </w:pPr>
            <w:r>
              <w:rPr>
                <w:rFonts w:ascii="Arial" w:hAnsi="Arial"/>
                <w:sz w:val="22"/>
              </w:rPr>
              <w:t xml:space="preserve">     </w:t>
            </w:r>
          </w:p>
          <w:p w14:paraId="74CFA3C3" w14:textId="77777777" w:rsidR="00425493" w:rsidRDefault="0042549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before="60"/>
              <w:ind w:firstLine="510"/>
              <w:rPr>
                <w:rFonts w:ascii="Arial" w:hAnsi="Arial"/>
                <w:sz w:val="22"/>
              </w:rPr>
            </w:pPr>
            <w:r>
              <w:rPr>
                <w:rFonts w:ascii="Arial" w:hAnsi="Arial"/>
                <w:sz w:val="22"/>
              </w:rPr>
              <w:t xml:space="preserve">      66%</w:t>
            </w:r>
          </w:p>
          <w:p w14:paraId="5CCA5FA2"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before="60" w:after="53"/>
              <w:ind w:firstLine="510"/>
              <w:jc w:val="center"/>
              <w:rPr>
                <w:rFonts w:ascii="Arial" w:hAnsi="Arial"/>
              </w:rPr>
            </w:pPr>
          </w:p>
        </w:tc>
      </w:tr>
      <w:tr w:rsidR="00425493" w14:paraId="720C86AD" w14:textId="77777777">
        <w:tc>
          <w:tcPr>
            <w:tcW w:w="3420" w:type="dxa"/>
            <w:tcBorders>
              <w:top w:val="single" w:sz="7" w:space="0" w:color="000000"/>
              <w:left w:val="single" w:sz="7" w:space="0" w:color="000000"/>
              <w:bottom w:val="single" w:sz="7" w:space="0" w:color="000000"/>
              <w:right w:val="single" w:sz="7" w:space="0" w:color="000000"/>
            </w:tcBorders>
          </w:tcPr>
          <w:p w14:paraId="1E770E75" w14:textId="77777777" w:rsidR="00425493" w:rsidRDefault="00425493">
            <w:pPr>
              <w:tabs>
                <w:tab w:val="left" w:pos="0"/>
                <w:tab w:val="left" w:pos="720"/>
                <w:tab w:val="left" w:pos="1404"/>
                <w:tab w:val="left" w:pos="2160"/>
                <w:tab w:val="left" w:pos="2880"/>
                <w:tab w:val="left" w:pos="3600"/>
                <w:tab w:val="left" w:pos="4320"/>
                <w:tab w:val="left" w:pos="5040"/>
                <w:tab w:val="left" w:pos="5760"/>
                <w:tab w:val="left" w:pos="6480"/>
                <w:tab w:val="left" w:pos="7200"/>
                <w:tab w:val="left" w:pos="7920"/>
              </w:tabs>
              <w:spacing w:before="60" w:after="53"/>
              <w:rPr>
                <w:rFonts w:ascii="Arial" w:hAnsi="Arial"/>
              </w:rPr>
            </w:pPr>
            <w:r>
              <w:rPr>
                <w:rFonts w:ascii="Arial" w:hAnsi="Arial"/>
                <w:sz w:val="22"/>
              </w:rPr>
              <w:t>To assist elders to maintain their independence and choices in their homes as long as possible.</w:t>
            </w:r>
          </w:p>
        </w:tc>
        <w:tc>
          <w:tcPr>
            <w:tcW w:w="4410" w:type="dxa"/>
            <w:tcBorders>
              <w:top w:val="single" w:sz="7" w:space="0" w:color="000000"/>
              <w:left w:val="single" w:sz="7" w:space="0" w:color="000000"/>
              <w:bottom w:val="single" w:sz="7" w:space="0" w:color="000000"/>
              <w:right w:val="single" w:sz="7" w:space="0" w:color="000000"/>
            </w:tcBorders>
          </w:tcPr>
          <w:p w14:paraId="58726768" w14:textId="77777777" w:rsidR="00425493" w:rsidRDefault="0042549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before="60" w:after="53"/>
              <w:rPr>
                <w:rFonts w:ascii="Arial" w:hAnsi="Arial"/>
              </w:rPr>
            </w:pPr>
            <w:r>
              <w:rPr>
                <w:rFonts w:ascii="Arial" w:hAnsi="Arial"/>
                <w:b/>
                <w:i/>
                <w:sz w:val="22"/>
              </w:rPr>
              <w:t>Outcome Measure</w:t>
            </w:r>
            <w:proofErr w:type="gramStart"/>
            <w:r>
              <w:rPr>
                <w:rFonts w:ascii="Arial" w:hAnsi="Arial"/>
                <w:b/>
                <w:i/>
                <w:sz w:val="22"/>
              </w:rPr>
              <w:t>:</w:t>
            </w:r>
            <w:r>
              <w:rPr>
                <w:rFonts w:ascii="Arial" w:hAnsi="Arial"/>
                <w:sz w:val="22"/>
              </w:rPr>
              <w:t xml:space="preserve">  Percent</w:t>
            </w:r>
            <w:proofErr w:type="gramEnd"/>
            <w:r>
              <w:rPr>
                <w:rFonts w:ascii="Arial" w:hAnsi="Arial"/>
                <w:sz w:val="22"/>
              </w:rPr>
              <w:t xml:space="preserve"> of new service recipients whose ADL assessment score has been maintained or improved</w:t>
            </w:r>
          </w:p>
        </w:tc>
        <w:tc>
          <w:tcPr>
            <w:tcW w:w="2430" w:type="dxa"/>
            <w:tcBorders>
              <w:top w:val="single" w:sz="7" w:space="0" w:color="000000"/>
              <w:left w:val="single" w:sz="7" w:space="0" w:color="000000"/>
              <w:bottom w:val="single" w:sz="7" w:space="0" w:color="000000"/>
              <w:right w:val="single" w:sz="7" w:space="0" w:color="000000"/>
            </w:tcBorders>
            <w:vAlign w:val="center"/>
          </w:tcPr>
          <w:p w14:paraId="37F5F6DE" w14:textId="77777777" w:rsidR="00425493" w:rsidRDefault="0042549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before="60" w:after="53"/>
              <w:ind w:firstLine="510"/>
              <w:rPr>
                <w:rFonts w:ascii="Arial" w:hAnsi="Arial"/>
              </w:rPr>
            </w:pPr>
            <w:r>
              <w:rPr>
                <w:rFonts w:ascii="Arial" w:hAnsi="Arial"/>
                <w:sz w:val="22"/>
              </w:rPr>
              <w:t xml:space="preserve">      65%</w:t>
            </w:r>
          </w:p>
        </w:tc>
      </w:tr>
      <w:tr w:rsidR="00425493" w14:paraId="2F22C059" w14:textId="77777777" w:rsidTr="00601174">
        <w:trPr>
          <w:trHeight w:val="1126"/>
        </w:trPr>
        <w:tc>
          <w:tcPr>
            <w:tcW w:w="3420" w:type="dxa"/>
            <w:tcBorders>
              <w:top w:val="single" w:sz="7" w:space="0" w:color="000000"/>
              <w:left w:val="single" w:sz="7" w:space="0" w:color="000000"/>
              <w:bottom w:val="single" w:sz="7" w:space="0" w:color="000000"/>
              <w:right w:val="single" w:sz="7" w:space="0" w:color="000000"/>
            </w:tcBorders>
          </w:tcPr>
          <w:p w14:paraId="0944AD5D" w14:textId="6A3E071A" w:rsidR="00C24677" w:rsidRPr="00601174" w:rsidRDefault="00425493">
            <w:pPr>
              <w:tabs>
                <w:tab w:val="left" w:pos="0"/>
                <w:tab w:val="left" w:pos="720"/>
                <w:tab w:val="left" w:pos="1404"/>
                <w:tab w:val="left" w:pos="2160"/>
                <w:tab w:val="left" w:pos="2880"/>
                <w:tab w:val="left" w:pos="3600"/>
                <w:tab w:val="left" w:pos="4320"/>
                <w:tab w:val="left" w:pos="5040"/>
                <w:tab w:val="left" w:pos="5760"/>
                <w:tab w:val="left" w:pos="6480"/>
                <w:tab w:val="left" w:pos="7200"/>
                <w:tab w:val="left" w:pos="7920"/>
              </w:tabs>
              <w:spacing w:before="60" w:after="53"/>
              <w:rPr>
                <w:rFonts w:ascii="Arial" w:hAnsi="Arial"/>
                <w:sz w:val="22"/>
              </w:rPr>
            </w:pPr>
            <w:r>
              <w:rPr>
                <w:rFonts w:ascii="Arial" w:hAnsi="Arial"/>
                <w:sz w:val="22"/>
              </w:rPr>
              <w:t>To assist elders to maintain their independence and choices in their communities as long as possible.</w:t>
            </w:r>
          </w:p>
        </w:tc>
        <w:tc>
          <w:tcPr>
            <w:tcW w:w="4410" w:type="dxa"/>
            <w:tcBorders>
              <w:top w:val="single" w:sz="7" w:space="0" w:color="000000"/>
              <w:left w:val="single" w:sz="7" w:space="0" w:color="000000"/>
              <w:bottom w:val="single" w:sz="7" w:space="0" w:color="000000"/>
              <w:right w:val="single" w:sz="7" w:space="0" w:color="000000"/>
            </w:tcBorders>
          </w:tcPr>
          <w:p w14:paraId="2ABB79B7" w14:textId="77777777" w:rsidR="00425493" w:rsidRDefault="0042549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before="60" w:after="53"/>
              <w:rPr>
                <w:rFonts w:ascii="Arial" w:hAnsi="Arial"/>
              </w:rPr>
            </w:pPr>
            <w:r>
              <w:rPr>
                <w:rFonts w:ascii="Arial" w:hAnsi="Arial"/>
                <w:b/>
                <w:i/>
                <w:sz w:val="22"/>
              </w:rPr>
              <w:t>Outcome Measure</w:t>
            </w:r>
            <w:proofErr w:type="gramStart"/>
            <w:r>
              <w:rPr>
                <w:rFonts w:ascii="Arial" w:hAnsi="Arial"/>
                <w:b/>
                <w:i/>
                <w:sz w:val="22"/>
              </w:rPr>
              <w:t>:</w:t>
            </w:r>
            <w:r>
              <w:rPr>
                <w:rFonts w:ascii="Arial" w:hAnsi="Arial"/>
                <w:sz w:val="22"/>
              </w:rPr>
              <w:t xml:space="preserve">  Percent</w:t>
            </w:r>
            <w:proofErr w:type="gramEnd"/>
            <w:r>
              <w:rPr>
                <w:rFonts w:ascii="Arial" w:hAnsi="Arial"/>
                <w:sz w:val="22"/>
              </w:rPr>
              <w:t xml:space="preserve"> of new service recipients whose IADL assessment score has been maintained or improved </w:t>
            </w:r>
          </w:p>
        </w:tc>
        <w:tc>
          <w:tcPr>
            <w:tcW w:w="2430" w:type="dxa"/>
            <w:tcBorders>
              <w:top w:val="single" w:sz="7" w:space="0" w:color="000000"/>
              <w:left w:val="single" w:sz="7" w:space="0" w:color="000000"/>
              <w:bottom w:val="single" w:sz="7" w:space="0" w:color="000000"/>
              <w:right w:val="single" w:sz="7" w:space="0" w:color="000000"/>
            </w:tcBorders>
            <w:vAlign w:val="center"/>
          </w:tcPr>
          <w:p w14:paraId="753937E8" w14:textId="77777777" w:rsidR="00425493" w:rsidRDefault="0042549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before="60" w:after="53"/>
              <w:ind w:firstLine="510"/>
              <w:rPr>
                <w:rFonts w:ascii="Arial" w:hAnsi="Arial"/>
              </w:rPr>
            </w:pPr>
            <w:r>
              <w:rPr>
                <w:rFonts w:ascii="Arial" w:hAnsi="Arial"/>
                <w:sz w:val="22"/>
              </w:rPr>
              <w:t xml:space="preserve">     62.3%</w:t>
            </w:r>
          </w:p>
        </w:tc>
      </w:tr>
      <w:tr w:rsidR="00425493" w14:paraId="7569ABFA" w14:textId="77777777">
        <w:trPr>
          <w:cantSplit/>
        </w:trPr>
        <w:tc>
          <w:tcPr>
            <w:tcW w:w="3420" w:type="dxa"/>
            <w:vMerge w:val="restart"/>
            <w:tcBorders>
              <w:top w:val="single" w:sz="7" w:space="0" w:color="000000"/>
              <w:left w:val="single" w:sz="7" w:space="0" w:color="000000"/>
              <w:bottom w:val="single" w:sz="7" w:space="0" w:color="000000"/>
              <w:right w:val="single" w:sz="7" w:space="0" w:color="000000"/>
            </w:tcBorders>
          </w:tcPr>
          <w:p w14:paraId="6339D858" w14:textId="77777777" w:rsidR="00425493" w:rsidRDefault="00425493">
            <w:pPr>
              <w:tabs>
                <w:tab w:val="left" w:pos="0"/>
                <w:tab w:val="left" w:pos="720"/>
                <w:tab w:val="left" w:pos="1404"/>
                <w:tab w:val="left" w:pos="2160"/>
                <w:tab w:val="left" w:pos="2880"/>
                <w:tab w:val="left" w:pos="3600"/>
                <w:tab w:val="left" w:pos="4320"/>
                <w:tab w:val="left" w:pos="5040"/>
                <w:tab w:val="left" w:pos="5760"/>
                <w:tab w:val="left" w:pos="6480"/>
                <w:tab w:val="left" w:pos="7200"/>
                <w:tab w:val="left" w:pos="7920"/>
              </w:tabs>
              <w:spacing w:after="53"/>
              <w:rPr>
                <w:rFonts w:ascii="Arial" w:hAnsi="Arial"/>
              </w:rPr>
            </w:pPr>
            <w:r>
              <w:rPr>
                <w:rFonts w:ascii="Arial" w:hAnsi="Arial"/>
                <w:sz w:val="22"/>
              </w:rPr>
              <w:t>To provide caregivers with assistance/respite to help them to be able to continue providing care.</w:t>
            </w:r>
          </w:p>
        </w:tc>
        <w:tc>
          <w:tcPr>
            <w:tcW w:w="4410" w:type="dxa"/>
            <w:tcBorders>
              <w:top w:val="single" w:sz="7" w:space="0" w:color="000000"/>
              <w:left w:val="single" w:sz="7" w:space="0" w:color="000000"/>
              <w:bottom w:val="single" w:sz="7" w:space="0" w:color="000000"/>
              <w:right w:val="single" w:sz="7" w:space="0" w:color="000000"/>
            </w:tcBorders>
          </w:tcPr>
          <w:p w14:paraId="3D2D82C8" w14:textId="3E18DC18" w:rsidR="00425493" w:rsidRDefault="0042549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before="60" w:after="53"/>
              <w:rPr>
                <w:rFonts w:ascii="Arial" w:hAnsi="Arial"/>
              </w:rPr>
            </w:pPr>
            <w:r>
              <w:rPr>
                <w:rFonts w:ascii="Arial" w:hAnsi="Arial"/>
                <w:b/>
                <w:i/>
                <w:sz w:val="22"/>
              </w:rPr>
              <w:t>Outcome Measure</w:t>
            </w:r>
            <w:proofErr w:type="gramStart"/>
            <w:r>
              <w:rPr>
                <w:rFonts w:ascii="Arial" w:hAnsi="Arial"/>
                <w:b/>
                <w:i/>
                <w:sz w:val="22"/>
              </w:rPr>
              <w:t>:</w:t>
            </w:r>
            <w:r>
              <w:rPr>
                <w:rFonts w:ascii="Arial" w:hAnsi="Arial"/>
                <w:sz w:val="22"/>
              </w:rPr>
              <w:t xml:space="preserve">  Percent</w:t>
            </w:r>
            <w:proofErr w:type="gramEnd"/>
            <w:r>
              <w:rPr>
                <w:rFonts w:ascii="Arial" w:hAnsi="Arial"/>
                <w:sz w:val="22"/>
              </w:rPr>
              <w:t xml:space="preserve"> of family and family-assisted caregivers who self-report they are very likely to provide care</w:t>
            </w:r>
            <w:r w:rsidR="009C0E5B">
              <w:rPr>
                <w:rFonts w:ascii="Arial" w:hAnsi="Arial"/>
                <w:sz w:val="22"/>
              </w:rPr>
              <w:t>. No longer tracked by DOEA</w:t>
            </w:r>
          </w:p>
        </w:tc>
        <w:tc>
          <w:tcPr>
            <w:tcW w:w="2430" w:type="dxa"/>
            <w:tcBorders>
              <w:top w:val="single" w:sz="7" w:space="0" w:color="000000"/>
              <w:left w:val="single" w:sz="7" w:space="0" w:color="000000"/>
              <w:bottom w:val="single" w:sz="7" w:space="0" w:color="000000"/>
              <w:right w:val="single" w:sz="7" w:space="0" w:color="000000"/>
            </w:tcBorders>
            <w:vAlign w:val="center"/>
          </w:tcPr>
          <w:p w14:paraId="15FF1231" w14:textId="77777777" w:rsidR="00425493" w:rsidRPr="008B79F1" w:rsidRDefault="00B60A90" w:rsidP="008B79F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before="60" w:after="53"/>
              <w:jc w:val="center"/>
              <w:rPr>
                <w:rFonts w:ascii="Arial" w:hAnsi="Arial"/>
              </w:rPr>
            </w:pPr>
            <w:r w:rsidRPr="008B79F1">
              <w:rPr>
                <w:rFonts w:ascii="Arial" w:hAnsi="Arial"/>
                <w:sz w:val="22"/>
              </w:rPr>
              <w:t>89%</w:t>
            </w:r>
          </w:p>
        </w:tc>
      </w:tr>
      <w:tr w:rsidR="00425493" w14:paraId="319EF13B" w14:textId="77777777">
        <w:trPr>
          <w:cantSplit/>
        </w:trPr>
        <w:tc>
          <w:tcPr>
            <w:tcW w:w="3420" w:type="dxa"/>
            <w:vMerge/>
            <w:tcBorders>
              <w:top w:val="single" w:sz="7" w:space="0" w:color="000000"/>
              <w:left w:val="single" w:sz="7" w:space="0" w:color="000000"/>
              <w:bottom w:val="single" w:sz="7" w:space="0" w:color="000000"/>
              <w:right w:val="single" w:sz="7" w:space="0" w:color="000000"/>
            </w:tcBorders>
          </w:tcPr>
          <w:p w14:paraId="71F78F47" w14:textId="77777777" w:rsidR="00425493" w:rsidRDefault="00425493">
            <w:pPr>
              <w:tabs>
                <w:tab w:val="left" w:pos="0"/>
                <w:tab w:val="left" w:pos="720"/>
                <w:tab w:val="left" w:pos="1404"/>
                <w:tab w:val="left" w:pos="2160"/>
                <w:tab w:val="left" w:pos="2880"/>
                <w:tab w:val="left" w:pos="3600"/>
                <w:tab w:val="left" w:pos="4320"/>
                <w:tab w:val="left" w:pos="5040"/>
                <w:tab w:val="left" w:pos="5760"/>
                <w:tab w:val="left" w:pos="6480"/>
                <w:tab w:val="left" w:pos="7200"/>
                <w:tab w:val="left" w:pos="7920"/>
              </w:tabs>
              <w:spacing w:before="60" w:after="53"/>
              <w:ind w:firstLine="510"/>
              <w:rPr>
                <w:rFonts w:ascii="Arial" w:hAnsi="Arial"/>
                <w:sz w:val="22"/>
              </w:rPr>
            </w:pPr>
          </w:p>
        </w:tc>
        <w:tc>
          <w:tcPr>
            <w:tcW w:w="4410" w:type="dxa"/>
            <w:tcBorders>
              <w:top w:val="single" w:sz="7" w:space="0" w:color="000000"/>
              <w:left w:val="single" w:sz="7" w:space="0" w:color="000000"/>
              <w:bottom w:val="single" w:sz="7" w:space="0" w:color="000000"/>
              <w:right w:val="single" w:sz="7" w:space="0" w:color="000000"/>
            </w:tcBorders>
          </w:tcPr>
          <w:p w14:paraId="41408191" w14:textId="5FC36A33" w:rsidR="00425493" w:rsidRDefault="00425493" w:rsidP="009C0E5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before="60" w:after="53"/>
              <w:rPr>
                <w:rFonts w:ascii="Arial" w:hAnsi="Arial"/>
              </w:rPr>
            </w:pPr>
            <w:r>
              <w:rPr>
                <w:rFonts w:ascii="Arial" w:hAnsi="Arial"/>
                <w:b/>
                <w:i/>
                <w:sz w:val="22"/>
              </w:rPr>
              <w:t>Outcome Measure</w:t>
            </w:r>
            <w:proofErr w:type="gramStart"/>
            <w:r>
              <w:rPr>
                <w:rFonts w:ascii="Arial" w:hAnsi="Arial"/>
                <w:b/>
                <w:sz w:val="22"/>
              </w:rPr>
              <w:t>:</w:t>
            </w:r>
            <w:r>
              <w:rPr>
                <w:rFonts w:ascii="Arial" w:hAnsi="Arial"/>
                <w:sz w:val="22"/>
              </w:rPr>
              <w:t xml:space="preserve">  Percent</w:t>
            </w:r>
            <w:proofErr w:type="gramEnd"/>
            <w:r>
              <w:rPr>
                <w:rFonts w:ascii="Arial" w:hAnsi="Arial"/>
                <w:sz w:val="22"/>
              </w:rPr>
              <w:t xml:space="preserve"> of caregivers whose ability to provide care is maintained or improved after one year of service intervention (as determined by the caregiver)</w:t>
            </w:r>
          </w:p>
        </w:tc>
        <w:tc>
          <w:tcPr>
            <w:tcW w:w="2430" w:type="dxa"/>
            <w:tcBorders>
              <w:top w:val="single" w:sz="7" w:space="0" w:color="000000"/>
              <w:left w:val="single" w:sz="7" w:space="0" w:color="000000"/>
              <w:bottom w:val="single" w:sz="7" w:space="0" w:color="000000"/>
              <w:right w:val="single" w:sz="7" w:space="0" w:color="000000"/>
            </w:tcBorders>
            <w:vAlign w:val="center"/>
          </w:tcPr>
          <w:p w14:paraId="62B76B5E" w14:textId="77777777" w:rsidR="00425493" w:rsidRDefault="0042549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before="60" w:after="53"/>
              <w:ind w:firstLine="510"/>
              <w:rPr>
                <w:rFonts w:ascii="Arial" w:hAnsi="Arial"/>
              </w:rPr>
            </w:pPr>
            <w:r>
              <w:rPr>
                <w:rFonts w:ascii="Arial" w:hAnsi="Arial"/>
                <w:sz w:val="22"/>
              </w:rPr>
              <w:t xml:space="preserve">       </w:t>
            </w:r>
            <w:r w:rsidR="00E55E54">
              <w:rPr>
                <w:rFonts w:ascii="Arial" w:hAnsi="Arial"/>
                <w:sz w:val="22"/>
              </w:rPr>
              <w:t>90</w:t>
            </w:r>
            <w:r>
              <w:rPr>
                <w:rFonts w:ascii="Arial" w:hAnsi="Arial"/>
                <w:sz w:val="22"/>
              </w:rPr>
              <w:t>%</w:t>
            </w:r>
          </w:p>
        </w:tc>
      </w:tr>
      <w:tr w:rsidR="00425493" w14:paraId="18E6D179" w14:textId="77777777">
        <w:tc>
          <w:tcPr>
            <w:tcW w:w="3420" w:type="dxa"/>
            <w:tcBorders>
              <w:top w:val="single" w:sz="7" w:space="0" w:color="000000"/>
              <w:left w:val="single" w:sz="7" w:space="0" w:color="000000"/>
              <w:bottom w:val="single" w:sz="7" w:space="0" w:color="000000"/>
              <w:right w:val="single" w:sz="7" w:space="0" w:color="000000"/>
            </w:tcBorders>
          </w:tcPr>
          <w:p w14:paraId="3999367B" w14:textId="77777777" w:rsidR="00425493" w:rsidRDefault="00425493">
            <w:pPr>
              <w:tabs>
                <w:tab w:val="left" w:pos="510"/>
                <w:tab w:val="left" w:pos="1230"/>
                <w:tab w:val="left" w:pos="1914"/>
                <w:tab w:val="left" w:pos="2670"/>
                <w:tab w:val="left" w:pos="3390"/>
                <w:tab w:val="left" w:pos="4110"/>
                <w:tab w:val="left" w:pos="4830"/>
                <w:tab w:val="left" w:pos="5550"/>
                <w:tab w:val="left" w:pos="6270"/>
                <w:tab w:val="left" w:pos="6990"/>
                <w:tab w:val="left" w:pos="7710"/>
                <w:tab w:val="left" w:pos="8430"/>
              </w:tabs>
              <w:spacing w:before="60" w:after="53"/>
              <w:ind w:left="-30"/>
              <w:rPr>
                <w:rFonts w:ascii="Arial" w:hAnsi="Arial"/>
                <w:sz w:val="20"/>
              </w:rPr>
            </w:pPr>
            <w:r>
              <w:rPr>
                <w:rFonts w:ascii="Arial" w:hAnsi="Arial"/>
                <w:sz w:val="22"/>
              </w:rPr>
              <w:t>To leverage a variety of non-state resources whenever possible.</w:t>
            </w:r>
          </w:p>
        </w:tc>
        <w:tc>
          <w:tcPr>
            <w:tcW w:w="4410" w:type="dxa"/>
            <w:tcBorders>
              <w:top w:val="single" w:sz="7" w:space="0" w:color="000000"/>
              <w:left w:val="single" w:sz="7" w:space="0" w:color="000000"/>
              <w:bottom w:val="single" w:sz="7" w:space="0" w:color="000000"/>
              <w:right w:val="single" w:sz="7" w:space="0" w:color="000000"/>
            </w:tcBorders>
          </w:tcPr>
          <w:p w14:paraId="45CBE28D" w14:textId="77777777" w:rsidR="00425493" w:rsidRDefault="00425493">
            <w:pPr>
              <w:pStyle w:val="Heading41"/>
              <w:widowControl/>
              <w:spacing w:before="60"/>
              <w:rPr>
                <w:rFonts w:ascii="Arial" w:hAnsi="Arial"/>
              </w:rPr>
            </w:pPr>
            <w:r>
              <w:rPr>
                <w:rFonts w:ascii="Arial" w:hAnsi="Arial"/>
                <w:i/>
              </w:rPr>
              <w:t>Outcome Measure</w:t>
            </w:r>
            <w:proofErr w:type="gramStart"/>
            <w:r>
              <w:rPr>
                <w:rFonts w:ascii="Arial" w:hAnsi="Arial"/>
                <w:i/>
              </w:rPr>
              <w:t>:</w:t>
            </w:r>
            <w:r>
              <w:rPr>
                <w:rFonts w:ascii="Arial" w:hAnsi="Arial"/>
                <w:b w:val="0"/>
              </w:rPr>
              <w:t xml:space="preserve">  Average</w:t>
            </w:r>
            <w:proofErr w:type="gramEnd"/>
            <w:r>
              <w:rPr>
                <w:rFonts w:ascii="Arial" w:hAnsi="Arial"/>
                <w:b w:val="0"/>
              </w:rPr>
              <w:t xml:space="preserve"> time in the Community Care for the Elderly program for Medicaid Waiver probable customers</w:t>
            </w:r>
            <w:r w:rsidR="00CA443F">
              <w:fldChar w:fldCharType="begin"/>
            </w:r>
            <w:r>
              <w:rPr>
                <w:rFonts w:ascii="Arial" w:hAnsi="Arial"/>
              </w:rPr>
              <w:instrText xml:space="preserve"> TC \l4 "</w:instrText>
            </w:r>
            <w:r w:rsidR="00CA443F">
              <w:fldChar w:fldCharType="end"/>
            </w:r>
          </w:p>
          <w:p w14:paraId="39BF1B35" w14:textId="77777777" w:rsidR="00425493" w:rsidRDefault="00425493">
            <w:pPr>
              <w:tabs>
                <w:tab w:val="left" w:pos="-1440"/>
                <w:tab w:val="left" w:pos="-720"/>
                <w:tab w:val="left" w:pos="0"/>
                <w:tab w:val="left" w:pos="51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spacing w:after="53"/>
              <w:rPr>
                <w:rFonts w:ascii="Arial" w:hAnsi="Arial"/>
                <w:sz w:val="20"/>
              </w:rPr>
            </w:pPr>
          </w:p>
        </w:tc>
        <w:tc>
          <w:tcPr>
            <w:tcW w:w="2430" w:type="dxa"/>
            <w:tcBorders>
              <w:top w:val="single" w:sz="7" w:space="0" w:color="000000"/>
              <w:left w:val="single" w:sz="7" w:space="0" w:color="000000"/>
              <w:bottom w:val="single" w:sz="7" w:space="0" w:color="000000"/>
              <w:right w:val="single" w:sz="7" w:space="0" w:color="000000"/>
            </w:tcBorders>
            <w:vAlign w:val="center"/>
          </w:tcPr>
          <w:p w14:paraId="73838DE0" w14:textId="77777777" w:rsidR="00425493" w:rsidRDefault="00425493">
            <w:pPr>
              <w:tabs>
                <w:tab w:val="left" w:pos="-1440"/>
                <w:tab w:val="left" w:pos="-720"/>
                <w:tab w:val="left" w:pos="0"/>
                <w:tab w:val="left" w:pos="51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spacing w:before="60" w:after="53"/>
              <w:jc w:val="center"/>
              <w:rPr>
                <w:rFonts w:ascii="Arial" w:hAnsi="Arial"/>
              </w:rPr>
            </w:pPr>
            <w:r>
              <w:rPr>
                <w:rFonts w:ascii="Arial" w:hAnsi="Arial"/>
                <w:sz w:val="20"/>
              </w:rPr>
              <w:t>2.8 months</w:t>
            </w:r>
          </w:p>
        </w:tc>
      </w:tr>
    </w:tbl>
    <w:p w14:paraId="21756695" w14:textId="77777777" w:rsidR="00367C5E" w:rsidRDefault="00367C5E" w:rsidP="0086772D">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rPr>
          <w:rFonts w:ascii="Arial" w:hAnsi="Arial"/>
          <w:b/>
          <w:sz w:val="22"/>
        </w:rPr>
      </w:pPr>
    </w:p>
    <w:p w14:paraId="2172D640" w14:textId="77777777" w:rsidR="00367C5E" w:rsidRDefault="00743A6B" w:rsidP="0086772D">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rPr>
          <w:rFonts w:ascii="Arial" w:hAnsi="Arial"/>
          <w:sz w:val="22"/>
        </w:rPr>
      </w:pPr>
      <w:r>
        <w:rPr>
          <w:rFonts w:ascii="Arial" w:hAnsi="Arial"/>
          <w:b/>
          <w:sz w:val="22"/>
        </w:rPr>
        <w:t>III.A.1</w:t>
      </w:r>
      <w:r w:rsidR="001A5A2A">
        <w:rPr>
          <w:rFonts w:ascii="Arial" w:hAnsi="Arial"/>
          <w:b/>
          <w:sz w:val="22"/>
        </w:rPr>
        <w:t>5</w:t>
      </w:r>
      <w:r w:rsidR="00425493">
        <w:rPr>
          <w:rFonts w:ascii="Arial" w:hAnsi="Arial"/>
          <w:b/>
          <w:sz w:val="22"/>
        </w:rPr>
        <w:t>. Volunteers</w:t>
      </w:r>
      <w:r w:rsidR="001A5A2A">
        <w:rPr>
          <w:rFonts w:ascii="Arial" w:hAnsi="Arial"/>
          <w:sz w:val="22"/>
        </w:rPr>
        <w:t xml:space="preserve">. </w:t>
      </w:r>
      <w:r w:rsidR="00367C5E">
        <w:rPr>
          <w:rFonts w:ascii="Arial" w:hAnsi="Arial"/>
          <w:sz w:val="22"/>
        </w:rPr>
        <w:t xml:space="preserve">  </w:t>
      </w:r>
      <w:r w:rsidR="001E5D92">
        <w:rPr>
          <w:rFonts w:ascii="Arial" w:hAnsi="Arial"/>
          <w:sz w:val="22"/>
        </w:rPr>
        <w:t>Provide an update regarding the</w:t>
      </w:r>
      <w:r w:rsidR="00425493">
        <w:rPr>
          <w:rFonts w:ascii="Arial" w:hAnsi="Arial"/>
          <w:sz w:val="22"/>
        </w:rPr>
        <w:t xml:space="preserve"> strategic action plan identifying</w:t>
      </w:r>
      <w:r w:rsidR="001E5D92">
        <w:rPr>
          <w:rFonts w:ascii="Arial" w:hAnsi="Arial"/>
          <w:sz w:val="22"/>
        </w:rPr>
        <w:t xml:space="preserve"> </w:t>
      </w:r>
      <w:r w:rsidR="00425493">
        <w:rPr>
          <w:rFonts w:ascii="Arial" w:hAnsi="Arial"/>
          <w:sz w:val="22"/>
        </w:rPr>
        <w:t>how volunteers will</w:t>
      </w:r>
    </w:p>
    <w:p w14:paraId="26A20D0A" w14:textId="591F744B" w:rsidR="00425493" w:rsidRDefault="00367C5E" w:rsidP="00601174">
      <w:pPr>
        <w:tabs>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rPr>
          <w:rFonts w:ascii="Arial" w:hAnsi="Arial"/>
          <w:sz w:val="22"/>
          <w:szCs w:val="22"/>
        </w:rPr>
      </w:pPr>
      <w:r w:rsidRPr="0D85E209">
        <w:rPr>
          <w:rFonts w:ascii="Arial" w:hAnsi="Arial"/>
          <w:sz w:val="22"/>
          <w:szCs w:val="22"/>
        </w:rPr>
        <w:t xml:space="preserve">              </w:t>
      </w:r>
      <w:r w:rsidR="00425493" w:rsidRPr="0D85E209">
        <w:rPr>
          <w:rFonts w:ascii="Arial" w:hAnsi="Arial"/>
          <w:sz w:val="22"/>
          <w:szCs w:val="22"/>
        </w:rPr>
        <w:t>be utilized and managed. This will include recruitment methods, training</w:t>
      </w:r>
      <w:r w:rsidR="00493E4C" w:rsidRPr="0D85E209">
        <w:rPr>
          <w:rFonts w:ascii="Arial" w:hAnsi="Arial"/>
          <w:sz w:val="22"/>
          <w:szCs w:val="22"/>
        </w:rPr>
        <w:t xml:space="preserve"> </w:t>
      </w:r>
      <w:r w:rsidR="00425493" w:rsidRPr="0D85E209">
        <w:rPr>
          <w:rFonts w:ascii="Arial" w:hAnsi="Arial"/>
          <w:sz w:val="22"/>
          <w:szCs w:val="22"/>
        </w:rPr>
        <w:t>and orientation materials,</w:t>
      </w:r>
      <w:r w:rsidR="004A7231">
        <w:rPr>
          <w:rFonts w:ascii="Arial" w:hAnsi="Arial"/>
          <w:sz w:val="22"/>
          <w:szCs w:val="22"/>
        </w:rPr>
        <w:t xml:space="preserve"> </w:t>
      </w:r>
      <w:r w:rsidR="004A7231">
        <w:rPr>
          <w:rFonts w:ascii="Arial" w:hAnsi="Arial"/>
          <w:sz w:val="22"/>
          <w:szCs w:val="22"/>
        </w:rPr>
        <w:br/>
        <w:t xml:space="preserve">              </w:t>
      </w:r>
      <w:r w:rsidR="00425493" w:rsidRPr="0D85E209">
        <w:rPr>
          <w:rFonts w:ascii="Arial" w:hAnsi="Arial"/>
          <w:sz w:val="22"/>
          <w:szCs w:val="22"/>
        </w:rPr>
        <w:t>volunteer opportunity written descriptions,</w:t>
      </w:r>
      <w:r w:rsidR="00493E4C" w:rsidRPr="0D85E209">
        <w:rPr>
          <w:rFonts w:ascii="Arial" w:hAnsi="Arial"/>
          <w:sz w:val="22"/>
          <w:szCs w:val="22"/>
        </w:rPr>
        <w:t xml:space="preserve"> </w:t>
      </w:r>
      <w:r w:rsidR="00425493" w:rsidRPr="0D85E209">
        <w:rPr>
          <w:rFonts w:ascii="Arial" w:hAnsi="Arial"/>
          <w:sz w:val="22"/>
          <w:szCs w:val="22"/>
        </w:rPr>
        <w:t>methods of retention</w:t>
      </w:r>
      <w:r w:rsidR="00493E4C" w:rsidRPr="0D85E209">
        <w:rPr>
          <w:rFonts w:ascii="Arial" w:hAnsi="Arial"/>
          <w:sz w:val="22"/>
          <w:szCs w:val="22"/>
        </w:rPr>
        <w:t xml:space="preserve"> and background screening </w:t>
      </w:r>
      <w:r w:rsidRPr="0D85E209">
        <w:rPr>
          <w:rFonts w:ascii="Arial" w:hAnsi="Arial"/>
          <w:sz w:val="22"/>
          <w:szCs w:val="22"/>
        </w:rPr>
        <w:t xml:space="preserve">       </w:t>
      </w:r>
      <w:r w:rsidR="00601174">
        <w:rPr>
          <w:rFonts w:ascii="Arial" w:hAnsi="Arial"/>
          <w:sz w:val="22"/>
          <w:szCs w:val="22"/>
        </w:rPr>
        <w:br/>
        <w:t xml:space="preserve">              </w:t>
      </w:r>
      <w:r w:rsidR="00493E4C" w:rsidRPr="0D85E209">
        <w:rPr>
          <w:rFonts w:ascii="Arial" w:hAnsi="Arial"/>
          <w:sz w:val="22"/>
          <w:szCs w:val="22"/>
        </w:rPr>
        <w:t>requirements</w:t>
      </w:r>
      <w:r w:rsidR="00425493" w:rsidRPr="0D85E209">
        <w:rPr>
          <w:rFonts w:ascii="Arial" w:hAnsi="Arial"/>
          <w:sz w:val="22"/>
          <w:szCs w:val="22"/>
        </w:rPr>
        <w:t>.</w:t>
      </w:r>
      <w:r>
        <w:tab/>
      </w:r>
    </w:p>
    <w:p w14:paraId="31DAF3C1" w14:textId="77777777" w:rsidR="00284EAB" w:rsidRDefault="00284EAB" w:rsidP="00434CC6">
      <w:pPr>
        <w:tabs>
          <w:tab w:val="left" w:pos="-1440"/>
          <w:tab w:val="left" w:pos="-720"/>
          <w:tab w:val="left" w:pos="0"/>
          <w:tab w:val="left" w:pos="51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ind w:left="510"/>
        <w:rPr>
          <w:rFonts w:ascii="Arial" w:hAnsi="Arial"/>
          <w:sz w:val="22"/>
        </w:rPr>
      </w:pPr>
    </w:p>
    <w:p w14:paraId="26ED5791" w14:textId="77777777" w:rsidR="00367C5E" w:rsidRDefault="00743A6B" w:rsidP="0086772D">
      <w:pPr>
        <w:tabs>
          <w:tab w:val="left" w:pos="-1440"/>
          <w:tab w:val="left" w:pos="-720"/>
          <w:tab w:val="left" w:pos="0"/>
          <w:tab w:val="left" w:pos="51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ind w:left="510" w:hanging="510"/>
        <w:rPr>
          <w:rFonts w:ascii="Arial" w:hAnsi="Arial" w:cs="Arial"/>
          <w:sz w:val="22"/>
          <w:szCs w:val="22"/>
        </w:rPr>
      </w:pPr>
      <w:r>
        <w:rPr>
          <w:rFonts w:ascii="Arial" w:hAnsi="Arial"/>
          <w:b/>
          <w:sz w:val="22"/>
        </w:rPr>
        <w:t>III.A.1</w:t>
      </w:r>
      <w:r w:rsidR="001A5A2A">
        <w:rPr>
          <w:rFonts w:ascii="Arial" w:hAnsi="Arial"/>
          <w:b/>
          <w:sz w:val="22"/>
        </w:rPr>
        <w:t>6</w:t>
      </w:r>
      <w:r w:rsidR="00C3436B" w:rsidRPr="00A31A4E">
        <w:rPr>
          <w:rFonts w:ascii="Arial" w:hAnsi="Arial"/>
          <w:b/>
          <w:sz w:val="22"/>
        </w:rPr>
        <w:t>.</w:t>
      </w:r>
      <w:r w:rsidR="00C03297">
        <w:rPr>
          <w:rFonts w:ascii="Arial" w:hAnsi="Arial"/>
          <w:sz w:val="22"/>
        </w:rPr>
        <w:t xml:space="preserve"> </w:t>
      </w:r>
      <w:r w:rsidR="00284EAB" w:rsidRPr="00A31A4E">
        <w:rPr>
          <w:rFonts w:ascii="Arial" w:hAnsi="Arial"/>
          <w:b/>
          <w:sz w:val="22"/>
        </w:rPr>
        <w:t>Disaster Preparedness</w:t>
      </w:r>
      <w:r w:rsidR="001A5A2A">
        <w:rPr>
          <w:rFonts w:ascii="Arial" w:hAnsi="Arial"/>
          <w:sz w:val="22"/>
        </w:rPr>
        <w:t>.</w:t>
      </w:r>
      <w:r w:rsidR="00367C5E">
        <w:rPr>
          <w:rFonts w:ascii="Arial" w:hAnsi="Arial"/>
          <w:sz w:val="22"/>
        </w:rPr>
        <w:t xml:space="preserve">   </w:t>
      </w:r>
      <w:r w:rsidR="00A23A5D">
        <w:rPr>
          <w:rFonts w:ascii="Arial" w:hAnsi="Arial" w:cs="Arial"/>
          <w:sz w:val="22"/>
          <w:szCs w:val="22"/>
        </w:rPr>
        <w:t>Provide an update regarding the requirement</w:t>
      </w:r>
      <w:r w:rsidR="00284EAB" w:rsidRPr="00A31A4E">
        <w:rPr>
          <w:rFonts w:ascii="Arial" w:hAnsi="Arial" w:cs="Arial"/>
          <w:sz w:val="22"/>
          <w:szCs w:val="22"/>
        </w:rPr>
        <w:t xml:space="preserve"> to enter disaster </w:t>
      </w:r>
      <w:r w:rsidR="00367C5E">
        <w:rPr>
          <w:rFonts w:ascii="Arial" w:hAnsi="Arial" w:cs="Arial"/>
          <w:sz w:val="22"/>
          <w:szCs w:val="22"/>
        </w:rPr>
        <w:t xml:space="preserve">  </w:t>
      </w:r>
    </w:p>
    <w:p w14:paraId="3FFACBB5" w14:textId="466039CD" w:rsidR="00284EAB" w:rsidRPr="00A31A4E" w:rsidRDefault="00367C5E" w:rsidP="0086772D">
      <w:pPr>
        <w:tabs>
          <w:tab w:val="left" w:pos="-1440"/>
          <w:tab w:val="left" w:pos="-720"/>
          <w:tab w:val="left" w:pos="0"/>
          <w:tab w:val="left" w:pos="51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ind w:left="510" w:hanging="510"/>
        <w:rPr>
          <w:rFonts w:ascii="Arial" w:hAnsi="Arial" w:cs="Arial"/>
          <w:sz w:val="22"/>
          <w:szCs w:val="22"/>
        </w:rPr>
      </w:pPr>
      <w:r>
        <w:rPr>
          <w:rFonts w:ascii="Arial" w:hAnsi="Arial" w:cs="Arial"/>
          <w:sz w:val="22"/>
          <w:szCs w:val="22"/>
        </w:rPr>
        <w:t xml:space="preserve">              </w:t>
      </w:r>
      <w:proofErr w:type="gramStart"/>
      <w:r w:rsidR="00284EAB" w:rsidRPr="00A31A4E">
        <w:rPr>
          <w:rFonts w:ascii="Arial" w:hAnsi="Arial" w:cs="Arial"/>
          <w:sz w:val="22"/>
          <w:szCs w:val="22"/>
        </w:rPr>
        <w:t>preparedness</w:t>
      </w:r>
      <w:proofErr w:type="gramEnd"/>
      <w:r w:rsidR="00284EAB" w:rsidRPr="00A31A4E">
        <w:rPr>
          <w:rFonts w:ascii="Arial" w:hAnsi="Arial" w:cs="Arial"/>
          <w:sz w:val="22"/>
          <w:szCs w:val="22"/>
        </w:rPr>
        <w:t xml:space="preserve"> data for all active consumers in </w:t>
      </w:r>
      <w:proofErr w:type="spellStart"/>
      <w:r w:rsidR="005259CF">
        <w:rPr>
          <w:rFonts w:ascii="Arial" w:hAnsi="Arial" w:cs="Arial"/>
          <w:sz w:val="22"/>
          <w:szCs w:val="22"/>
        </w:rPr>
        <w:t>e</w:t>
      </w:r>
      <w:r w:rsidR="00284EAB" w:rsidRPr="00A31A4E">
        <w:rPr>
          <w:rFonts w:ascii="Arial" w:hAnsi="Arial" w:cs="Arial"/>
          <w:sz w:val="22"/>
          <w:szCs w:val="22"/>
        </w:rPr>
        <w:t>CIRTS</w:t>
      </w:r>
      <w:proofErr w:type="spellEnd"/>
      <w:r w:rsidR="00284EAB" w:rsidRPr="00A31A4E">
        <w:rPr>
          <w:rFonts w:ascii="Arial" w:hAnsi="Arial" w:cs="Arial"/>
          <w:sz w:val="22"/>
          <w:szCs w:val="22"/>
        </w:rPr>
        <w:t xml:space="preserve">. In addition to basic identification, location, </w:t>
      </w:r>
      <w:r>
        <w:rPr>
          <w:rFonts w:ascii="Arial" w:hAnsi="Arial" w:cs="Arial"/>
          <w:sz w:val="22"/>
          <w:szCs w:val="22"/>
        </w:rPr>
        <w:br/>
        <w:t xml:space="preserve">      </w:t>
      </w:r>
      <w:r w:rsidR="00284EAB" w:rsidRPr="00A31A4E">
        <w:rPr>
          <w:rFonts w:ascii="Arial" w:hAnsi="Arial" w:cs="Arial"/>
          <w:sz w:val="22"/>
          <w:szCs w:val="22"/>
        </w:rPr>
        <w:t xml:space="preserve">emergency contact and handicap information, this data includes fields to indicate if a consumer </w:t>
      </w:r>
      <w:r>
        <w:rPr>
          <w:rFonts w:ascii="Arial" w:hAnsi="Arial" w:cs="Arial"/>
          <w:sz w:val="22"/>
          <w:szCs w:val="22"/>
        </w:rPr>
        <w:br/>
        <w:t xml:space="preserve">      </w:t>
      </w:r>
      <w:r w:rsidR="00284EAB" w:rsidRPr="00A31A4E">
        <w:rPr>
          <w:rFonts w:ascii="Arial" w:hAnsi="Arial" w:cs="Arial"/>
          <w:sz w:val="22"/>
          <w:szCs w:val="22"/>
        </w:rPr>
        <w:t xml:space="preserve">needs help with emergency evacuation; specially equipped shelter; and a special disaster registry </w:t>
      </w:r>
      <w:r>
        <w:rPr>
          <w:rFonts w:ascii="Arial" w:hAnsi="Arial" w:cs="Arial"/>
          <w:sz w:val="22"/>
          <w:szCs w:val="22"/>
        </w:rPr>
        <w:br/>
        <w:t xml:space="preserve">      </w:t>
      </w:r>
      <w:r w:rsidR="00284EAB" w:rsidRPr="00A31A4E">
        <w:rPr>
          <w:rFonts w:ascii="Arial" w:hAnsi="Arial" w:cs="Arial"/>
          <w:sz w:val="22"/>
          <w:szCs w:val="22"/>
        </w:rPr>
        <w:t xml:space="preserve">listing. </w:t>
      </w:r>
    </w:p>
    <w:p w14:paraId="1365ACD5" w14:textId="77777777" w:rsidR="00284EAB" w:rsidRPr="00A31A4E" w:rsidRDefault="00284EAB" w:rsidP="00284EAB">
      <w:pPr>
        <w:ind w:left="450"/>
        <w:rPr>
          <w:rFonts w:ascii="Arial" w:hAnsi="Arial" w:cs="Arial"/>
          <w:sz w:val="22"/>
          <w:szCs w:val="22"/>
        </w:rPr>
      </w:pPr>
    </w:p>
    <w:p w14:paraId="395A5FEB" w14:textId="77777777" w:rsidR="007E46DA" w:rsidRDefault="00367C5E" w:rsidP="007E46DA">
      <w:pPr>
        <w:ind w:left="450"/>
        <w:rPr>
          <w:rFonts w:ascii="Arial" w:hAnsi="Arial" w:cs="Arial"/>
          <w:sz w:val="22"/>
          <w:szCs w:val="22"/>
        </w:rPr>
      </w:pPr>
      <w:r>
        <w:rPr>
          <w:rFonts w:ascii="Arial" w:hAnsi="Arial" w:cs="Arial"/>
          <w:sz w:val="22"/>
          <w:szCs w:val="22"/>
        </w:rPr>
        <w:t xml:space="preserve">       </w:t>
      </w:r>
      <w:r w:rsidR="00284EAB" w:rsidRPr="00A31A4E">
        <w:rPr>
          <w:rFonts w:ascii="Arial" w:hAnsi="Arial" w:cs="Arial"/>
          <w:sz w:val="22"/>
          <w:szCs w:val="22"/>
        </w:rPr>
        <w:t xml:space="preserve">Lead Agencies must be prepared to use </w:t>
      </w:r>
      <w:proofErr w:type="spellStart"/>
      <w:r w:rsidR="005259CF">
        <w:rPr>
          <w:rFonts w:ascii="Arial" w:hAnsi="Arial" w:cs="Arial"/>
          <w:sz w:val="22"/>
          <w:szCs w:val="22"/>
        </w:rPr>
        <w:t>e</w:t>
      </w:r>
      <w:r w:rsidR="00284EAB" w:rsidRPr="00A31A4E">
        <w:rPr>
          <w:rFonts w:ascii="Arial" w:hAnsi="Arial" w:cs="Arial"/>
          <w:sz w:val="22"/>
          <w:szCs w:val="22"/>
        </w:rPr>
        <w:t>CIRTS</w:t>
      </w:r>
      <w:proofErr w:type="spellEnd"/>
      <w:r w:rsidR="00284EAB" w:rsidRPr="00A31A4E">
        <w:rPr>
          <w:rFonts w:ascii="Arial" w:hAnsi="Arial" w:cs="Arial"/>
          <w:sz w:val="22"/>
          <w:szCs w:val="22"/>
        </w:rPr>
        <w:t xml:space="preserve"> reports to routinely provide registry information </w:t>
      </w:r>
      <w:r>
        <w:rPr>
          <w:rFonts w:ascii="Arial" w:hAnsi="Arial" w:cs="Arial"/>
          <w:sz w:val="22"/>
          <w:szCs w:val="22"/>
        </w:rPr>
        <w:br/>
        <w:t xml:space="preserve">       </w:t>
      </w:r>
      <w:r w:rsidR="00284EAB" w:rsidRPr="00A31A4E">
        <w:rPr>
          <w:rFonts w:ascii="Arial" w:hAnsi="Arial" w:cs="Arial"/>
          <w:sz w:val="22"/>
          <w:szCs w:val="22"/>
        </w:rPr>
        <w:t xml:space="preserve">to the local emergency management team and identify, locate and assist with the evacuation and </w:t>
      </w:r>
      <w:r>
        <w:rPr>
          <w:rFonts w:ascii="Arial" w:hAnsi="Arial" w:cs="Arial"/>
          <w:sz w:val="22"/>
          <w:szCs w:val="22"/>
        </w:rPr>
        <w:br/>
        <w:t xml:space="preserve">       </w:t>
      </w:r>
      <w:r w:rsidR="00284EAB" w:rsidRPr="00A31A4E">
        <w:rPr>
          <w:rFonts w:ascii="Arial" w:hAnsi="Arial" w:cs="Arial"/>
          <w:sz w:val="22"/>
          <w:szCs w:val="22"/>
        </w:rPr>
        <w:t>other needs of endangered elderly in the event of a disaster.</w:t>
      </w:r>
    </w:p>
    <w:p w14:paraId="7419ABD1" w14:textId="77777777" w:rsidR="00FC2A52" w:rsidRDefault="00FC2A52" w:rsidP="007E46DA">
      <w:pPr>
        <w:ind w:left="450"/>
        <w:rPr>
          <w:rFonts w:ascii="Arial" w:hAnsi="Arial" w:cs="Arial"/>
          <w:sz w:val="22"/>
          <w:szCs w:val="22"/>
        </w:rPr>
      </w:pPr>
    </w:p>
    <w:p w14:paraId="6EDB66BB" w14:textId="7C8BC0B8" w:rsidR="00284EAB" w:rsidRDefault="007E46DA" w:rsidP="007E46DA">
      <w:pPr>
        <w:ind w:left="450"/>
        <w:rPr>
          <w:rFonts w:ascii="Arial" w:hAnsi="Arial" w:cs="Arial"/>
          <w:sz w:val="22"/>
          <w:szCs w:val="22"/>
        </w:rPr>
      </w:pPr>
      <w:r>
        <w:rPr>
          <w:rFonts w:ascii="Arial" w:hAnsi="Arial" w:cs="Arial"/>
          <w:sz w:val="22"/>
          <w:szCs w:val="22"/>
        </w:rPr>
        <w:t xml:space="preserve">       </w:t>
      </w:r>
      <w:r w:rsidR="00284EAB" w:rsidRPr="00A31A4E">
        <w:rPr>
          <w:rFonts w:ascii="Arial" w:hAnsi="Arial" w:cs="Arial"/>
          <w:sz w:val="22"/>
          <w:szCs w:val="22"/>
        </w:rPr>
        <w:t xml:space="preserve">To prepare for an emergency / disaster event, the Lead Agency will cooperate, coordinate and </w:t>
      </w:r>
      <w:r>
        <w:rPr>
          <w:rFonts w:ascii="Arial" w:hAnsi="Arial" w:cs="Arial"/>
          <w:sz w:val="22"/>
          <w:szCs w:val="22"/>
        </w:rPr>
        <w:br/>
        <w:t xml:space="preserve">       </w:t>
      </w:r>
      <w:r w:rsidR="00284EAB" w:rsidRPr="00A31A4E">
        <w:rPr>
          <w:rFonts w:ascii="Arial" w:hAnsi="Arial" w:cs="Arial"/>
          <w:sz w:val="22"/>
          <w:szCs w:val="22"/>
        </w:rPr>
        <w:t xml:space="preserve">train with the </w:t>
      </w:r>
      <w:r w:rsidR="00A31A4E" w:rsidRPr="00A31A4E">
        <w:rPr>
          <w:rFonts w:ascii="Arial" w:hAnsi="Arial" w:cs="Arial"/>
          <w:sz w:val="22"/>
          <w:szCs w:val="22"/>
        </w:rPr>
        <w:t>Area Agency on Aging of Pasco-Pinellas, Inc.’s Emergency Coordinating Officer</w:t>
      </w:r>
      <w:r w:rsidR="00284EAB" w:rsidRPr="00A31A4E">
        <w:rPr>
          <w:rFonts w:ascii="Arial" w:hAnsi="Arial" w:cs="Arial"/>
          <w:sz w:val="22"/>
          <w:szCs w:val="22"/>
        </w:rPr>
        <w:t xml:space="preserve"> to </w:t>
      </w:r>
      <w:r>
        <w:rPr>
          <w:rFonts w:ascii="Arial" w:hAnsi="Arial" w:cs="Arial"/>
          <w:sz w:val="22"/>
          <w:szCs w:val="22"/>
        </w:rPr>
        <w:br/>
        <w:t xml:space="preserve">       </w:t>
      </w:r>
      <w:r w:rsidR="00284EAB" w:rsidRPr="00A31A4E">
        <w:rPr>
          <w:rFonts w:ascii="Arial" w:hAnsi="Arial" w:cs="Arial"/>
          <w:sz w:val="22"/>
          <w:szCs w:val="22"/>
        </w:rPr>
        <w:t xml:space="preserve">the fullest extent possible.  The Lead Agency will maintain a current Disaster Plan to be </w:t>
      </w:r>
      <w:r>
        <w:rPr>
          <w:rFonts w:ascii="Arial" w:hAnsi="Arial" w:cs="Arial"/>
          <w:sz w:val="22"/>
          <w:szCs w:val="22"/>
        </w:rPr>
        <w:br/>
        <w:t xml:space="preserve">       </w:t>
      </w:r>
      <w:r w:rsidR="00284EAB" w:rsidRPr="00A31A4E">
        <w:rPr>
          <w:rFonts w:ascii="Arial" w:hAnsi="Arial" w:cs="Arial"/>
          <w:sz w:val="22"/>
          <w:szCs w:val="22"/>
        </w:rPr>
        <w:t xml:space="preserve">implemented, </w:t>
      </w:r>
      <w:proofErr w:type="gramStart"/>
      <w:r w:rsidR="00284EAB" w:rsidRPr="00A31A4E">
        <w:rPr>
          <w:rFonts w:ascii="Arial" w:hAnsi="Arial" w:cs="Arial"/>
          <w:sz w:val="22"/>
          <w:szCs w:val="22"/>
        </w:rPr>
        <w:t>at</w:t>
      </w:r>
      <w:proofErr w:type="gramEnd"/>
      <w:r w:rsidR="00284EAB" w:rsidRPr="00A31A4E">
        <w:rPr>
          <w:rFonts w:ascii="Arial" w:hAnsi="Arial" w:cs="Arial"/>
          <w:sz w:val="22"/>
          <w:szCs w:val="22"/>
        </w:rPr>
        <w:t xml:space="preserve"> the direction of the DOEA or the Area Agency on Aging, in the event a disaster is </w:t>
      </w:r>
      <w:r>
        <w:rPr>
          <w:rFonts w:ascii="Arial" w:hAnsi="Arial" w:cs="Arial"/>
          <w:sz w:val="22"/>
          <w:szCs w:val="22"/>
        </w:rPr>
        <w:br/>
        <w:t xml:space="preserve">       </w:t>
      </w:r>
      <w:r w:rsidR="00284EAB" w:rsidRPr="00A31A4E">
        <w:rPr>
          <w:rFonts w:ascii="Arial" w:hAnsi="Arial" w:cs="Arial"/>
          <w:sz w:val="22"/>
          <w:szCs w:val="22"/>
        </w:rPr>
        <w:t xml:space="preserve">declared by federal, state or local officials.  The plan minimally calls for the following measures </w:t>
      </w:r>
      <w:r>
        <w:rPr>
          <w:rFonts w:ascii="Arial" w:hAnsi="Arial" w:cs="Arial"/>
          <w:sz w:val="22"/>
          <w:szCs w:val="22"/>
        </w:rPr>
        <w:br/>
        <w:t xml:space="preserve">       </w:t>
      </w:r>
      <w:r w:rsidR="00284EAB" w:rsidRPr="00A31A4E">
        <w:rPr>
          <w:rFonts w:ascii="Arial" w:hAnsi="Arial" w:cs="Arial"/>
          <w:sz w:val="22"/>
          <w:szCs w:val="22"/>
        </w:rPr>
        <w:t>and procedures:</w:t>
      </w:r>
    </w:p>
    <w:p w14:paraId="3609F182" w14:textId="77777777" w:rsidR="007E46DA" w:rsidRDefault="007E46DA" w:rsidP="007E46DA">
      <w:pPr>
        <w:ind w:left="450"/>
        <w:rPr>
          <w:rFonts w:ascii="Arial" w:hAnsi="Arial" w:cs="Arial"/>
          <w:sz w:val="22"/>
          <w:szCs w:val="22"/>
        </w:rPr>
      </w:pPr>
    </w:p>
    <w:p w14:paraId="7B7189AD" w14:textId="050844CF" w:rsidR="007E46DA" w:rsidRPr="007E46DA" w:rsidRDefault="00284EAB" w:rsidP="007E46DA">
      <w:pPr>
        <w:pStyle w:val="ListParagraph"/>
        <w:numPr>
          <w:ilvl w:val="0"/>
          <w:numId w:val="12"/>
        </w:numPr>
        <w:tabs>
          <w:tab w:val="left" w:pos="-1440"/>
          <w:tab w:val="left" w:pos="-720"/>
          <w:tab w:val="left" w:pos="0"/>
          <w:tab w:val="left" w:pos="950"/>
          <w:tab w:val="left" w:pos="99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sidRPr="007E46DA">
        <w:rPr>
          <w:rFonts w:ascii="Arial" w:hAnsi="Arial" w:cs="Arial"/>
          <w:sz w:val="22"/>
          <w:szCs w:val="22"/>
        </w:rPr>
        <w:t>Designation of a Disaster Coordinator</w:t>
      </w:r>
      <w:r w:rsidR="007E46DA">
        <w:rPr>
          <w:rFonts w:ascii="Arial" w:hAnsi="Arial" w:cs="Arial"/>
          <w:sz w:val="22"/>
          <w:szCs w:val="22"/>
        </w:rPr>
        <w:t>.</w:t>
      </w:r>
    </w:p>
    <w:p w14:paraId="0420161E" w14:textId="5DFD317F" w:rsidR="007E46DA" w:rsidRPr="007E46DA" w:rsidRDefault="00284EAB" w:rsidP="007E46DA">
      <w:pPr>
        <w:pStyle w:val="ListParagraph"/>
        <w:numPr>
          <w:ilvl w:val="0"/>
          <w:numId w:val="12"/>
        </w:numPr>
        <w:tabs>
          <w:tab w:val="left" w:pos="-1440"/>
          <w:tab w:val="left" w:pos="-720"/>
          <w:tab w:val="left" w:pos="0"/>
          <w:tab w:val="left" w:pos="950"/>
          <w:tab w:val="left" w:pos="99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sidRPr="007E46DA">
        <w:rPr>
          <w:rFonts w:ascii="Arial" w:hAnsi="Arial" w:cs="Arial"/>
          <w:sz w:val="22"/>
          <w:szCs w:val="22"/>
        </w:rPr>
        <w:t xml:space="preserve">Plans for contacting all at-risk consumers, on a priority basis, </w:t>
      </w:r>
      <w:r w:rsidR="001A7FFD" w:rsidRPr="007E46DA">
        <w:rPr>
          <w:rFonts w:ascii="Arial" w:hAnsi="Arial" w:cs="Arial"/>
          <w:sz w:val="22"/>
          <w:szCs w:val="22"/>
        </w:rPr>
        <w:t xml:space="preserve">during pandemic, </w:t>
      </w:r>
      <w:r w:rsidRPr="007E46DA">
        <w:rPr>
          <w:rFonts w:ascii="Arial" w:hAnsi="Arial" w:cs="Arial"/>
          <w:sz w:val="22"/>
          <w:szCs w:val="22"/>
        </w:rPr>
        <w:t>prior to and immediately following a disaster</w:t>
      </w:r>
      <w:r w:rsidR="007E46DA">
        <w:rPr>
          <w:rFonts w:ascii="Arial" w:hAnsi="Arial" w:cs="Arial"/>
          <w:sz w:val="22"/>
          <w:szCs w:val="22"/>
        </w:rPr>
        <w:t>.</w:t>
      </w:r>
    </w:p>
    <w:p w14:paraId="05DF3198" w14:textId="5E7E3975" w:rsidR="007E46DA" w:rsidRPr="007E46DA" w:rsidRDefault="00284EAB" w:rsidP="007E46DA">
      <w:pPr>
        <w:pStyle w:val="ListParagraph"/>
        <w:numPr>
          <w:ilvl w:val="0"/>
          <w:numId w:val="12"/>
        </w:numPr>
        <w:tabs>
          <w:tab w:val="left" w:pos="-1440"/>
          <w:tab w:val="left" w:pos="-720"/>
          <w:tab w:val="left" w:pos="0"/>
          <w:tab w:val="left" w:pos="950"/>
          <w:tab w:val="left" w:pos="99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sidRPr="007E46DA">
        <w:rPr>
          <w:rFonts w:ascii="Arial" w:hAnsi="Arial" w:cs="Arial"/>
          <w:sz w:val="22"/>
          <w:szCs w:val="22"/>
        </w:rPr>
        <w:t xml:space="preserve">Plans for receiving referrals and conducting outreach and </w:t>
      </w:r>
      <w:proofErr w:type="gramStart"/>
      <w:r w:rsidRPr="007E46DA">
        <w:rPr>
          <w:rFonts w:ascii="Arial" w:hAnsi="Arial" w:cs="Arial"/>
          <w:sz w:val="22"/>
          <w:szCs w:val="22"/>
        </w:rPr>
        <w:t>delivering</w:t>
      </w:r>
      <w:proofErr w:type="gramEnd"/>
      <w:r w:rsidRPr="007E46DA">
        <w:rPr>
          <w:rFonts w:ascii="Arial" w:hAnsi="Arial" w:cs="Arial"/>
          <w:sz w:val="22"/>
          <w:szCs w:val="22"/>
        </w:rPr>
        <w:t xml:space="preserve"> services, </w:t>
      </w:r>
      <w:r w:rsidR="001A7FFD" w:rsidRPr="007E46DA">
        <w:rPr>
          <w:rFonts w:ascii="Arial" w:hAnsi="Arial" w:cs="Arial"/>
          <w:sz w:val="22"/>
          <w:szCs w:val="22"/>
        </w:rPr>
        <w:t xml:space="preserve">during pandemic, </w:t>
      </w:r>
      <w:r w:rsidRPr="007E46DA">
        <w:rPr>
          <w:rFonts w:ascii="Arial" w:hAnsi="Arial" w:cs="Arial"/>
          <w:sz w:val="22"/>
          <w:szCs w:val="22"/>
        </w:rPr>
        <w:t xml:space="preserve">before and after a disaster, to elderly </w:t>
      </w:r>
      <w:proofErr w:type="gramStart"/>
      <w:r w:rsidRPr="007E46DA">
        <w:rPr>
          <w:rFonts w:ascii="Arial" w:hAnsi="Arial" w:cs="Arial"/>
          <w:sz w:val="22"/>
          <w:szCs w:val="22"/>
        </w:rPr>
        <w:t>persons</w:t>
      </w:r>
      <w:proofErr w:type="gramEnd"/>
      <w:r w:rsidRPr="007E46DA">
        <w:rPr>
          <w:rFonts w:ascii="Arial" w:hAnsi="Arial" w:cs="Arial"/>
          <w:sz w:val="22"/>
          <w:szCs w:val="22"/>
        </w:rPr>
        <w:t xml:space="preserve"> in need who are not current consumers</w:t>
      </w:r>
      <w:r w:rsidR="007E46DA">
        <w:rPr>
          <w:rFonts w:ascii="Arial" w:hAnsi="Arial" w:cs="Arial"/>
          <w:sz w:val="22"/>
          <w:szCs w:val="22"/>
        </w:rPr>
        <w:t>.</w:t>
      </w:r>
    </w:p>
    <w:p w14:paraId="2B5D4443" w14:textId="7BE46BCB" w:rsidR="007E46DA" w:rsidRPr="007E46DA" w:rsidRDefault="00284EAB" w:rsidP="007E46DA">
      <w:pPr>
        <w:pStyle w:val="ListParagraph"/>
        <w:numPr>
          <w:ilvl w:val="0"/>
          <w:numId w:val="12"/>
        </w:numPr>
        <w:tabs>
          <w:tab w:val="left" w:pos="-1440"/>
          <w:tab w:val="left" w:pos="-720"/>
          <w:tab w:val="left" w:pos="0"/>
          <w:tab w:val="left" w:pos="950"/>
          <w:tab w:val="left" w:pos="99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sidRPr="007E46DA">
        <w:rPr>
          <w:rFonts w:ascii="Arial" w:hAnsi="Arial" w:cs="Arial"/>
          <w:sz w:val="22"/>
          <w:szCs w:val="22"/>
        </w:rPr>
        <w:t>Plans for after-hours coverage of network services, as necessary</w:t>
      </w:r>
      <w:r w:rsidR="007E46DA">
        <w:rPr>
          <w:rFonts w:ascii="Arial" w:hAnsi="Arial" w:cs="Arial"/>
          <w:sz w:val="22"/>
          <w:szCs w:val="22"/>
        </w:rPr>
        <w:t>.</w:t>
      </w:r>
    </w:p>
    <w:p w14:paraId="42934AE1" w14:textId="77777777" w:rsidR="007E46DA" w:rsidRPr="007E46DA" w:rsidRDefault="00284EAB" w:rsidP="007E46DA">
      <w:pPr>
        <w:pStyle w:val="ListParagraph"/>
        <w:numPr>
          <w:ilvl w:val="0"/>
          <w:numId w:val="12"/>
        </w:numPr>
        <w:tabs>
          <w:tab w:val="left" w:pos="-1440"/>
          <w:tab w:val="left" w:pos="-720"/>
          <w:tab w:val="left" w:pos="0"/>
          <w:tab w:val="left" w:pos="950"/>
          <w:tab w:val="left" w:pos="99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sidRPr="007E46DA">
        <w:rPr>
          <w:rFonts w:ascii="Arial" w:hAnsi="Arial" w:cs="Arial"/>
          <w:sz w:val="22"/>
          <w:szCs w:val="22"/>
        </w:rPr>
        <w:t>Plans for dispatching the Disaster Coordinator or other staff to shelters outside the disaster area to assist elderly evacuees with special needs</w:t>
      </w:r>
      <w:r w:rsidR="007E46DA">
        <w:rPr>
          <w:rFonts w:ascii="Arial" w:hAnsi="Arial" w:cs="Arial"/>
          <w:sz w:val="22"/>
          <w:szCs w:val="22"/>
        </w:rPr>
        <w:t>.</w:t>
      </w:r>
    </w:p>
    <w:p w14:paraId="2E6DCF18" w14:textId="77777777" w:rsidR="007E46DA" w:rsidRPr="007E46DA" w:rsidRDefault="00284EAB" w:rsidP="007E46DA">
      <w:pPr>
        <w:pStyle w:val="ListParagraph"/>
        <w:numPr>
          <w:ilvl w:val="0"/>
          <w:numId w:val="12"/>
        </w:numPr>
        <w:tabs>
          <w:tab w:val="left" w:pos="-1440"/>
          <w:tab w:val="left" w:pos="-720"/>
          <w:tab w:val="left" w:pos="0"/>
          <w:tab w:val="left" w:pos="950"/>
          <w:tab w:val="left" w:pos="99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sidRPr="007E46DA">
        <w:rPr>
          <w:rFonts w:ascii="Arial" w:hAnsi="Arial" w:cs="Arial"/>
          <w:sz w:val="22"/>
          <w:szCs w:val="22"/>
        </w:rPr>
        <w:t>Plans for helping at-risk consumers register with the Special Needs Registry of the local emergency management agency</w:t>
      </w:r>
      <w:r w:rsidR="007E46DA">
        <w:rPr>
          <w:rFonts w:ascii="Arial" w:hAnsi="Arial" w:cs="Arial"/>
          <w:sz w:val="22"/>
          <w:szCs w:val="22"/>
        </w:rPr>
        <w:t>.</w:t>
      </w:r>
    </w:p>
    <w:p w14:paraId="7E44F520" w14:textId="77777777" w:rsidR="007E46DA" w:rsidRPr="007E46DA" w:rsidRDefault="00284EAB" w:rsidP="007E46DA">
      <w:pPr>
        <w:pStyle w:val="ListParagraph"/>
        <w:numPr>
          <w:ilvl w:val="0"/>
          <w:numId w:val="12"/>
        </w:numPr>
        <w:tabs>
          <w:tab w:val="left" w:pos="-1440"/>
          <w:tab w:val="left" w:pos="-720"/>
          <w:tab w:val="left" w:pos="0"/>
          <w:tab w:val="left" w:pos="950"/>
          <w:tab w:val="left" w:pos="99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sidRPr="007E46DA">
        <w:rPr>
          <w:rFonts w:ascii="Arial" w:hAnsi="Arial" w:cs="Arial"/>
          <w:sz w:val="22"/>
          <w:szCs w:val="22"/>
        </w:rPr>
        <w:t xml:space="preserve">Plans for delivering meals to consumers </w:t>
      </w:r>
      <w:r w:rsidR="00160DDC" w:rsidRPr="007E46DA">
        <w:rPr>
          <w:rFonts w:ascii="Arial" w:hAnsi="Arial" w:cs="Arial"/>
          <w:sz w:val="22"/>
          <w:szCs w:val="22"/>
        </w:rPr>
        <w:t xml:space="preserve">during pandemic, </w:t>
      </w:r>
      <w:r w:rsidRPr="007E46DA">
        <w:rPr>
          <w:rFonts w:ascii="Arial" w:hAnsi="Arial" w:cs="Arial"/>
          <w:sz w:val="22"/>
          <w:szCs w:val="22"/>
        </w:rPr>
        <w:t>prior to and following a disaster</w:t>
      </w:r>
      <w:r w:rsidR="007E46DA">
        <w:rPr>
          <w:rFonts w:ascii="Arial" w:hAnsi="Arial" w:cs="Arial"/>
          <w:sz w:val="22"/>
          <w:szCs w:val="22"/>
        </w:rPr>
        <w:t>.</w:t>
      </w:r>
    </w:p>
    <w:p w14:paraId="086DB5CA" w14:textId="70761D0A" w:rsidR="00E67E15" w:rsidRPr="007E46DA" w:rsidRDefault="00284EAB" w:rsidP="007E46DA">
      <w:pPr>
        <w:pStyle w:val="ListParagraph"/>
        <w:numPr>
          <w:ilvl w:val="0"/>
          <w:numId w:val="12"/>
        </w:numPr>
        <w:tabs>
          <w:tab w:val="left" w:pos="-1440"/>
          <w:tab w:val="left" w:pos="-720"/>
          <w:tab w:val="left" w:pos="0"/>
          <w:tab w:val="left" w:pos="950"/>
          <w:tab w:val="left" w:pos="990"/>
          <w:tab w:val="left" w:pos="1440"/>
          <w:tab w:val="left" w:pos="178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sidRPr="007E46DA">
        <w:rPr>
          <w:rFonts w:ascii="Arial" w:hAnsi="Arial" w:cs="Arial"/>
          <w:sz w:val="22"/>
          <w:szCs w:val="22"/>
        </w:rPr>
        <w:t>Plans for assigning staff to Emergency Operation Centers and / or declared assistance centers to ensure elderly victims in the disaster area receive help</w:t>
      </w:r>
      <w:r w:rsidR="00736074" w:rsidRPr="007E46DA">
        <w:rPr>
          <w:rFonts w:ascii="Arial" w:hAnsi="Arial" w:cs="Arial"/>
          <w:sz w:val="22"/>
          <w:szCs w:val="22"/>
        </w:rPr>
        <w:t>.</w:t>
      </w:r>
    </w:p>
    <w:p w14:paraId="73E3C937" w14:textId="77777777" w:rsidR="00736074" w:rsidRDefault="00736074" w:rsidP="00736074">
      <w:pPr>
        <w:ind w:left="450"/>
        <w:rPr>
          <w:rFonts w:ascii="Arial" w:hAnsi="Arial" w:cs="Arial"/>
          <w:sz w:val="22"/>
          <w:szCs w:val="22"/>
        </w:rPr>
      </w:pPr>
    </w:p>
    <w:p w14:paraId="395FB245" w14:textId="6126249E" w:rsidR="00D277C0" w:rsidRDefault="00743A6B" w:rsidP="56D27B98">
      <w:pPr>
        <w:tabs>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rPr>
          <w:rFonts w:ascii="Arial" w:hAnsi="Arial"/>
          <w:sz w:val="22"/>
          <w:szCs w:val="22"/>
        </w:rPr>
      </w:pPr>
      <w:r w:rsidRPr="56D27B98">
        <w:rPr>
          <w:rFonts w:ascii="Arial" w:hAnsi="Arial"/>
          <w:b/>
          <w:bCs/>
          <w:sz w:val="22"/>
          <w:szCs w:val="22"/>
        </w:rPr>
        <w:t>III.A.1</w:t>
      </w:r>
      <w:r w:rsidR="001A5A2A" w:rsidRPr="56D27B98">
        <w:rPr>
          <w:rFonts w:ascii="Arial" w:hAnsi="Arial"/>
          <w:b/>
          <w:bCs/>
          <w:sz w:val="22"/>
          <w:szCs w:val="22"/>
        </w:rPr>
        <w:t>7</w:t>
      </w:r>
      <w:r w:rsidR="005E3ED2" w:rsidRPr="56D27B98">
        <w:rPr>
          <w:rFonts w:ascii="Arial" w:hAnsi="Arial"/>
          <w:b/>
          <w:bCs/>
          <w:sz w:val="22"/>
          <w:szCs w:val="22"/>
        </w:rPr>
        <w:t xml:space="preserve">. </w:t>
      </w:r>
      <w:r w:rsidR="00601174">
        <w:rPr>
          <w:rFonts w:ascii="Arial" w:hAnsi="Arial"/>
          <w:b/>
          <w:bCs/>
          <w:sz w:val="22"/>
          <w:szCs w:val="22"/>
        </w:rPr>
        <w:t xml:space="preserve"> </w:t>
      </w:r>
      <w:r w:rsidR="005E3ED2" w:rsidRPr="56D27B98">
        <w:rPr>
          <w:rFonts w:ascii="Arial" w:hAnsi="Arial"/>
          <w:b/>
          <w:bCs/>
          <w:sz w:val="22"/>
          <w:szCs w:val="22"/>
        </w:rPr>
        <w:t>Co-Payment</w:t>
      </w:r>
      <w:r w:rsidR="00092DFC" w:rsidRPr="56D27B98">
        <w:rPr>
          <w:rFonts w:ascii="Arial" w:hAnsi="Arial"/>
          <w:b/>
          <w:bCs/>
          <w:sz w:val="22"/>
          <w:szCs w:val="22"/>
        </w:rPr>
        <w:t>s</w:t>
      </w:r>
      <w:r w:rsidR="001A5A2A" w:rsidRPr="56D27B98">
        <w:rPr>
          <w:rFonts w:ascii="Arial" w:hAnsi="Arial"/>
          <w:b/>
          <w:bCs/>
          <w:sz w:val="22"/>
          <w:szCs w:val="22"/>
        </w:rPr>
        <w:t>.</w:t>
      </w:r>
      <w:r w:rsidR="007E46DA" w:rsidRPr="56D27B98">
        <w:rPr>
          <w:rFonts w:ascii="Arial" w:hAnsi="Arial"/>
          <w:b/>
          <w:bCs/>
          <w:sz w:val="22"/>
          <w:szCs w:val="22"/>
        </w:rPr>
        <w:t xml:space="preserve">  </w:t>
      </w:r>
      <w:r w:rsidR="001A5A2A" w:rsidRPr="56D27B98">
        <w:rPr>
          <w:rFonts w:ascii="Arial" w:hAnsi="Arial"/>
          <w:b/>
          <w:bCs/>
          <w:sz w:val="22"/>
          <w:szCs w:val="22"/>
        </w:rPr>
        <w:t xml:space="preserve"> </w:t>
      </w:r>
      <w:r w:rsidR="00D277C0" w:rsidRPr="56D27B98">
        <w:rPr>
          <w:rFonts w:ascii="Arial" w:hAnsi="Arial"/>
          <w:sz w:val="22"/>
          <w:szCs w:val="22"/>
        </w:rPr>
        <w:t xml:space="preserve">Provide an update regarding the collection of fees for service in accordance with </w:t>
      </w:r>
      <w:r>
        <w:br/>
      </w:r>
      <w:r w:rsidR="007E46DA" w:rsidRPr="56D27B98">
        <w:rPr>
          <w:rFonts w:ascii="Arial" w:hAnsi="Arial"/>
          <w:sz w:val="22"/>
          <w:szCs w:val="22"/>
        </w:rPr>
        <w:t xml:space="preserve">               </w:t>
      </w:r>
      <w:r w:rsidR="00D277C0" w:rsidRPr="56D27B98">
        <w:rPr>
          <w:rFonts w:ascii="Arial" w:hAnsi="Arial"/>
          <w:sz w:val="22"/>
          <w:szCs w:val="22"/>
        </w:rPr>
        <w:t>rules adopted by DOEA.</w:t>
      </w:r>
      <w:r w:rsidR="007E46DA" w:rsidRPr="56D27B98">
        <w:rPr>
          <w:rFonts w:ascii="Arial" w:hAnsi="Arial"/>
          <w:sz w:val="22"/>
          <w:szCs w:val="22"/>
        </w:rPr>
        <w:t xml:space="preserve"> </w:t>
      </w:r>
      <w:r w:rsidR="00D277C0" w:rsidRPr="56D27B98">
        <w:rPr>
          <w:rFonts w:ascii="Arial" w:hAnsi="Arial"/>
          <w:sz w:val="22"/>
          <w:szCs w:val="22"/>
        </w:rPr>
        <w:t xml:space="preserve">Provider agencies shall assess fees for services rendered in accordance </w:t>
      </w:r>
      <w:r>
        <w:br/>
      </w:r>
      <w:r w:rsidR="007E46DA" w:rsidRPr="56D27B98">
        <w:rPr>
          <w:rFonts w:ascii="Arial" w:hAnsi="Arial"/>
          <w:sz w:val="22"/>
          <w:szCs w:val="22"/>
        </w:rPr>
        <w:t xml:space="preserve">               </w:t>
      </w:r>
      <w:r w:rsidR="00D277C0" w:rsidRPr="56D27B98">
        <w:rPr>
          <w:rFonts w:ascii="Arial" w:hAnsi="Arial"/>
          <w:sz w:val="22"/>
          <w:szCs w:val="22"/>
        </w:rPr>
        <w:t>with th</w:t>
      </w:r>
      <w:r w:rsidR="00FC2A52" w:rsidRPr="56D27B98">
        <w:rPr>
          <w:rFonts w:ascii="Arial" w:hAnsi="Arial"/>
          <w:sz w:val="22"/>
          <w:szCs w:val="22"/>
        </w:rPr>
        <w:t>e</w:t>
      </w:r>
      <w:r w:rsidR="00D277C0" w:rsidRPr="56D27B98">
        <w:rPr>
          <w:rFonts w:ascii="Arial" w:hAnsi="Arial"/>
          <w:sz w:val="22"/>
          <w:szCs w:val="22"/>
        </w:rPr>
        <w:t xml:space="preserve">se rules.  Co-payments assessed, based on overall ability to pay, are to be collected in </w:t>
      </w:r>
      <w:r>
        <w:br/>
      </w:r>
      <w:r w:rsidR="007E46DA" w:rsidRPr="56D27B98">
        <w:rPr>
          <w:rFonts w:ascii="Arial" w:hAnsi="Arial"/>
          <w:sz w:val="22"/>
          <w:szCs w:val="22"/>
        </w:rPr>
        <w:t xml:space="preserve">               </w:t>
      </w:r>
      <w:r w:rsidR="00D277C0" w:rsidRPr="56D27B98">
        <w:rPr>
          <w:rFonts w:ascii="Arial" w:hAnsi="Arial"/>
          <w:sz w:val="22"/>
          <w:szCs w:val="22"/>
        </w:rPr>
        <w:t xml:space="preserve">accordance with these goals, and used to increase services in the state fiscal year it was </w:t>
      </w:r>
      <w:r>
        <w:br/>
      </w:r>
      <w:r w:rsidR="007E46DA" w:rsidRPr="56D27B98">
        <w:rPr>
          <w:rFonts w:ascii="Arial" w:hAnsi="Arial"/>
          <w:sz w:val="22"/>
          <w:szCs w:val="22"/>
        </w:rPr>
        <w:t xml:space="preserve">               </w:t>
      </w:r>
      <w:r w:rsidR="00D277C0" w:rsidRPr="56D27B98">
        <w:rPr>
          <w:rFonts w:ascii="Arial" w:hAnsi="Arial"/>
          <w:sz w:val="22"/>
          <w:szCs w:val="22"/>
        </w:rPr>
        <w:t xml:space="preserve">collected in accordance with these goals, or carried forward and used in the following state fiscal </w:t>
      </w:r>
      <w:r>
        <w:br/>
      </w:r>
      <w:r w:rsidR="007E46DA" w:rsidRPr="56D27B98">
        <w:rPr>
          <w:rFonts w:ascii="Arial" w:hAnsi="Arial"/>
          <w:sz w:val="22"/>
          <w:szCs w:val="22"/>
        </w:rPr>
        <w:t xml:space="preserve">               </w:t>
      </w:r>
      <w:r w:rsidR="00D277C0" w:rsidRPr="56D27B98">
        <w:rPr>
          <w:rFonts w:ascii="Arial" w:hAnsi="Arial"/>
          <w:sz w:val="22"/>
          <w:szCs w:val="22"/>
        </w:rPr>
        <w:t xml:space="preserve">year.  Co-payments are to be collected for both ADI and CCE.  Co-payments collected in CCE </w:t>
      </w:r>
      <w:r>
        <w:br/>
      </w:r>
      <w:r w:rsidR="007E46DA" w:rsidRPr="56D27B98">
        <w:rPr>
          <w:rFonts w:ascii="Arial" w:hAnsi="Arial"/>
          <w:sz w:val="22"/>
          <w:szCs w:val="22"/>
        </w:rPr>
        <w:t xml:space="preserve">               </w:t>
      </w:r>
      <w:r w:rsidR="00D277C0" w:rsidRPr="56D27B98">
        <w:rPr>
          <w:rFonts w:ascii="Arial" w:hAnsi="Arial"/>
          <w:sz w:val="22"/>
          <w:szCs w:val="22"/>
        </w:rPr>
        <w:t>can be used as part of local match.  In accordance with DOEA Notice of Instruction #060619-1-I-</w:t>
      </w:r>
      <w:r>
        <w:br/>
      </w:r>
      <w:r w:rsidR="007E46DA" w:rsidRPr="56D27B98">
        <w:rPr>
          <w:rFonts w:ascii="Arial" w:hAnsi="Arial"/>
          <w:sz w:val="22"/>
          <w:szCs w:val="22"/>
        </w:rPr>
        <w:t xml:space="preserve">               </w:t>
      </w:r>
      <w:r w:rsidR="00D277C0" w:rsidRPr="56D27B98">
        <w:rPr>
          <w:rFonts w:ascii="Arial" w:hAnsi="Arial"/>
          <w:sz w:val="22"/>
          <w:szCs w:val="22"/>
        </w:rPr>
        <w:t xml:space="preserve">SWCBS, a client whose income is at, or below, the federal poverty level (FPL) will not be </w:t>
      </w:r>
      <w:r>
        <w:br/>
      </w:r>
      <w:r w:rsidR="007E46DA" w:rsidRPr="56D27B98">
        <w:rPr>
          <w:rFonts w:ascii="Arial" w:hAnsi="Arial"/>
          <w:sz w:val="22"/>
          <w:szCs w:val="22"/>
        </w:rPr>
        <w:t xml:space="preserve">               </w:t>
      </w:r>
      <w:r w:rsidR="00D277C0" w:rsidRPr="56D27B98">
        <w:rPr>
          <w:rFonts w:ascii="Arial" w:hAnsi="Arial"/>
          <w:sz w:val="22"/>
          <w:szCs w:val="22"/>
        </w:rPr>
        <w:t xml:space="preserve">assessed a </w:t>
      </w:r>
      <w:proofErr w:type="gramStart"/>
      <w:r w:rsidR="00D277C0" w:rsidRPr="56D27B98">
        <w:rPr>
          <w:rFonts w:ascii="Arial" w:hAnsi="Arial"/>
          <w:sz w:val="22"/>
          <w:szCs w:val="22"/>
        </w:rPr>
        <w:t>copay</w:t>
      </w:r>
      <w:proofErr w:type="gramEnd"/>
      <w:r w:rsidR="00D277C0" w:rsidRPr="56D27B98">
        <w:rPr>
          <w:rFonts w:ascii="Arial" w:hAnsi="Arial"/>
          <w:sz w:val="22"/>
          <w:szCs w:val="22"/>
        </w:rPr>
        <w:t xml:space="preserve">.  CCE and ADI clients may not have their services terminated for inability to </w:t>
      </w:r>
      <w:r>
        <w:br/>
      </w:r>
      <w:r w:rsidR="007E46DA" w:rsidRPr="56D27B98">
        <w:rPr>
          <w:rFonts w:ascii="Arial" w:hAnsi="Arial"/>
          <w:sz w:val="22"/>
          <w:szCs w:val="22"/>
        </w:rPr>
        <w:t xml:space="preserve">               </w:t>
      </w:r>
      <w:r w:rsidR="00D277C0" w:rsidRPr="56D27B98">
        <w:rPr>
          <w:rFonts w:ascii="Arial" w:hAnsi="Arial"/>
          <w:sz w:val="22"/>
          <w:szCs w:val="22"/>
        </w:rPr>
        <w:t xml:space="preserve">pay their assessed co-payment and annual co-payment collection goals are no longer required. </w:t>
      </w:r>
      <w:r w:rsidR="00E80FC2" w:rsidRPr="56D27B98">
        <w:rPr>
          <w:rFonts w:ascii="Arial" w:hAnsi="Arial"/>
          <w:sz w:val="22"/>
          <w:szCs w:val="22"/>
        </w:rPr>
        <w:t xml:space="preserve">In </w:t>
      </w:r>
      <w:r>
        <w:br/>
      </w:r>
      <w:r w:rsidR="007E46DA" w:rsidRPr="56D27B98">
        <w:rPr>
          <w:rFonts w:ascii="Arial" w:hAnsi="Arial"/>
          <w:sz w:val="22"/>
          <w:szCs w:val="22"/>
        </w:rPr>
        <w:t xml:space="preserve">               </w:t>
      </w:r>
      <w:r w:rsidR="00E80FC2" w:rsidRPr="56D27B98">
        <w:rPr>
          <w:rFonts w:ascii="Arial" w:hAnsi="Arial"/>
          <w:sz w:val="22"/>
          <w:szCs w:val="22"/>
        </w:rPr>
        <w:t xml:space="preserve">addition, DOEA Notice of Instruction #020620-1-I-SWCBS requires that </w:t>
      </w:r>
      <w:proofErr w:type="spellStart"/>
      <w:r w:rsidR="005259CF" w:rsidRPr="56D27B98">
        <w:rPr>
          <w:rFonts w:ascii="Arial" w:hAnsi="Arial"/>
          <w:sz w:val="22"/>
          <w:szCs w:val="22"/>
        </w:rPr>
        <w:t>e</w:t>
      </w:r>
      <w:r w:rsidR="00E80FC2" w:rsidRPr="56D27B98">
        <w:rPr>
          <w:rFonts w:ascii="Arial" w:hAnsi="Arial"/>
          <w:sz w:val="22"/>
          <w:szCs w:val="22"/>
        </w:rPr>
        <w:t>CIRTS</w:t>
      </w:r>
      <w:proofErr w:type="spellEnd"/>
      <w:r w:rsidR="00E80FC2" w:rsidRPr="56D27B98">
        <w:rPr>
          <w:rFonts w:ascii="Arial" w:hAnsi="Arial"/>
          <w:sz w:val="22"/>
          <w:szCs w:val="22"/>
        </w:rPr>
        <w:t xml:space="preserve"> data must reflect </w:t>
      </w:r>
      <w:r>
        <w:br/>
      </w:r>
      <w:r w:rsidR="007E46DA" w:rsidRPr="56D27B98">
        <w:rPr>
          <w:rFonts w:ascii="Arial" w:hAnsi="Arial"/>
          <w:sz w:val="22"/>
          <w:szCs w:val="22"/>
        </w:rPr>
        <w:t xml:space="preserve">               </w:t>
      </w:r>
      <w:r w:rsidR="00E80FC2" w:rsidRPr="56D27B98">
        <w:rPr>
          <w:rFonts w:ascii="Arial" w:hAnsi="Arial"/>
          <w:sz w:val="22"/>
          <w:szCs w:val="22"/>
        </w:rPr>
        <w:t>the difference between meals that can or cannot be included in NSIP counts.</w:t>
      </w:r>
      <w:r w:rsidR="00D277C0" w:rsidRPr="56D27B98">
        <w:rPr>
          <w:rFonts w:ascii="Arial" w:hAnsi="Arial"/>
          <w:sz w:val="22"/>
          <w:szCs w:val="22"/>
        </w:rPr>
        <w:t xml:space="preserve"> Describe the plan to </w:t>
      </w:r>
      <w:r>
        <w:br/>
      </w:r>
      <w:r w:rsidR="007E46DA" w:rsidRPr="56D27B98">
        <w:rPr>
          <w:rFonts w:ascii="Arial" w:hAnsi="Arial"/>
          <w:sz w:val="22"/>
          <w:szCs w:val="22"/>
        </w:rPr>
        <w:t xml:space="preserve">               </w:t>
      </w:r>
      <w:r w:rsidR="00D277C0" w:rsidRPr="56D27B98">
        <w:rPr>
          <w:rFonts w:ascii="Arial" w:hAnsi="Arial"/>
          <w:sz w:val="22"/>
          <w:szCs w:val="22"/>
        </w:rPr>
        <w:t>adhere to DOEA requirements including assessment and collection, and utilization of co-</w:t>
      </w:r>
      <w:r>
        <w:br/>
      </w:r>
      <w:r w:rsidR="007E46DA" w:rsidRPr="56D27B98">
        <w:rPr>
          <w:rFonts w:ascii="Arial" w:hAnsi="Arial"/>
          <w:sz w:val="22"/>
          <w:szCs w:val="22"/>
        </w:rPr>
        <w:t xml:space="preserve">               </w:t>
      </w:r>
      <w:r w:rsidR="00D277C0" w:rsidRPr="56D27B98">
        <w:rPr>
          <w:rFonts w:ascii="Arial" w:hAnsi="Arial"/>
          <w:sz w:val="22"/>
          <w:szCs w:val="22"/>
        </w:rPr>
        <w:t>payments.  Please reference DOEA Notice</w:t>
      </w:r>
      <w:r w:rsidR="00E80FC2" w:rsidRPr="56D27B98">
        <w:rPr>
          <w:rFonts w:ascii="Arial" w:hAnsi="Arial"/>
          <w:sz w:val="22"/>
          <w:szCs w:val="22"/>
        </w:rPr>
        <w:t>s</w:t>
      </w:r>
      <w:r w:rsidR="00D277C0" w:rsidRPr="56D27B98">
        <w:rPr>
          <w:rFonts w:ascii="Arial" w:hAnsi="Arial"/>
          <w:sz w:val="22"/>
          <w:szCs w:val="22"/>
        </w:rPr>
        <w:t xml:space="preserve"> of Instruction #060619-1-I-SWCBS </w:t>
      </w:r>
      <w:r w:rsidR="00E80FC2" w:rsidRPr="56D27B98">
        <w:rPr>
          <w:rFonts w:ascii="Arial" w:hAnsi="Arial"/>
          <w:sz w:val="22"/>
          <w:szCs w:val="22"/>
        </w:rPr>
        <w:t>and #020620-1-I-</w:t>
      </w:r>
      <w:r>
        <w:br/>
      </w:r>
      <w:r w:rsidR="007E46DA" w:rsidRPr="56D27B98">
        <w:rPr>
          <w:rFonts w:ascii="Arial" w:hAnsi="Arial"/>
          <w:sz w:val="22"/>
          <w:szCs w:val="22"/>
        </w:rPr>
        <w:t xml:space="preserve">               </w:t>
      </w:r>
      <w:r w:rsidR="00E80FC2" w:rsidRPr="56D27B98">
        <w:rPr>
          <w:rFonts w:ascii="Arial" w:hAnsi="Arial"/>
          <w:sz w:val="22"/>
          <w:szCs w:val="22"/>
        </w:rPr>
        <w:t xml:space="preserve">SWCBS </w:t>
      </w:r>
      <w:r w:rsidR="00FC2A52" w:rsidRPr="56D27B98">
        <w:rPr>
          <w:rFonts w:ascii="Arial" w:hAnsi="Arial"/>
          <w:sz w:val="22"/>
          <w:szCs w:val="22"/>
        </w:rPr>
        <w:t xml:space="preserve">and the Department of Elder Affairs Programs and Services Handbook </w:t>
      </w:r>
      <w:r w:rsidR="00D277C0" w:rsidRPr="56D27B98">
        <w:rPr>
          <w:rFonts w:ascii="Arial" w:hAnsi="Arial"/>
          <w:sz w:val="22"/>
          <w:szCs w:val="22"/>
        </w:rPr>
        <w:t xml:space="preserve">regarding the </w:t>
      </w:r>
      <w:r>
        <w:br/>
      </w:r>
      <w:r w:rsidR="00FC2A52" w:rsidRPr="56D27B98">
        <w:rPr>
          <w:rFonts w:ascii="Arial" w:hAnsi="Arial"/>
          <w:sz w:val="22"/>
          <w:szCs w:val="22"/>
        </w:rPr>
        <w:t xml:space="preserve">               </w:t>
      </w:r>
      <w:r w:rsidR="00D277C0" w:rsidRPr="56D27B98">
        <w:rPr>
          <w:rFonts w:ascii="Arial" w:hAnsi="Arial"/>
          <w:sz w:val="22"/>
          <w:szCs w:val="22"/>
        </w:rPr>
        <w:t>most up-to-date co-pay requirements.</w:t>
      </w:r>
      <w:r w:rsidR="00E80FC2" w:rsidRPr="56D27B98">
        <w:rPr>
          <w:rFonts w:ascii="Arial" w:hAnsi="Arial"/>
          <w:sz w:val="22"/>
          <w:szCs w:val="22"/>
        </w:rPr>
        <w:t xml:space="preserve"> </w:t>
      </w:r>
    </w:p>
    <w:p w14:paraId="197C7B0B" w14:textId="77777777" w:rsidR="00601174" w:rsidRDefault="00601174" w:rsidP="00601174">
      <w:pPr>
        <w:tabs>
          <w:tab w:val="left" w:pos="-1440"/>
          <w:tab w:val="left" w:pos="-720"/>
          <w:tab w:val="left" w:pos="0"/>
          <w:tab w:val="left" w:pos="51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rPr>
          <w:rFonts w:ascii="Arial" w:hAnsi="Arial"/>
          <w:sz w:val="22"/>
          <w:szCs w:val="22"/>
        </w:rPr>
      </w:pPr>
      <w:r>
        <w:rPr>
          <w:rFonts w:ascii="Arial" w:hAnsi="Arial"/>
          <w:sz w:val="22"/>
          <w:szCs w:val="22"/>
        </w:rPr>
        <w:t xml:space="preserve">              </w:t>
      </w:r>
    </w:p>
    <w:p w14:paraId="2746D656" w14:textId="52CEF97D" w:rsidR="008769F4" w:rsidRDefault="00601174" w:rsidP="00601174">
      <w:pPr>
        <w:tabs>
          <w:tab w:val="left" w:pos="-1440"/>
          <w:tab w:val="left" w:pos="-720"/>
          <w:tab w:val="left" w:pos="0"/>
          <w:tab w:val="left" w:pos="51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rPr>
          <w:rFonts w:ascii="Arial" w:hAnsi="Arial"/>
          <w:sz w:val="22"/>
          <w:szCs w:val="22"/>
        </w:rPr>
      </w:pPr>
      <w:r>
        <w:rPr>
          <w:rFonts w:ascii="Arial" w:hAnsi="Arial"/>
          <w:sz w:val="22"/>
          <w:szCs w:val="22"/>
        </w:rPr>
        <w:t xml:space="preserve">               </w:t>
      </w:r>
      <w:r w:rsidR="00997197">
        <w:rPr>
          <w:rFonts w:ascii="Arial" w:hAnsi="Arial"/>
          <w:sz w:val="22"/>
          <w:szCs w:val="22"/>
        </w:rPr>
        <w:t>The a</w:t>
      </w:r>
      <w:r w:rsidR="66004A95" w:rsidRPr="0D85E209">
        <w:rPr>
          <w:rFonts w:ascii="Arial" w:hAnsi="Arial"/>
          <w:sz w:val="22"/>
          <w:szCs w:val="22"/>
        </w:rPr>
        <w:t xml:space="preserve">ssessed copay goal should be the actual amount </w:t>
      </w:r>
      <w:r w:rsidR="14B55BBE" w:rsidRPr="0D85E209">
        <w:rPr>
          <w:rFonts w:ascii="Arial" w:hAnsi="Arial"/>
          <w:sz w:val="22"/>
          <w:szCs w:val="22"/>
        </w:rPr>
        <w:t>collected</w:t>
      </w:r>
      <w:r w:rsidR="66004A95" w:rsidRPr="0D85E209">
        <w:rPr>
          <w:rFonts w:ascii="Arial" w:hAnsi="Arial"/>
          <w:sz w:val="22"/>
          <w:szCs w:val="22"/>
        </w:rPr>
        <w:t xml:space="preserve"> in the previous contract period</w:t>
      </w:r>
      <w:r w:rsidR="1EC4E701" w:rsidRPr="0D85E209">
        <w:rPr>
          <w:rFonts w:ascii="Arial" w:hAnsi="Arial"/>
          <w:sz w:val="22"/>
          <w:szCs w:val="22"/>
        </w:rPr>
        <w:t>.</w:t>
      </w:r>
    </w:p>
    <w:p w14:paraId="311EAB7C" w14:textId="77777777" w:rsidR="00601174" w:rsidRDefault="00601174" w:rsidP="005E3ED2">
      <w:pPr>
        <w:tabs>
          <w:tab w:val="left" w:pos="-1440"/>
          <w:tab w:val="left" w:pos="-720"/>
          <w:tab w:val="left" w:pos="0"/>
          <w:tab w:val="left" w:pos="51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ind w:left="510"/>
        <w:rPr>
          <w:rFonts w:ascii="Arial" w:hAnsi="Arial"/>
          <w:sz w:val="22"/>
        </w:rPr>
      </w:pPr>
    </w:p>
    <w:p w14:paraId="53311EEA" w14:textId="79FBF735" w:rsidR="00FC2A52" w:rsidRDefault="00743A6B" w:rsidP="0086772D">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rPr>
          <w:rFonts w:ascii="Arial" w:hAnsi="Arial"/>
          <w:sz w:val="22"/>
          <w:szCs w:val="22"/>
        </w:rPr>
      </w:pPr>
      <w:r>
        <w:rPr>
          <w:rFonts w:ascii="Arial" w:hAnsi="Arial"/>
          <w:b/>
          <w:sz w:val="22"/>
        </w:rPr>
        <w:t>III.A.1</w:t>
      </w:r>
      <w:r w:rsidR="001A5A2A">
        <w:rPr>
          <w:rFonts w:ascii="Arial" w:hAnsi="Arial"/>
          <w:b/>
          <w:sz w:val="22"/>
        </w:rPr>
        <w:t>8</w:t>
      </w:r>
      <w:r w:rsidR="008769F4" w:rsidRPr="008769F4">
        <w:rPr>
          <w:rFonts w:ascii="Arial" w:hAnsi="Arial"/>
          <w:b/>
          <w:sz w:val="22"/>
        </w:rPr>
        <w:t>. Staff Development and Training Plan</w:t>
      </w:r>
      <w:r w:rsidR="001A5A2A">
        <w:rPr>
          <w:rFonts w:ascii="Arial" w:hAnsi="Arial"/>
          <w:sz w:val="22"/>
          <w:szCs w:val="22"/>
        </w:rPr>
        <w:t>.</w:t>
      </w:r>
      <w:r w:rsidR="007E46DA">
        <w:rPr>
          <w:rFonts w:ascii="Arial" w:hAnsi="Arial"/>
          <w:sz w:val="22"/>
          <w:szCs w:val="22"/>
        </w:rPr>
        <w:t xml:space="preserve">  </w:t>
      </w:r>
      <w:r w:rsidR="001A5A2A">
        <w:rPr>
          <w:rFonts w:ascii="Arial" w:hAnsi="Arial"/>
          <w:sz w:val="22"/>
          <w:szCs w:val="22"/>
        </w:rPr>
        <w:t xml:space="preserve"> </w:t>
      </w:r>
      <w:r w:rsidR="00BF58C5">
        <w:rPr>
          <w:rFonts w:ascii="Arial" w:hAnsi="Arial"/>
          <w:sz w:val="22"/>
          <w:szCs w:val="22"/>
        </w:rPr>
        <w:t>Provide an update regarding</w:t>
      </w:r>
      <w:r w:rsidR="00BF58C5" w:rsidRPr="00464035">
        <w:rPr>
          <w:rFonts w:ascii="Arial" w:hAnsi="Arial"/>
          <w:sz w:val="22"/>
          <w:szCs w:val="22"/>
        </w:rPr>
        <w:t xml:space="preserve"> staff receiving required </w:t>
      </w:r>
      <w:r w:rsidR="007E46DA">
        <w:rPr>
          <w:rFonts w:ascii="Arial" w:hAnsi="Arial"/>
          <w:sz w:val="22"/>
          <w:szCs w:val="22"/>
        </w:rPr>
        <w:br/>
        <w:t xml:space="preserve">               </w:t>
      </w:r>
      <w:r w:rsidR="00BF58C5" w:rsidRPr="00464035">
        <w:rPr>
          <w:rFonts w:ascii="Arial" w:hAnsi="Arial"/>
          <w:sz w:val="22"/>
          <w:szCs w:val="22"/>
        </w:rPr>
        <w:t xml:space="preserve">training as described in the Department of Elder Affairs Programs and Services Manual.  Be sure </w:t>
      </w:r>
      <w:r w:rsidR="007E46DA">
        <w:rPr>
          <w:rFonts w:ascii="Arial" w:hAnsi="Arial"/>
          <w:sz w:val="22"/>
          <w:szCs w:val="22"/>
        </w:rPr>
        <w:br/>
        <w:t xml:space="preserve">               </w:t>
      </w:r>
      <w:r w:rsidR="00BF58C5" w:rsidRPr="00464035">
        <w:rPr>
          <w:rFonts w:ascii="Arial" w:hAnsi="Arial"/>
          <w:sz w:val="22"/>
          <w:szCs w:val="22"/>
        </w:rPr>
        <w:t xml:space="preserve">to include applicable topics and indicate the appropriate staff which will be receiving the training.  </w:t>
      </w:r>
      <w:r w:rsidR="007E46DA">
        <w:rPr>
          <w:rFonts w:ascii="Arial" w:hAnsi="Arial"/>
          <w:sz w:val="22"/>
          <w:szCs w:val="22"/>
        </w:rPr>
        <w:br/>
        <w:t xml:space="preserve">               </w:t>
      </w:r>
      <w:r w:rsidR="00BF58C5" w:rsidRPr="00464035">
        <w:rPr>
          <w:rFonts w:ascii="Arial" w:hAnsi="Arial"/>
          <w:sz w:val="22"/>
          <w:szCs w:val="22"/>
        </w:rPr>
        <w:t xml:space="preserve">Length of training should meet the requirements set forth in the Department of Elder Affairs </w:t>
      </w:r>
      <w:r w:rsidR="007E46DA">
        <w:rPr>
          <w:rFonts w:ascii="Arial" w:hAnsi="Arial"/>
          <w:sz w:val="22"/>
          <w:szCs w:val="22"/>
        </w:rPr>
        <w:br/>
        <w:t xml:space="preserve">               </w:t>
      </w:r>
      <w:r w:rsidR="00BF58C5" w:rsidRPr="00464035">
        <w:rPr>
          <w:rFonts w:ascii="Arial" w:hAnsi="Arial"/>
          <w:sz w:val="22"/>
          <w:szCs w:val="22"/>
        </w:rPr>
        <w:t xml:space="preserve">Programs and Services </w:t>
      </w:r>
      <w:r w:rsidR="00FC2A52">
        <w:rPr>
          <w:rFonts w:ascii="Arial" w:hAnsi="Arial"/>
          <w:sz w:val="22"/>
          <w:szCs w:val="22"/>
        </w:rPr>
        <w:t>Handbook</w:t>
      </w:r>
      <w:r w:rsidR="00BF58C5" w:rsidRPr="00464035">
        <w:rPr>
          <w:rFonts w:ascii="Arial" w:hAnsi="Arial"/>
          <w:sz w:val="22"/>
          <w:szCs w:val="22"/>
        </w:rPr>
        <w:t>.</w:t>
      </w:r>
      <w:r w:rsidR="00BF58C5" w:rsidRPr="00464035">
        <w:rPr>
          <w:rFonts w:ascii="Arial" w:hAnsi="Arial"/>
          <w:b/>
          <w:sz w:val="22"/>
          <w:szCs w:val="22"/>
        </w:rPr>
        <w:t xml:space="preserve"> </w:t>
      </w:r>
      <w:r w:rsidR="00BF58C5" w:rsidRPr="00464035">
        <w:rPr>
          <w:rFonts w:ascii="Arial" w:hAnsi="Arial"/>
          <w:sz w:val="22"/>
          <w:szCs w:val="22"/>
        </w:rPr>
        <w:t xml:space="preserve">Also, </w:t>
      </w:r>
      <w:r w:rsidR="00BF58C5">
        <w:rPr>
          <w:rFonts w:ascii="Arial" w:hAnsi="Arial"/>
          <w:sz w:val="22"/>
          <w:szCs w:val="22"/>
        </w:rPr>
        <w:t>provide an update on</w:t>
      </w:r>
      <w:r w:rsidR="00BF58C5" w:rsidRPr="00464035">
        <w:rPr>
          <w:rFonts w:ascii="Arial" w:hAnsi="Arial"/>
          <w:sz w:val="22"/>
          <w:szCs w:val="22"/>
        </w:rPr>
        <w:t xml:space="preserve"> fiscal training </w:t>
      </w:r>
      <w:r w:rsidR="00D92599">
        <w:rPr>
          <w:rFonts w:ascii="Arial" w:hAnsi="Arial"/>
          <w:sz w:val="22"/>
          <w:szCs w:val="22"/>
        </w:rPr>
        <w:t xml:space="preserve">provided to </w:t>
      </w:r>
      <w:r w:rsidR="00BF58C5" w:rsidRPr="00464035">
        <w:rPr>
          <w:rFonts w:ascii="Arial" w:hAnsi="Arial"/>
          <w:sz w:val="22"/>
          <w:szCs w:val="22"/>
        </w:rPr>
        <w:t xml:space="preserve">staff </w:t>
      </w:r>
      <w:r w:rsidR="00D92599">
        <w:rPr>
          <w:rFonts w:ascii="Arial" w:hAnsi="Arial"/>
          <w:sz w:val="22"/>
          <w:szCs w:val="22"/>
        </w:rPr>
        <w:br/>
        <w:t xml:space="preserve">               </w:t>
      </w:r>
      <w:r w:rsidR="00BF58C5" w:rsidRPr="00464035">
        <w:rPr>
          <w:rFonts w:ascii="Arial" w:hAnsi="Arial"/>
          <w:sz w:val="22"/>
          <w:szCs w:val="22"/>
        </w:rPr>
        <w:t>appropriate to the position receiving the training.</w:t>
      </w:r>
    </w:p>
    <w:p w14:paraId="4DB1335D" w14:textId="77777777" w:rsidR="00FC2A52" w:rsidRDefault="00FC2A52" w:rsidP="0086772D">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rPr>
          <w:rFonts w:ascii="Arial" w:hAnsi="Arial"/>
          <w:sz w:val="22"/>
          <w:szCs w:val="22"/>
        </w:rPr>
      </w:pPr>
    </w:p>
    <w:p w14:paraId="34090CA5" w14:textId="5FC9FD9D" w:rsidR="00E67E15" w:rsidRPr="00964349" w:rsidRDefault="00B47B8E" w:rsidP="00D92599">
      <w:pPr>
        <w:rPr>
          <w:rFonts w:ascii="Arial" w:hAnsi="Arial"/>
          <w:sz w:val="22"/>
        </w:rPr>
      </w:pPr>
      <w:r>
        <w:rPr>
          <w:rFonts w:ascii="Arial" w:hAnsi="Arial"/>
          <w:sz w:val="22"/>
        </w:rPr>
        <w:br w:type="page"/>
      </w:r>
      <w:r w:rsidR="00422C08">
        <w:rPr>
          <w:rFonts w:ascii="Arial" w:hAnsi="Arial"/>
          <w:b/>
          <w:sz w:val="22"/>
          <w:u w:val="single"/>
        </w:rPr>
        <w:lastRenderedPageBreak/>
        <w:t xml:space="preserve">B. </w:t>
      </w:r>
      <w:r w:rsidR="00E67E15" w:rsidRPr="00E67E15">
        <w:rPr>
          <w:rFonts w:ascii="Arial" w:hAnsi="Arial"/>
          <w:b/>
          <w:sz w:val="22"/>
          <w:u w:val="single"/>
        </w:rPr>
        <w:t>CONTRACT MODULE INSTRUCTIONS</w:t>
      </w:r>
    </w:p>
    <w:p w14:paraId="5A36DF38" w14:textId="77777777" w:rsidR="00425493" w:rsidRDefault="00425493">
      <w:pPr>
        <w:tabs>
          <w:tab w:val="left" w:pos="-1440"/>
          <w:tab w:val="left" w:pos="-720"/>
          <w:tab w:val="left" w:pos="0"/>
          <w:tab w:val="left" w:pos="51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rPr>
          <w:rFonts w:ascii="Arial" w:hAnsi="Arial"/>
          <w:sz w:val="22"/>
        </w:rPr>
      </w:pPr>
    </w:p>
    <w:p w14:paraId="061E59EA" w14:textId="77777777" w:rsidR="00425493" w:rsidRPr="00E67E15" w:rsidRDefault="00E67E15" w:rsidP="00980203">
      <w:pPr>
        <w:tabs>
          <w:tab w:val="left" w:pos="-1440"/>
          <w:tab w:val="left" w:pos="-720"/>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rPr>
          <w:rFonts w:ascii="Arial" w:hAnsi="Arial"/>
          <w:sz w:val="22"/>
          <w:u w:val="single"/>
        </w:rPr>
      </w:pPr>
      <w:r>
        <w:rPr>
          <w:rFonts w:ascii="Arial" w:hAnsi="Arial"/>
          <w:b/>
          <w:sz w:val="22"/>
        </w:rPr>
        <w:t>I.</w:t>
      </w:r>
      <w:r w:rsidR="00980203">
        <w:rPr>
          <w:rFonts w:ascii="Arial" w:hAnsi="Arial"/>
          <w:b/>
          <w:sz w:val="22"/>
        </w:rPr>
        <w:tab/>
      </w:r>
      <w:r w:rsidR="00980203" w:rsidRPr="00E67E15">
        <w:rPr>
          <w:rFonts w:ascii="Arial" w:hAnsi="Arial"/>
          <w:b/>
          <w:sz w:val="22"/>
          <w:u w:val="single"/>
        </w:rPr>
        <w:t>Description of Standardized Unit Costing Methodology</w:t>
      </w:r>
      <w:r w:rsidR="00425493" w:rsidRPr="00E67E15">
        <w:rPr>
          <w:rFonts w:ascii="Arial" w:hAnsi="Arial"/>
          <w:b/>
          <w:sz w:val="22"/>
          <w:u w:val="single"/>
        </w:rPr>
        <w:t>:</w:t>
      </w:r>
    </w:p>
    <w:p w14:paraId="556C0F11" w14:textId="77777777" w:rsidR="00425493" w:rsidRDefault="00425493">
      <w:pPr>
        <w:tabs>
          <w:tab w:val="left" w:pos="-840"/>
          <w:tab w:val="left" w:pos="-720"/>
          <w:tab w:val="left" w:pos="0"/>
          <w:tab w:val="left" w:pos="36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jc w:val="both"/>
        <w:rPr>
          <w:rFonts w:ascii="Arial" w:hAnsi="Arial"/>
          <w:sz w:val="22"/>
        </w:rPr>
      </w:pPr>
      <w:r>
        <w:rPr>
          <w:rFonts w:ascii="Arial" w:hAnsi="Arial"/>
          <w:sz w:val="22"/>
        </w:rPr>
        <w:tab/>
      </w:r>
    </w:p>
    <w:p w14:paraId="2D8AEDB2" w14:textId="7816E640" w:rsidR="00425493" w:rsidRDefault="00425493">
      <w:pPr>
        <w:tabs>
          <w:tab w:val="left" w:pos="-840"/>
          <w:tab w:val="left" w:pos="-720"/>
          <w:tab w:val="left" w:pos="0"/>
          <w:tab w:val="left" w:pos="36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jc w:val="both"/>
        <w:rPr>
          <w:rFonts w:ascii="Arial" w:hAnsi="Arial"/>
          <w:sz w:val="22"/>
        </w:rPr>
      </w:pPr>
      <w:r>
        <w:rPr>
          <w:rFonts w:ascii="Arial" w:hAnsi="Arial"/>
          <w:sz w:val="22"/>
        </w:rPr>
        <w:t>The unit cost methodology is a tool for assigning costs involved in delivering services, which can be used prospectively for contract rate setting purposes. Utilizing documented employee time and salary devoted to the delivery of specific services and prior year expense information, the methodology allocates the agency’s resources among its activities, both service and non-service related.</w:t>
      </w:r>
    </w:p>
    <w:p w14:paraId="45CD9C6E" w14:textId="77777777" w:rsidR="00425493" w:rsidRDefault="00425493">
      <w:pPr>
        <w:tabs>
          <w:tab w:val="left" w:pos="-840"/>
          <w:tab w:val="left" w:pos="-720"/>
          <w:tab w:val="left" w:pos="0"/>
          <w:tab w:val="left" w:pos="36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jc w:val="both"/>
        <w:rPr>
          <w:rFonts w:ascii="Arial" w:hAnsi="Arial"/>
          <w:sz w:val="22"/>
        </w:rPr>
      </w:pPr>
    </w:p>
    <w:p w14:paraId="7BF70ED6" w14:textId="3FC3CDA6" w:rsidR="00425493" w:rsidRDefault="00425493" w:rsidP="2EC05A18">
      <w:pPr>
        <w:tabs>
          <w:tab w:val="left" w:pos="36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jc w:val="both"/>
        <w:rPr>
          <w:rFonts w:ascii="Arial" w:hAnsi="Arial"/>
          <w:sz w:val="22"/>
          <w:szCs w:val="22"/>
        </w:rPr>
      </w:pPr>
      <w:r w:rsidRPr="2EC05A18">
        <w:rPr>
          <w:rFonts w:ascii="Arial" w:hAnsi="Arial"/>
          <w:sz w:val="22"/>
          <w:szCs w:val="22"/>
        </w:rPr>
        <w:t>Employing this methodology encourages the agency to determine which activities benefit from its outlays, and to understand the components of their total service costs.  Providers can use the methodology to automatically distribute resources among the services they administer or can manually distribute resources when documentation indicates specifically how they are used.</w:t>
      </w:r>
    </w:p>
    <w:p w14:paraId="500110A4" w14:textId="77777777" w:rsidR="00425493" w:rsidRDefault="00425493">
      <w:pPr>
        <w:tabs>
          <w:tab w:val="left" w:pos="-840"/>
          <w:tab w:val="left" w:pos="-720"/>
          <w:tab w:val="left" w:pos="0"/>
          <w:tab w:val="left" w:pos="36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jc w:val="both"/>
        <w:rPr>
          <w:rFonts w:ascii="Arial" w:hAnsi="Arial"/>
          <w:sz w:val="22"/>
        </w:rPr>
      </w:pPr>
    </w:p>
    <w:p w14:paraId="53E848CE" w14:textId="77777777" w:rsidR="00425493" w:rsidRDefault="008502C7" w:rsidP="56D27B98">
      <w:pPr>
        <w:tabs>
          <w:tab w:val="left" w:pos="36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jc w:val="both"/>
        <w:rPr>
          <w:rFonts w:ascii="Arial" w:hAnsi="Arial"/>
          <w:sz w:val="22"/>
          <w:szCs w:val="22"/>
        </w:rPr>
      </w:pPr>
      <w:r w:rsidRPr="56D27B98">
        <w:rPr>
          <w:rFonts w:ascii="Arial" w:hAnsi="Arial"/>
          <w:sz w:val="22"/>
          <w:szCs w:val="22"/>
        </w:rPr>
        <w:t xml:space="preserve">Services for this </w:t>
      </w:r>
      <w:r w:rsidR="00FE677D" w:rsidRPr="56D27B98">
        <w:rPr>
          <w:rFonts w:ascii="Arial" w:hAnsi="Arial"/>
          <w:sz w:val="22"/>
          <w:szCs w:val="22"/>
        </w:rPr>
        <w:t xml:space="preserve">Continuing Application </w:t>
      </w:r>
      <w:r w:rsidRPr="56D27B98">
        <w:rPr>
          <w:rFonts w:ascii="Arial" w:hAnsi="Arial"/>
          <w:sz w:val="22"/>
          <w:szCs w:val="22"/>
        </w:rPr>
        <w:t>for Lead Agency are Case Management and Case Aide</w:t>
      </w:r>
      <w:r w:rsidR="003948CC" w:rsidRPr="56D27B98">
        <w:rPr>
          <w:rFonts w:ascii="Arial" w:hAnsi="Arial"/>
          <w:sz w:val="22"/>
          <w:szCs w:val="22"/>
        </w:rPr>
        <w:t>.</w:t>
      </w:r>
      <w:r w:rsidR="00B27F44" w:rsidRPr="56D27B98">
        <w:rPr>
          <w:rFonts w:ascii="Arial" w:hAnsi="Arial"/>
          <w:sz w:val="22"/>
          <w:szCs w:val="22"/>
        </w:rPr>
        <w:t xml:space="preserve"> </w:t>
      </w:r>
      <w:r w:rsidR="0062312E" w:rsidRPr="56D27B98">
        <w:rPr>
          <w:rFonts w:ascii="Arial" w:hAnsi="Arial"/>
          <w:sz w:val="22"/>
          <w:szCs w:val="22"/>
        </w:rPr>
        <w:t>I</w:t>
      </w:r>
      <w:r w:rsidR="00425493" w:rsidRPr="56D27B98">
        <w:rPr>
          <w:rFonts w:ascii="Arial" w:hAnsi="Arial"/>
          <w:sz w:val="22"/>
          <w:szCs w:val="22"/>
        </w:rPr>
        <w:t xml:space="preserve">n the methodology, these services (as defined in the </w:t>
      </w:r>
      <w:r w:rsidR="00E4139F" w:rsidRPr="56D27B98">
        <w:rPr>
          <w:rFonts w:ascii="Arial" w:hAnsi="Arial"/>
          <w:sz w:val="22"/>
          <w:szCs w:val="22"/>
        </w:rPr>
        <w:t xml:space="preserve">Department of Elder Affairs Programs and </w:t>
      </w:r>
      <w:r w:rsidR="00425493" w:rsidRPr="56D27B98">
        <w:rPr>
          <w:rFonts w:ascii="Arial" w:hAnsi="Arial"/>
          <w:sz w:val="22"/>
          <w:szCs w:val="22"/>
        </w:rPr>
        <w:t xml:space="preserve">Services Handbook) are the end-goals of all provider activity and will act as receivers capturing all direct and indirect provider costs.  The receivers assume all related direct costs, such as employee time and </w:t>
      </w:r>
      <w:proofErr w:type="gramStart"/>
      <w:r w:rsidR="00425493" w:rsidRPr="56D27B98">
        <w:rPr>
          <w:rFonts w:ascii="Arial" w:hAnsi="Arial"/>
          <w:sz w:val="22"/>
          <w:szCs w:val="22"/>
        </w:rPr>
        <w:t>line item</w:t>
      </w:r>
      <w:proofErr w:type="gramEnd"/>
      <w:r w:rsidR="00425493" w:rsidRPr="56D27B98">
        <w:rPr>
          <w:rFonts w:ascii="Arial" w:hAnsi="Arial"/>
          <w:sz w:val="22"/>
          <w:szCs w:val="22"/>
        </w:rPr>
        <w:t xml:space="preserve"> support expenses that are clearly incurred for the purpose of that program.  Related indirect costs, which include activities such as administration, payroll, and budgeting, will be allocated to the services based on an allocation statistic.</w:t>
      </w:r>
    </w:p>
    <w:p w14:paraId="0B7892FC" w14:textId="5C088109" w:rsidR="56D27B98" w:rsidRDefault="56D27B98" w:rsidP="56D27B98">
      <w:pPr>
        <w:tabs>
          <w:tab w:val="left" w:pos="36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jc w:val="both"/>
        <w:rPr>
          <w:rFonts w:ascii="Arial" w:hAnsi="Arial"/>
          <w:sz w:val="22"/>
          <w:szCs w:val="22"/>
        </w:rPr>
      </w:pPr>
    </w:p>
    <w:p w14:paraId="4053CB8E" w14:textId="1F9F91CE" w:rsidR="79E8707A" w:rsidRDefault="79E8707A" w:rsidP="56D27B98">
      <w:pPr>
        <w:tabs>
          <w:tab w:val="left" w:pos="36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jc w:val="both"/>
        <w:rPr>
          <w:rFonts w:ascii="Arial" w:hAnsi="Arial"/>
          <w:sz w:val="22"/>
          <w:szCs w:val="22"/>
        </w:rPr>
      </w:pPr>
      <w:proofErr w:type="gramStart"/>
      <w:r w:rsidRPr="0D85E209">
        <w:rPr>
          <w:rFonts w:ascii="Arial" w:hAnsi="Arial"/>
          <w:sz w:val="22"/>
          <w:szCs w:val="22"/>
        </w:rPr>
        <w:t>Instruction</w:t>
      </w:r>
      <w:proofErr w:type="gramEnd"/>
      <w:r w:rsidRPr="0D85E209">
        <w:rPr>
          <w:rFonts w:ascii="Arial" w:hAnsi="Arial"/>
          <w:sz w:val="22"/>
          <w:szCs w:val="22"/>
        </w:rPr>
        <w:t xml:space="preserve"> for preparing this form is saved in </w:t>
      </w:r>
      <w:r w:rsidR="62661D90" w:rsidRPr="0D85E209">
        <w:rPr>
          <w:rFonts w:ascii="Arial" w:hAnsi="Arial"/>
          <w:sz w:val="22"/>
          <w:szCs w:val="22"/>
        </w:rPr>
        <w:t xml:space="preserve">the </w:t>
      </w:r>
      <w:r w:rsidRPr="0D85E209">
        <w:rPr>
          <w:rFonts w:ascii="Arial" w:hAnsi="Arial"/>
          <w:sz w:val="22"/>
          <w:szCs w:val="22"/>
        </w:rPr>
        <w:t>excel contract module worksheet</w:t>
      </w:r>
      <w:r w:rsidR="5D72473C" w:rsidRPr="0D85E209">
        <w:rPr>
          <w:rFonts w:ascii="Arial" w:hAnsi="Arial"/>
          <w:sz w:val="22"/>
          <w:szCs w:val="22"/>
        </w:rPr>
        <w:t>.</w:t>
      </w:r>
      <w:r w:rsidRPr="0D85E209">
        <w:rPr>
          <w:rFonts w:ascii="Arial" w:hAnsi="Arial"/>
          <w:sz w:val="22"/>
          <w:szCs w:val="22"/>
        </w:rPr>
        <w:t xml:space="preserve"> </w:t>
      </w:r>
    </w:p>
    <w:p w14:paraId="113DEFE3" w14:textId="77777777" w:rsidR="00736074" w:rsidRDefault="00736074">
      <w:pPr>
        <w:tabs>
          <w:tab w:val="left" w:pos="-840"/>
          <w:tab w:val="left" w:pos="-720"/>
          <w:tab w:val="left" w:pos="0"/>
          <w:tab w:val="left" w:pos="36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jc w:val="both"/>
        <w:rPr>
          <w:rFonts w:ascii="Arial" w:hAnsi="Arial"/>
          <w:sz w:val="22"/>
        </w:rPr>
      </w:pPr>
    </w:p>
    <w:p w14:paraId="1028A445"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0232A584" w14:textId="77777777" w:rsidR="00425493" w:rsidRPr="007E46DA"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sidRPr="007E46DA">
        <w:rPr>
          <w:rFonts w:ascii="Arial" w:hAnsi="Arial"/>
          <w:b/>
          <w:sz w:val="22"/>
        </w:rPr>
        <w:tab/>
        <w:t>A. Basic principles of the unit cost methodology:</w:t>
      </w:r>
    </w:p>
    <w:p w14:paraId="6C046023"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7EE91ED7"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b/>
          <w:sz w:val="22"/>
        </w:rPr>
      </w:pPr>
      <w:r>
        <w:rPr>
          <w:rFonts w:ascii="Arial" w:hAnsi="Arial"/>
          <w:b/>
          <w:sz w:val="22"/>
        </w:rPr>
        <w:tab/>
        <w:t>Consistent treatment of similar costs</w:t>
      </w:r>
    </w:p>
    <w:p w14:paraId="50512640" w14:textId="651067AC" w:rsidR="00425493" w:rsidRDefault="00425493" w:rsidP="633592D4">
      <w:pPr>
        <w:tabs>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jc w:val="both"/>
        <w:rPr>
          <w:rFonts w:ascii="Arial" w:hAnsi="Arial"/>
          <w:sz w:val="22"/>
          <w:szCs w:val="22"/>
        </w:rPr>
      </w:pPr>
      <w:r w:rsidRPr="633592D4">
        <w:rPr>
          <w:rFonts w:ascii="Arial" w:hAnsi="Arial"/>
          <w:sz w:val="22"/>
          <w:szCs w:val="22"/>
        </w:rPr>
        <w:t xml:space="preserve">Consistently treating similar costs and documenting direct staff time and </w:t>
      </w:r>
      <w:r w:rsidR="2E5D6924" w:rsidRPr="633592D4">
        <w:rPr>
          <w:rFonts w:ascii="Arial" w:hAnsi="Arial"/>
          <w:sz w:val="22"/>
          <w:szCs w:val="22"/>
        </w:rPr>
        <w:t>line-item</w:t>
      </w:r>
      <w:r w:rsidRPr="633592D4">
        <w:rPr>
          <w:rFonts w:ascii="Arial" w:hAnsi="Arial"/>
          <w:sz w:val="22"/>
          <w:szCs w:val="22"/>
        </w:rPr>
        <w:t xml:space="preserve"> expenditures </w:t>
      </w:r>
      <w:proofErr w:type="gramStart"/>
      <w:r w:rsidR="6EBA5030" w:rsidRPr="633592D4">
        <w:rPr>
          <w:rFonts w:ascii="Arial" w:hAnsi="Arial"/>
          <w:sz w:val="22"/>
          <w:szCs w:val="22"/>
        </w:rPr>
        <w:t>ensure</w:t>
      </w:r>
      <w:proofErr w:type="gramEnd"/>
      <w:r w:rsidR="43C5C5ED" w:rsidRPr="633592D4">
        <w:rPr>
          <w:rFonts w:ascii="Arial" w:hAnsi="Arial"/>
          <w:sz w:val="22"/>
          <w:szCs w:val="22"/>
        </w:rPr>
        <w:t xml:space="preserve"> </w:t>
      </w:r>
      <w:r w:rsidRPr="633592D4">
        <w:rPr>
          <w:rFonts w:ascii="Arial" w:hAnsi="Arial"/>
          <w:sz w:val="22"/>
          <w:szCs w:val="22"/>
        </w:rPr>
        <w:t>that service costs will be treated consistently within the organization.</w:t>
      </w:r>
    </w:p>
    <w:p w14:paraId="543540BD"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1A01642F" w14:textId="77777777" w:rsidR="00351DF9" w:rsidRDefault="00425493" w:rsidP="00A23A5D">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jc w:val="both"/>
        <w:rPr>
          <w:rFonts w:ascii="Arial" w:hAnsi="Arial"/>
          <w:sz w:val="22"/>
        </w:rPr>
      </w:pPr>
      <w:r>
        <w:rPr>
          <w:rFonts w:ascii="Arial" w:hAnsi="Arial"/>
          <w:sz w:val="22"/>
        </w:rPr>
        <w:t>Costs allocated in a particular manner must always be allocated in that fashion.  Cost must be treated as either a direct or indirect cost in like circumstances. For example, administrative costs cannot be allocated both directly and indirectly to services.  Once an allocation method is chosen (either direct or indirect), that same method must be used consistently each year.</w:t>
      </w:r>
    </w:p>
    <w:p w14:paraId="426D2A87" w14:textId="77777777" w:rsidR="00351DF9" w:rsidRDefault="00351DF9">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71055382"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b/>
          <w:sz w:val="22"/>
        </w:rPr>
      </w:pPr>
      <w:r>
        <w:rPr>
          <w:rFonts w:ascii="Arial" w:hAnsi="Arial"/>
          <w:b/>
          <w:sz w:val="22"/>
        </w:rPr>
        <w:tab/>
        <w:t>Documentation</w:t>
      </w:r>
    </w:p>
    <w:p w14:paraId="74619397" w14:textId="0B3E9FDD" w:rsidR="00425493" w:rsidRDefault="00425493" w:rsidP="2EC05A18">
      <w:pPr>
        <w:tabs>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jc w:val="both"/>
        <w:rPr>
          <w:rFonts w:ascii="Arial" w:hAnsi="Arial"/>
          <w:sz w:val="22"/>
          <w:szCs w:val="22"/>
        </w:rPr>
      </w:pPr>
      <w:r w:rsidRPr="2EC05A18">
        <w:rPr>
          <w:rFonts w:ascii="Arial" w:hAnsi="Arial"/>
          <w:sz w:val="22"/>
          <w:szCs w:val="22"/>
        </w:rPr>
        <w:t xml:space="preserve">Supporting documentation must exist to directly allocate staff time, or budgeted line-item expenditures, to a specific service or services.  Documentation includes paid invoices, vouchers, logs or journals, which clearly identify the expenditure amount and service </w:t>
      </w:r>
      <w:proofErr w:type="gramStart"/>
      <w:r w:rsidRPr="2EC05A18">
        <w:rPr>
          <w:rFonts w:ascii="Arial" w:hAnsi="Arial"/>
          <w:sz w:val="22"/>
          <w:szCs w:val="22"/>
        </w:rPr>
        <w:t>benefited</w:t>
      </w:r>
      <w:proofErr w:type="gramEnd"/>
      <w:r w:rsidRPr="2EC05A18">
        <w:rPr>
          <w:rFonts w:ascii="Arial" w:hAnsi="Arial"/>
          <w:sz w:val="22"/>
          <w:szCs w:val="22"/>
        </w:rPr>
        <w:t xml:space="preserve">.  For salary and wage costs, documentation will consist of a time study conducted bi-annually or time sheets or service logs that clearly reflect time spent delivering the various services.  Since unit costs will be determined on a prospective (or budget) basis, documentation will consist of </w:t>
      </w:r>
      <w:proofErr w:type="gramStart"/>
      <w:r w:rsidRPr="2EC05A18">
        <w:rPr>
          <w:rFonts w:ascii="Arial" w:hAnsi="Arial"/>
          <w:sz w:val="22"/>
          <w:szCs w:val="22"/>
        </w:rPr>
        <w:t>aforementioned invoices</w:t>
      </w:r>
      <w:proofErr w:type="gramEnd"/>
      <w:r w:rsidRPr="2EC05A18">
        <w:rPr>
          <w:rFonts w:ascii="Arial" w:hAnsi="Arial"/>
          <w:sz w:val="22"/>
          <w:szCs w:val="22"/>
        </w:rPr>
        <w:t xml:space="preserve">, etc. from the prior actual year as a basis for directly allocating costs.  The Department will require a supplemental Schedule of Functional Expense by Service as part of the fiscal year audit. Entities not required to have a fiscal year audit performed may be asked to provide their general ledger detail, financial statements and/or Expense Reports by Service to substantiate costs. </w:t>
      </w:r>
    </w:p>
    <w:p w14:paraId="2933CF1B" w14:textId="439D174D" w:rsidR="00B47B8E" w:rsidRDefault="00B47B8E">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0809A5D2" w14:textId="77777777" w:rsidR="00D92599" w:rsidRDefault="00D92599">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7C93AC4D" w14:textId="77777777" w:rsidR="00B47B8E" w:rsidRDefault="00B47B8E">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570744D6"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Pr>
          <w:rFonts w:ascii="Arial" w:hAnsi="Arial"/>
          <w:b/>
          <w:sz w:val="22"/>
        </w:rPr>
        <w:lastRenderedPageBreak/>
        <w:tab/>
        <w:t>B.</w:t>
      </w:r>
      <w:r>
        <w:rPr>
          <w:rFonts w:ascii="Arial" w:hAnsi="Arial"/>
          <w:sz w:val="22"/>
        </w:rPr>
        <w:t xml:space="preserve"> </w:t>
      </w:r>
      <w:r w:rsidRPr="007E46DA">
        <w:rPr>
          <w:rFonts w:ascii="Arial" w:hAnsi="Arial"/>
          <w:b/>
          <w:iCs/>
          <w:sz w:val="22"/>
        </w:rPr>
        <w:t>Source of the methodology:</w:t>
      </w:r>
      <w:r>
        <w:rPr>
          <w:rFonts w:ascii="Arial" w:hAnsi="Arial"/>
          <w:sz w:val="22"/>
        </w:rPr>
        <w:t xml:space="preserve"> </w:t>
      </w:r>
    </w:p>
    <w:p w14:paraId="4CE8995D" w14:textId="77777777" w:rsidR="00425493" w:rsidRDefault="00425493">
      <w:pPr>
        <w:widowControl w:val="0"/>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1250538A" w14:textId="77777777" w:rsidR="00425493" w:rsidRPr="000C6529"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8"/>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jc w:val="both"/>
        <w:rPr>
          <w:rFonts w:ascii="Arial" w:hAnsi="Arial"/>
          <w:sz w:val="22"/>
        </w:rPr>
      </w:pPr>
      <w:r w:rsidRPr="000C6529">
        <w:rPr>
          <w:rFonts w:ascii="Arial" w:hAnsi="Arial"/>
          <w:sz w:val="22"/>
        </w:rPr>
        <w:t>The cost principles used in this methodology were derived from Office of Management and Budget (OMB) Circulars A-87 Cost Principles for State, Local</w:t>
      </w:r>
      <w:r w:rsidR="00424F94" w:rsidRPr="000C6529">
        <w:rPr>
          <w:rFonts w:ascii="Arial" w:hAnsi="Arial"/>
          <w:sz w:val="22"/>
        </w:rPr>
        <w:t>, and Indian Tribal Governments</w:t>
      </w:r>
      <w:r w:rsidRPr="000C6529">
        <w:rPr>
          <w:rFonts w:ascii="Arial" w:hAnsi="Arial"/>
          <w:sz w:val="22"/>
        </w:rPr>
        <w:t xml:space="preserve"> and A-122 Cost Princip</w:t>
      </w:r>
      <w:r w:rsidR="00424F94" w:rsidRPr="000C6529">
        <w:rPr>
          <w:rFonts w:ascii="Arial" w:hAnsi="Arial"/>
          <w:sz w:val="22"/>
        </w:rPr>
        <w:t>les for Nonprofit Organizations</w:t>
      </w:r>
      <w:r w:rsidRPr="000C6529">
        <w:rPr>
          <w:rFonts w:ascii="Arial" w:hAnsi="Arial"/>
          <w:sz w:val="22"/>
        </w:rPr>
        <w:t xml:space="preserve"> regarding the allowability of costs for federal reimbursement.  Determining unit costs within this framework fosters the:</w:t>
      </w:r>
    </w:p>
    <w:p w14:paraId="2EA184F0" w14:textId="77777777" w:rsidR="00425493" w:rsidRPr="000C6529"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sidRPr="000C6529">
        <w:rPr>
          <w:rFonts w:ascii="Arial" w:hAnsi="Arial"/>
          <w:sz w:val="22"/>
        </w:rPr>
        <w:tab/>
        <w:t>(1)</w:t>
      </w:r>
      <w:r w:rsidRPr="000C6529">
        <w:rPr>
          <w:rFonts w:ascii="Arial" w:hAnsi="Arial"/>
          <w:sz w:val="22"/>
        </w:rPr>
        <w:tab/>
        <w:t>Cle</w:t>
      </w:r>
      <w:r w:rsidR="00C32411" w:rsidRPr="000C6529">
        <w:rPr>
          <w:rFonts w:ascii="Arial" w:hAnsi="Arial"/>
          <w:sz w:val="22"/>
        </w:rPr>
        <w:t>ar representation of costs, an</w:t>
      </w:r>
      <w:r w:rsidR="00250123" w:rsidRPr="000C6529">
        <w:rPr>
          <w:rFonts w:ascii="Arial" w:hAnsi="Arial"/>
          <w:sz w:val="22"/>
        </w:rPr>
        <w:t>d</w:t>
      </w:r>
    </w:p>
    <w:p w14:paraId="0575C0AF" w14:textId="77777777" w:rsidR="00425493" w:rsidRPr="000C6529" w:rsidRDefault="00C3241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sidRPr="000C6529">
        <w:rPr>
          <w:rFonts w:ascii="Arial" w:hAnsi="Arial"/>
          <w:sz w:val="22"/>
        </w:rPr>
        <w:tab/>
      </w:r>
      <w:r w:rsidR="00425493" w:rsidRPr="000C6529">
        <w:rPr>
          <w:rFonts w:ascii="Arial" w:hAnsi="Arial"/>
          <w:sz w:val="22"/>
        </w:rPr>
        <w:t>(2)</w:t>
      </w:r>
      <w:r w:rsidR="00425493" w:rsidRPr="000C6529">
        <w:rPr>
          <w:rFonts w:ascii="Arial" w:hAnsi="Arial"/>
          <w:sz w:val="22"/>
        </w:rPr>
        <w:tab/>
        <w:t>Stops the shifting of expenses from one program to another.</w:t>
      </w:r>
    </w:p>
    <w:p w14:paraId="116DB6B8" w14:textId="77777777" w:rsidR="00425493" w:rsidRPr="000C6529"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39076CB6" w14:textId="77777777" w:rsidR="00425493" w:rsidRPr="007E46DA"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sidRPr="000C6529">
        <w:rPr>
          <w:rFonts w:ascii="Arial" w:hAnsi="Arial"/>
          <w:sz w:val="22"/>
        </w:rPr>
        <w:tab/>
      </w:r>
      <w:r w:rsidRPr="007E46DA">
        <w:rPr>
          <w:rFonts w:ascii="Arial" w:hAnsi="Arial"/>
          <w:b/>
          <w:sz w:val="22"/>
        </w:rPr>
        <w:t>C. Definitions:</w:t>
      </w:r>
      <w:r w:rsidRPr="007E46DA">
        <w:rPr>
          <w:rFonts w:ascii="Arial" w:hAnsi="Arial"/>
          <w:sz w:val="22"/>
        </w:rPr>
        <w:t xml:space="preserve"> </w:t>
      </w:r>
    </w:p>
    <w:p w14:paraId="6CE260F9" w14:textId="77777777" w:rsidR="00425493" w:rsidRPr="000C6529"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b/>
          <w:sz w:val="22"/>
        </w:rPr>
      </w:pPr>
    </w:p>
    <w:p w14:paraId="43AF2F03" w14:textId="77777777" w:rsidR="00425493" w:rsidRPr="000C6529"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b/>
          <w:sz w:val="22"/>
        </w:rPr>
      </w:pPr>
      <w:r w:rsidRPr="000C6529">
        <w:rPr>
          <w:rFonts w:ascii="Arial" w:hAnsi="Arial"/>
          <w:b/>
          <w:sz w:val="22"/>
        </w:rPr>
        <w:tab/>
        <w:t>Direct Expense and Indirect Expense</w:t>
      </w:r>
    </w:p>
    <w:p w14:paraId="32AB57FD" w14:textId="77777777" w:rsidR="00425493" w:rsidRPr="000C6529"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jc w:val="both"/>
        <w:rPr>
          <w:rFonts w:ascii="Arial" w:hAnsi="Arial"/>
          <w:sz w:val="22"/>
        </w:rPr>
      </w:pPr>
      <w:r w:rsidRPr="000C6529">
        <w:rPr>
          <w:rFonts w:ascii="Arial" w:hAnsi="Arial"/>
          <w:sz w:val="22"/>
        </w:rPr>
        <w:t xml:space="preserve">Direct expenses include items that are easily associated with a particular service or services. Wages for an employee who performs </w:t>
      </w:r>
      <w:r w:rsidR="00AE1B9F" w:rsidRPr="000C6529">
        <w:rPr>
          <w:rFonts w:ascii="Arial" w:hAnsi="Arial"/>
          <w:sz w:val="22"/>
        </w:rPr>
        <w:t>Case Management</w:t>
      </w:r>
      <w:r w:rsidR="004075B3" w:rsidRPr="000C6529">
        <w:rPr>
          <w:rFonts w:ascii="Arial" w:hAnsi="Arial"/>
          <w:sz w:val="22"/>
        </w:rPr>
        <w:t>/Case Aide</w:t>
      </w:r>
      <w:r w:rsidR="00AE1B9F" w:rsidRPr="000C6529">
        <w:rPr>
          <w:rFonts w:ascii="Arial" w:hAnsi="Arial"/>
          <w:sz w:val="22"/>
        </w:rPr>
        <w:t xml:space="preserve"> services </w:t>
      </w:r>
      <w:r w:rsidRPr="000C6529">
        <w:rPr>
          <w:rFonts w:ascii="Arial" w:hAnsi="Arial"/>
          <w:sz w:val="22"/>
        </w:rPr>
        <w:t>can be a</w:t>
      </w:r>
      <w:r w:rsidR="007942D9" w:rsidRPr="000C6529">
        <w:rPr>
          <w:rFonts w:ascii="Arial" w:hAnsi="Arial"/>
          <w:sz w:val="22"/>
        </w:rPr>
        <w:t xml:space="preserve">llocated directly to these </w:t>
      </w:r>
      <w:r w:rsidRPr="000C6529">
        <w:rPr>
          <w:rFonts w:ascii="Arial" w:hAnsi="Arial"/>
          <w:sz w:val="22"/>
        </w:rPr>
        <w:t xml:space="preserve">services proportionate to the time spent </w:t>
      </w:r>
      <w:proofErr w:type="gramStart"/>
      <w:r w:rsidRPr="000C6529">
        <w:rPr>
          <w:rFonts w:ascii="Arial" w:hAnsi="Arial"/>
          <w:sz w:val="22"/>
        </w:rPr>
        <w:t>in</w:t>
      </w:r>
      <w:proofErr w:type="gramEnd"/>
      <w:r w:rsidRPr="000C6529">
        <w:rPr>
          <w:rFonts w:ascii="Arial" w:hAnsi="Arial"/>
          <w:sz w:val="22"/>
        </w:rPr>
        <w:t xml:space="preserve"> each service.</w:t>
      </w:r>
    </w:p>
    <w:p w14:paraId="725B4CD7" w14:textId="77777777" w:rsidR="00425493" w:rsidRPr="000C6529"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339FBC55" w14:textId="77777777" w:rsidR="00425493" w:rsidRPr="000C6529"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jc w:val="both"/>
        <w:rPr>
          <w:rFonts w:ascii="Arial" w:hAnsi="Arial"/>
          <w:sz w:val="22"/>
        </w:rPr>
      </w:pPr>
      <w:r w:rsidRPr="000C6529">
        <w:rPr>
          <w:rFonts w:ascii="Arial" w:hAnsi="Arial"/>
          <w:sz w:val="22"/>
        </w:rPr>
        <w:t>Indirect costs are those costs that have been incurred for common or joint objectives and that cannot be readily identified with a particular approved cost or service objective.  These costs are allocated based on the Modified Total Direct Cost.  Once a cost is considered and treated as an indirect cost, that treatment must be applied consistently.</w:t>
      </w:r>
    </w:p>
    <w:p w14:paraId="1208D5D5" w14:textId="77777777" w:rsidR="00425493" w:rsidRPr="000C6529"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780014C2" w14:textId="77777777" w:rsidR="00425493" w:rsidRPr="000C6529"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jc w:val="both"/>
        <w:rPr>
          <w:rFonts w:ascii="Arial" w:hAnsi="Arial"/>
          <w:sz w:val="22"/>
        </w:rPr>
      </w:pPr>
      <w:r w:rsidRPr="000C6529">
        <w:rPr>
          <w:rFonts w:ascii="Arial" w:hAnsi="Arial"/>
          <w:sz w:val="22"/>
        </w:rPr>
        <w:t xml:space="preserve">Indirect expenses are costs that relate to the delivery of service, but not directly.  For example, the provider’s accounting division exists to handle revenue and account for </w:t>
      </w:r>
      <w:proofErr w:type="gramStart"/>
      <w:r w:rsidRPr="000C6529">
        <w:rPr>
          <w:rFonts w:ascii="Arial" w:hAnsi="Arial"/>
          <w:sz w:val="22"/>
        </w:rPr>
        <w:t>expenditures</w:t>
      </w:r>
      <w:proofErr w:type="gramEnd"/>
      <w:r w:rsidRPr="000C6529">
        <w:rPr>
          <w:rFonts w:ascii="Arial" w:hAnsi="Arial"/>
          <w:sz w:val="22"/>
        </w:rPr>
        <w:t xml:space="preserve"> </w:t>
      </w:r>
      <w:proofErr w:type="gramStart"/>
      <w:r w:rsidRPr="000C6529">
        <w:rPr>
          <w:rFonts w:ascii="Arial" w:hAnsi="Arial"/>
          <w:sz w:val="22"/>
        </w:rPr>
        <w:t>of</w:t>
      </w:r>
      <w:proofErr w:type="gramEnd"/>
      <w:r w:rsidRPr="000C6529">
        <w:rPr>
          <w:rFonts w:ascii="Arial" w:hAnsi="Arial"/>
          <w:sz w:val="22"/>
        </w:rPr>
        <w:t xml:space="preserve"> all funds, allowing the agency to provide services.</w:t>
      </w:r>
    </w:p>
    <w:p w14:paraId="6BBF9B51" w14:textId="14816002" w:rsidR="00D31EB0" w:rsidRDefault="00D31EB0">
      <w:pPr>
        <w:pStyle w:val="Heading21"/>
        <w:keepLines/>
        <w:tabs>
          <w:tab w:val="clear" w:pos="8640"/>
          <w:tab w:val="left" w:pos="8636"/>
          <w:tab w:val="left" w:pos="10800"/>
        </w:tabs>
      </w:pPr>
    </w:p>
    <w:p w14:paraId="30B66F55" w14:textId="77777777" w:rsidR="00425493" w:rsidRPr="000C6529" w:rsidRDefault="00425493" w:rsidP="00BE2096">
      <w:pPr>
        <w:pStyle w:val="Heading21"/>
        <w:keepLines/>
        <w:tabs>
          <w:tab w:val="clear" w:pos="8640"/>
          <w:tab w:val="left" w:pos="8636"/>
          <w:tab w:val="left" w:pos="10800"/>
        </w:tabs>
        <w:ind w:firstLine="450"/>
      </w:pPr>
      <w:r w:rsidRPr="000C6529">
        <w:t>Unit Cost</w:t>
      </w:r>
      <w:r w:rsidR="00CA443F" w:rsidRPr="000C6529">
        <w:fldChar w:fldCharType="begin"/>
      </w:r>
      <w:r w:rsidRPr="000C6529">
        <w:instrText xml:space="preserve"> TC \l2 "</w:instrText>
      </w:r>
      <w:r w:rsidR="00CA443F" w:rsidRPr="000C6529">
        <w:fldChar w:fldCharType="end"/>
      </w:r>
    </w:p>
    <w:p w14:paraId="61D9E1EC" w14:textId="77777777" w:rsidR="00425493" w:rsidRDefault="00FF4902">
      <w:pPr>
        <w:keepLines/>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jc w:val="both"/>
        <w:rPr>
          <w:rFonts w:ascii="Arial" w:hAnsi="Arial"/>
          <w:sz w:val="22"/>
        </w:rPr>
      </w:pPr>
      <w:r w:rsidRPr="000C6529">
        <w:rPr>
          <w:rFonts w:ascii="Arial" w:hAnsi="Arial"/>
          <w:sz w:val="22"/>
        </w:rPr>
        <w:t>The sum of e</w:t>
      </w:r>
      <w:r w:rsidR="00425493" w:rsidRPr="000C6529">
        <w:rPr>
          <w:rFonts w:ascii="Arial" w:hAnsi="Arial"/>
          <w:sz w:val="22"/>
        </w:rPr>
        <w:t xml:space="preserve">xpenses directly incurred on behalf of a particular service (including salaries and expenses that can directly be associated with that service), along with its fair share of indirect line-item expenses for activities that do not directly contribute to services but may benefit them indirectly (such as administrative oversight, accounting functions, utilities, etc.) equals the total cost (or full cost) of the service, which represents all activity that is relevant to the delivery of a particular service. The full cost of a particular service reflects the provider’s total expenses for that type of service and is divided by the number of service units delivered in a year to yield the cost of producing one unit of service, which is the unit cost.  </w:t>
      </w:r>
      <w:r w:rsidR="00B27F44" w:rsidRPr="000C6529">
        <w:rPr>
          <w:rFonts w:ascii="Arial" w:hAnsi="Arial"/>
          <w:sz w:val="22"/>
        </w:rPr>
        <w:t>Unit rates may not be changed once approved for the contract year.</w:t>
      </w:r>
    </w:p>
    <w:p w14:paraId="7EBD16F6"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3726E1B7"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b/>
          <w:sz w:val="22"/>
        </w:rPr>
      </w:pPr>
      <w:r>
        <w:rPr>
          <w:rFonts w:ascii="Arial" w:hAnsi="Arial"/>
          <w:b/>
          <w:sz w:val="22"/>
        </w:rPr>
        <w:tab/>
        <w:t>Allocated Costs</w:t>
      </w:r>
    </w:p>
    <w:p w14:paraId="69ADF72E" w14:textId="41662014" w:rsidR="00425493" w:rsidRDefault="00425493" w:rsidP="633592D4">
      <w:pPr>
        <w:tabs>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jc w:val="both"/>
        <w:rPr>
          <w:rFonts w:ascii="Arial" w:hAnsi="Arial"/>
          <w:sz w:val="22"/>
          <w:szCs w:val="22"/>
        </w:rPr>
      </w:pPr>
      <w:r w:rsidRPr="633592D4">
        <w:rPr>
          <w:rFonts w:ascii="Arial" w:hAnsi="Arial"/>
          <w:sz w:val="22"/>
          <w:szCs w:val="22"/>
        </w:rPr>
        <w:t>The provider determines what effort and materials are direct and indirect and with what program they are associated, bearing in mind the premium on consistency.  Expenses will be attributed to a particular service through a determination of its nature, and an allocation of costs.</w:t>
      </w:r>
    </w:p>
    <w:p w14:paraId="51F08769"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1387AFF9"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Pr>
          <w:rFonts w:ascii="Arial" w:hAnsi="Arial"/>
          <w:sz w:val="22"/>
        </w:rPr>
        <w:tab/>
        <w:t>1.</w:t>
      </w:r>
      <w:r>
        <w:rPr>
          <w:rFonts w:ascii="Arial" w:hAnsi="Arial"/>
          <w:sz w:val="22"/>
        </w:rPr>
        <w:tab/>
        <w:t>Types of Cost Allocations:</w:t>
      </w:r>
    </w:p>
    <w:p w14:paraId="57769B5A"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7C32B8DD" w14:textId="77777777" w:rsidR="00425493" w:rsidRDefault="00425493">
      <w:pPr>
        <w:numPr>
          <w:ilvl w:val="0"/>
          <w:numId w:val="4"/>
        </w:num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Pr>
          <w:rFonts w:ascii="Arial" w:hAnsi="Arial"/>
          <w:sz w:val="22"/>
        </w:rPr>
        <w:t xml:space="preserve">Cost identified with a single service is a direct cost 100% allocated to that </w:t>
      </w:r>
      <w:proofErr w:type="gramStart"/>
      <w:r>
        <w:rPr>
          <w:rFonts w:ascii="Arial" w:hAnsi="Arial"/>
          <w:sz w:val="22"/>
        </w:rPr>
        <w:t>particular service</w:t>
      </w:r>
      <w:proofErr w:type="gramEnd"/>
      <w:r>
        <w:rPr>
          <w:rFonts w:ascii="Arial" w:hAnsi="Arial"/>
          <w:sz w:val="22"/>
        </w:rPr>
        <w:t xml:space="preserve"> based</w:t>
      </w:r>
      <w:r w:rsidR="00C24677">
        <w:rPr>
          <w:rFonts w:ascii="Arial" w:hAnsi="Arial"/>
          <w:sz w:val="22"/>
        </w:rPr>
        <w:t xml:space="preserve"> </w:t>
      </w:r>
      <w:r>
        <w:rPr>
          <w:rFonts w:ascii="Arial" w:hAnsi="Arial"/>
          <w:sz w:val="22"/>
        </w:rPr>
        <w:t>on documentation, such as printing costs for brochures distributed for nutrition education.</w:t>
      </w:r>
    </w:p>
    <w:p w14:paraId="40EAE913" w14:textId="77777777" w:rsidR="00425493" w:rsidRDefault="00425493">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900"/>
        <w:jc w:val="both"/>
        <w:rPr>
          <w:rFonts w:ascii="Arial" w:hAnsi="Arial"/>
          <w:sz w:val="22"/>
        </w:rPr>
      </w:pPr>
    </w:p>
    <w:p w14:paraId="0EFC623C" w14:textId="05E97D01" w:rsidR="00425493" w:rsidRDefault="00425493" w:rsidP="633592D4">
      <w:pPr>
        <w:tabs>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350" w:hanging="450"/>
        <w:jc w:val="both"/>
        <w:rPr>
          <w:rFonts w:ascii="Arial" w:hAnsi="Arial"/>
          <w:sz w:val="22"/>
          <w:szCs w:val="22"/>
        </w:rPr>
      </w:pPr>
      <w:r w:rsidRPr="633592D4">
        <w:rPr>
          <w:rFonts w:ascii="Arial" w:hAnsi="Arial"/>
          <w:sz w:val="22"/>
          <w:szCs w:val="22"/>
        </w:rPr>
        <w:t>b.</w:t>
      </w:r>
      <w:r>
        <w:tab/>
      </w:r>
      <w:r w:rsidRPr="633592D4">
        <w:rPr>
          <w:rFonts w:ascii="Arial" w:hAnsi="Arial"/>
          <w:sz w:val="22"/>
          <w:szCs w:val="22"/>
        </w:rPr>
        <w:t>Costs benefiting multiple services are direct costs allocated to those services based on an</w:t>
      </w:r>
      <w:r w:rsidR="498C5020" w:rsidRPr="633592D4">
        <w:rPr>
          <w:rFonts w:ascii="Arial" w:hAnsi="Arial"/>
          <w:sz w:val="22"/>
          <w:szCs w:val="22"/>
        </w:rPr>
        <w:t xml:space="preserve"> </w:t>
      </w:r>
      <w:r w:rsidRPr="633592D4">
        <w:rPr>
          <w:rFonts w:ascii="Arial" w:hAnsi="Arial"/>
          <w:sz w:val="22"/>
          <w:szCs w:val="22"/>
        </w:rPr>
        <w:t xml:space="preserve">equitable allocation basis such as percentage of time or percentage of wages when supported by documentation. An example is an in-home worker who performs Chore &amp; Homemaker services. The salary would be split between the two services proportionate to the percentage of time spent </w:t>
      </w:r>
      <w:proofErr w:type="gramStart"/>
      <w:r w:rsidRPr="633592D4">
        <w:rPr>
          <w:rFonts w:ascii="Arial" w:hAnsi="Arial"/>
          <w:sz w:val="22"/>
          <w:szCs w:val="22"/>
        </w:rPr>
        <w:t>in</w:t>
      </w:r>
      <w:proofErr w:type="gramEnd"/>
      <w:r w:rsidRPr="633592D4">
        <w:rPr>
          <w:rFonts w:ascii="Arial" w:hAnsi="Arial"/>
          <w:sz w:val="22"/>
          <w:szCs w:val="22"/>
        </w:rPr>
        <w:t xml:space="preserve"> each service.</w:t>
      </w:r>
    </w:p>
    <w:p w14:paraId="03515398" w14:textId="77777777" w:rsidR="00425493" w:rsidRDefault="00425493">
      <w:pPr>
        <w:widowControl w:val="0"/>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62009FBF" w14:textId="77777777" w:rsidR="00425493" w:rsidRDefault="00425493">
      <w:pPr>
        <w:widowControl w:val="0"/>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350" w:hanging="1350"/>
        <w:jc w:val="both"/>
        <w:rPr>
          <w:rFonts w:ascii="Arial" w:hAnsi="Arial"/>
          <w:sz w:val="22"/>
        </w:rPr>
      </w:pPr>
      <w:r>
        <w:rPr>
          <w:rFonts w:ascii="Arial" w:hAnsi="Arial"/>
          <w:sz w:val="22"/>
        </w:rPr>
        <w:t xml:space="preserve"> </w:t>
      </w:r>
      <w:r>
        <w:rPr>
          <w:rFonts w:ascii="Arial" w:hAnsi="Arial"/>
          <w:sz w:val="22"/>
        </w:rPr>
        <w:tab/>
      </w:r>
      <w:r>
        <w:rPr>
          <w:rFonts w:ascii="Arial" w:hAnsi="Arial"/>
          <w:sz w:val="22"/>
        </w:rPr>
        <w:tab/>
        <w:t>c.</w:t>
      </w:r>
      <w:r>
        <w:rPr>
          <w:rFonts w:ascii="Arial" w:hAnsi="Arial"/>
          <w:sz w:val="22"/>
        </w:rPr>
        <w:tab/>
        <w:t xml:space="preserve">Costs benefiting all services are indirect costs accumulated in a cost pool, such as office supplies or salaries for accounting staff, which </w:t>
      </w:r>
      <w:proofErr w:type="gramStart"/>
      <w:r>
        <w:rPr>
          <w:rFonts w:ascii="Arial" w:hAnsi="Arial"/>
          <w:sz w:val="22"/>
        </w:rPr>
        <w:t>is</w:t>
      </w:r>
      <w:proofErr w:type="gramEnd"/>
      <w:r>
        <w:rPr>
          <w:rFonts w:ascii="Arial" w:hAnsi="Arial"/>
          <w:sz w:val="22"/>
        </w:rPr>
        <w:t xml:space="preserve"> allocated f</w:t>
      </w:r>
      <w:r w:rsidR="00825F9F">
        <w:rPr>
          <w:rFonts w:ascii="Arial" w:hAnsi="Arial"/>
          <w:sz w:val="22"/>
        </w:rPr>
        <w:t xml:space="preserve">rom the General </w:t>
      </w:r>
      <w:r>
        <w:rPr>
          <w:rFonts w:ascii="Arial" w:hAnsi="Arial"/>
          <w:sz w:val="22"/>
        </w:rPr>
        <w:t>&amp; Administrative cost pool across all services based on an appropriate allocation statistic.</w:t>
      </w:r>
    </w:p>
    <w:p w14:paraId="4CFD3EB3" w14:textId="77777777" w:rsidR="00425493" w:rsidRDefault="00425493">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2A5B417B" w14:textId="696D4BC1" w:rsidR="00425493" w:rsidRDefault="00425493" w:rsidP="633592D4">
      <w:pPr>
        <w:tabs>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350" w:hanging="450"/>
        <w:jc w:val="both"/>
        <w:rPr>
          <w:rFonts w:ascii="Arial" w:hAnsi="Arial"/>
          <w:sz w:val="22"/>
          <w:szCs w:val="22"/>
        </w:rPr>
      </w:pPr>
      <w:r w:rsidRPr="633592D4">
        <w:rPr>
          <w:rFonts w:ascii="Arial" w:hAnsi="Arial"/>
          <w:sz w:val="22"/>
          <w:szCs w:val="22"/>
        </w:rPr>
        <w:t>d.</w:t>
      </w:r>
      <w:r>
        <w:tab/>
      </w:r>
      <w:r w:rsidRPr="633592D4">
        <w:rPr>
          <w:rFonts w:ascii="Arial" w:hAnsi="Arial"/>
          <w:sz w:val="22"/>
          <w:szCs w:val="22"/>
        </w:rPr>
        <w:t xml:space="preserve">Costs unrelated to the delivery of DOEA services are not allocated to DOEA services. Staff software training or a brochure that promotes a fund-raising event are examples of costs for activities unrelated to DOEA service delivery. </w:t>
      </w:r>
    </w:p>
    <w:p w14:paraId="09EBC71B" w14:textId="77777777" w:rsidR="00425493" w:rsidRPr="000C0344" w:rsidRDefault="00425493">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Pr>
          <w:rFonts w:ascii="Arial" w:hAnsi="Arial"/>
          <w:sz w:val="22"/>
        </w:rPr>
        <w:tab/>
      </w:r>
    </w:p>
    <w:p w14:paraId="35420BDC" w14:textId="2C03D4EC" w:rsidR="00D31EB0" w:rsidRDefault="00425493" w:rsidP="633592D4">
      <w:pPr>
        <w:tabs>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350" w:hanging="720"/>
        <w:jc w:val="both"/>
        <w:rPr>
          <w:rFonts w:ascii="Arial" w:hAnsi="Arial"/>
          <w:sz w:val="22"/>
          <w:szCs w:val="22"/>
        </w:rPr>
      </w:pPr>
      <w:r w:rsidRPr="0D85E209">
        <w:rPr>
          <w:rFonts w:ascii="Arial" w:hAnsi="Arial"/>
          <w:sz w:val="22"/>
          <w:szCs w:val="22"/>
        </w:rPr>
        <w:t xml:space="preserve">   e.</w:t>
      </w:r>
      <w:r w:rsidR="0BDA65BB" w:rsidRPr="0D85E209">
        <w:rPr>
          <w:rFonts w:ascii="Arial" w:hAnsi="Arial"/>
          <w:sz w:val="22"/>
          <w:szCs w:val="22"/>
        </w:rPr>
        <w:t xml:space="preserve"> </w:t>
      </w:r>
      <w:r w:rsidRPr="0D85E209">
        <w:rPr>
          <w:rFonts w:ascii="Arial" w:hAnsi="Arial"/>
          <w:sz w:val="22"/>
          <w:szCs w:val="22"/>
        </w:rPr>
        <w:t xml:space="preserve">Unallowable costs are costs not allowed under state and federal grant awards to sub-recipients.  These costs must be accounted for separately.  Examples would be costs for lobbying and fundraising activities.  These costs would also include salaries and other compensation to personnel for the percentage of time that they are involved in these activities, any directly associated costs, and a fair share of indirect </w:t>
      </w:r>
      <w:proofErr w:type="gramStart"/>
      <w:r w:rsidRPr="0D85E209">
        <w:rPr>
          <w:rFonts w:ascii="Arial" w:hAnsi="Arial"/>
          <w:sz w:val="22"/>
          <w:szCs w:val="22"/>
        </w:rPr>
        <w:t>supporting</w:t>
      </w:r>
      <w:proofErr w:type="gramEnd"/>
      <w:r w:rsidRPr="0D85E209">
        <w:rPr>
          <w:rFonts w:ascii="Arial" w:hAnsi="Arial"/>
          <w:sz w:val="22"/>
          <w:szCs w:val="22"/>
        </w:rPr>
        <w:t xml:space="preserve"> expenses. Further, meals not related to travel incurred in the performance of state business, refreshments and recognition items for staff, and entertainment expenses for employees and management are examples of unallowable costs.</w:t>
      </w:r>
    </w:p>
    <w:p w14:paraId="41CDC17A" w14:textId="77777777" w:rsidR="00425493" w:rsidRDefault="00425493">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0D8434E6" w14:textId="13B22B36" w:rsidR="00425493" w:rsidRPr="007E46DA" w:rsidRDefault="00425493">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b/>
          <w:sz w:val="22"/>
          <w:u w:val="single"/>
        </w:rPr>
      </w:pPr>
      <w:r w:rsidRPr="007E46DA">
        <w:rPr>
          <w:rFonts w:ascii="Arial" w:hAnsi="Arial"/>
          <w:b/>
          <w:sz w:val="22"/>
        </w:rPr>
        <w:t>II.</w:t>
      </w:r>
      <w:r w:rsidR="00BB34D5">
        <w:rPr>
          <w:rFonts w:ascii="Arial" w:hAnsi="Arial"/>
          <w:b/>
          <w:sz w:val="22"/>
        </w:rPr>
        <w:t>B</w:t>
      </w:r>
      <w:r w:rsidRPr="007E46DA">
        <w:rPr>
          <w:rFonts w:ascii="Arial" w:hAnsi="Arial"/>
          <w:b/>
          <w:sz w:val="22"/>
        </w:rPr>
        <w:tab/>
      </w:r>
      <w:r w:rsidRPr="007E46DA">
        <w:rPr>
          <w:rFonts w:ascii="Arial" w:hAnsi="Arial"/>
          <w:b/>
          <w:sz w:val="22"/>
          <w:u w:val="single"/>
        </w:rPr>
        <w:t xml:space="preserve">ALLOCATION METHODS: </w:t>
      </w:r>
    </w:p>
    <w:p w14:paraId="23EE0B49" w14:textId="77777777" w:rsidR="00425493" w:rsidRDefault="00425493">
      <w:pPr>
        <w:widowControl w:val="0"/>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b/>
          <w:sz w:val="22"/>
        </w:rPr>
      </w:pPr>
    </w:p>
    <w:p w14:paraId="7E33BE0A" w14:textId="77777777" w:rsidR="00425493" w:rsidRPr="007E46DA" w:rsidRDefault="00425493">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b/>
          <w:iCs/>
          <w:sz w:val="22"/>
        </w:rPr>
      </w:pPr>
      <w:r>
        <w:rPr>
          <w:rFonts w:ascii="Arial" w:hAnsi="Arial"/>
          <w:b/>
          <w:sz w:val="22"/>
        </w:rPr>
        <w:tab/>
      </w:r>
      <w:r w:rsidRPr="007E46DA">
        <w:rPr>
          <w:rFonts w:ascii="Arial" w:hAnsi="Arial"/>
          <w:b/>
          <w:iCs/>
          <w:sz w:val="22"/>
        </w:rPr>
        <w:t>I</w:t>
      </w:r>
      <w:r w:rsidR="00D74D7F" w:rsidRPr="007E46DA">
        <w:rPr>
          <w:rFonts w:ascii="Arial" w:hAnsi="Arial"/>
          <w:b/>
          <w:iCs/>
          <w:sz w:val="22"/>
        </w:rPr>
        <w:t>I.</w:t>
      </w:r>
      <w:r w:rsidRPr="007E46DA">
        <w:rPr>
          <w:rFonts w:ascii="Arial" w:hAnsi="Arial"/>
          <w:b/>
          <w:iCs/>
          <w:sz w:val="22"/>
        </w:rPr>
        <w:t>B.</w:t>
      </w:r>
      <w:r w:rsidR="00D74D7F" w:rsidRPr="007E46DA">
        <w:rPr>
          <w:rFonts w:ascii="Arial" w:hAnsi="Arial"/>
          <w:b/>
          <w:iCs/>
          <w:sz w:val="22"/>
        </w:rPr>
        <w:t>1.</w:t>
      </w:r>
      <w:r w:rsidRPr="007E46DA">
        <w:rPr>
          <w:rFonts w:ascii="Arial" w:hAnsi="Arial"/>
          <w:b/>
          <w:iCs/>
          <w:sz w:val="22"/>
        </w:rPr>
        <w:t xml:space="preserve"> PERSONNEL COST </w:t>
      </w:r>
      <w:r w:rsidR="00E14BE6" w:rsidRPr="007E46DA">
        <w:rPr>
          <w:rFonts w:ascii="Arial" w:hAnsi="Arial"/>
          <w:b/>
          <w:iCs/>
          <w:sz w:val="22"/>
        </w:rPr>
        <w:t>FLOW WORKSHEET</w:t>
      </w:r>
      <w:r w:rsidRPr="007E46DA">
        <w:rPr>
          <w:rFonts w:ascii="Arial" w:hAnsi="Arial"/>
          <w:b/>
          <w:iCs/>
          <w:sz w:val="22"/>
        </w:rPr>
        <w:t>:</w:t>
      </w:r>
    </w:p>
    <w:p w14:paraId="220E93A0" w14:textId="77777777" w:rsidR="00425493" w:rsidRDefault="00425493">
      <w:pPr>
        <w:tabs>
          <w:tab w:val="left" w:pos="-27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b/>
          <w:sz w:val="22"/>
        </w:rPr>
      </w:pPr>
    </w:p>
    <w:p w14:paraId="24421CB2" w14:textId="77777777" w:rsidR="00425493" w:rsidRDefault="00425493" w:rsidP="00BE2096">
      <w:pPr>
        <w:tabs>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jc w:val="both"/>
        <w:rPr>
          <w:rFonts w:ascii="Arial" w:hAnsi="Arial"/>
          <w:sz w:val="22"/>
          <w:szCs w:val="22"/>
        </w:rPr>
      </w:pPr>
      <w:r w:rsidRPr="633592D4">
        <w:rPr>
          <w:rFonts w:ascii="Arial" w:hAnsi="Arial"/>
          <w:sz w:val="22"/>
          <w:szCs w:val="22"/>
        </w:rPr>
        <w:t xml:space="preserve">Some positions can be easily identified with one </w:t>
      </w:r>
      <w:proofErr w:type="gramStart"/>
      <w:r w:rsidRPr="633592D4">
        <w:rPr>
          <w:rFonts w:ascii="Arial" w:hAnsi="Arial"/>
          <w:sz w:val="22"/>
          <w:szCs w:val="22"/>
        </w:rPr>
        <w:t>particular service</w:t>
      </w:r>
      <w:proofErr w:type="gramEnd"/>
      <w:r w:rsidRPr="633592D4">
        <w:rPr>
          <w:rFonts w:ascii="Arial" w:hAnsi="Arial"/>
          <w:sz w:val="22"/>
          <w:szCs w:val="22"/>
        </w:rPr>
        <w:t xml:space="preserve"> or activity and therefore do not require additional documentation to allocate their time directly to that service or activity. For positions that may perform multiple services, a time study, service logs, or journals are appropriate documentation to support the allocation of time to multiple services or activities in the personnel cost spreadsheet. For positions that are not directly related to services, but support services indirectly, wages are allocated to the Management and General Administration cost pool.</w:t>
      </w:r>
    </w:p>
    <w:p w14:paraId="17539BA7"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hanging="540"/>
        <w:jc w:val="both"/>
        <w:rPr>
          <w:rFonts w:ascii="Arial" w:hAnsi="Arial"/>
          <w:sz w:val="22"/>
        </w:rPr>
      </w:pPr>
    </w:p>
    <w:p w14:paraId="7D8717FA" w14:textId="77777777" w:rsidR="00425493" w:rsidRDefault="00425493" w:rsidP="00BE2096">
      <w:pPr>
        <w:tabs>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jc w:val="both"/>
        <w:rPr>
          <w:rFonts w:ascii="Arial" w:hAnsi="Arial"/>
          <w:sz w:val="22"/>
          <w:szCs w:val="22"/>
        </w:rPr>
      </w:pPr>
      <w:r w:rsidRPr="633592D4">
        <w:rPr>
          <w:rFonts w:ascii="Arial" w:hAnsi="Arial"/>
          <w:sz w:val="22"/>
          <w:szCs w:val="22"/>
        </w:rPr>
        <w:t>All services are converted into hours for the purpose of this spreadsheet. For simplification, if actual time studies or logs are not maintained, or if services are episodic in nature, an estimate of the percentage of time the employee devoted to each service should be used.</w:t>
      </w:r>
    </w:p>
    <w:p w14:paraId="42AFC882"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b/>
          <w:sz w:val="22"/>
        </w:rPr>
      </w:pPr>
      <w:r>
        <w:rPr>
          <w:rFonts w:ascii="Arial" w:hAnsi="Arial"/>
          <w:b/>
          <w:sz w:val="22"/>
        </w:rPr>
        <w:tab/>
      </w:r>
    </w:p>
    <w:p w14:paraId="6CABF246"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b/>
          <w:sz w:val="22"/>
        </w:rPr>
      </w:pPr>
      <w:r>
        <w:rPr>
          <w:rFonts w:ascii="Arial" w:hAnsi="Arial"/>
          <w:b/>
          <w:sz w:val="22"/>
        </w:rPr>
        <w:tab/>
        <w:t>Management &amp; General Administrative cost pool</w:t>
      </w:r>
    </w:p>
    <w:p w14:paraId="1B7A5979"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jc w:val="both"/>
        <w:rPr>
          <w:rFonts w:ascii="Arial" w:hAnsi="Arial"/>
          <w:sz w:val="22"/>
        </w:rPr>
      </w:pPr>
      <w:r>
        <w:rPr>
          <w:rFonts w:ascii="Arial" w:hAnsi="Arial"/>
          <w:sz w:val="22"/>
        </w:rPr>
        <w:t xml:space="preserve">Personnel positions normally associated with Management &amp; General activities are the executive director and assistant director(s), fiscal office staff, human resources staff, data processing office staff, and all related supporting personnel for those offices. Salaries for these positions are usually 100% allocated to the Management &amp; General Administrative cost pool. If any of these positions participate in lobbying, fundraising or other activities unallowable under state and federal grants, an appropriate proportion of time should be allocated to these unallowable activities. </w:t>
      </w:r>
      <w:r w:rsidR="00351DF9">
        <w:rPr>
          <w:rFonts w:ascii="Arial" w:hAnsi="Arial"/>
          <w:sz w:val="22"/>
        </w:rPr>
        <w:t>A maximum of 15% administrative cost can be charged to the programs.</w:t>
      </w:r>
      <w:r>
        <w:rPr>
          <w:rFonts w:ascii="Arial" w:hAnsi="Arial"/>
          <w:sz w:val="22"/>
        </w:rPr>
        <w:t xml:space="preserve"> </w:t>
      </w:r>
    </w:p>
    <w:p w14:paraId="3FC73C1E"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595A1779" w14:textId="77777777" w:rsidR="00425493" w:rsidRDefault="00425493">
      <w:pPr>
        <w:widowControl w:val="0"/>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b/>
          <w:sz w:val="22"/>
        </w:rPr>
      </w:pPr>
      <w:r>
        <w:rPr>
          <w:rFonts w:ascii="Arial" w:hAnsi="Arial"/>
          <w:b/>
          <w:sz w:val="22"/>
        </w:rPr>
        <w:t xml:space="preserve">       Facilities Repair and Maintenance cost pool</w:t>
      </w:r>
    </w:p>
    <w:p w14:paraId="70436F38" w14:textId="77777777" w:rsidR="009A7071" w:rsidRDefault="00425493" w:rsidP="00B0383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jc w:val="both"/>
        <w:rPr>
          <w:rFonts w:ascii="Arial" w:hAnsi="Arial"/>
          <w:sz w:val="22"/>
        </w:rPr>
      </w:pPr>
      <w:r>
        <w:rPr>
          <w:rFonts w:ascii="Arial" w:hAnsi="Arial"/>
          <w:sz w:val="22"/>
        </w:rPr>
        <w:t xml:space="preserve">Personnel positions normally associated with this cost pool are security personnel, and cleaning and janitorial staff. Only salaries for employees of the agency, whether full or </w:t>
      </w:r>
      <w:proofErr w:type="gramStart"/>
      <w:r>
        <w:rPr>
          <w:rFonts w:ascii="Arial" w:hAnsi="Arial"/>
          <w:sz w:val="22"/>
        </w:rPr>
        <w:t>part time</w:t>
      </w:r>
      <w:proofErr w:type="gramEnd"/>
      <w:r>
        <w:rPr>
          <w:rFonts w:ascii="Arial" w:hAnsi="Arial"/>
          <w:sz w:val="22"/>
        </w:rPr>
        <w:t>, are allocable to this cost pool in the personnel cost spreadsheet. If general administrative positions or program service staff perform these functions, an appropriate portion of their time should be allocated to these functions.</w:t>
      </w:r>
    </w:p>
    <w:p w14:paraId="660EB79E" w14:textId="77777777" w:rsidR="009A7071" w:rsidRDefault="009A7071">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5DA72767" w14:textId="77777777" w:rsidR="00425493" w:rsidRDefault="00F5463B">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b/>
          <w:sz w:val="22"/>
        </w:rPr>
      </w:pPr>
      <w:r>
        <w:rPr>
          <w:rFonts w:ascii="Arial" w:hAnsi="Arial"/>
          <w:sz w:val="22"/>
        </w:rPr>
        <w:tab/>
      </w:r>
      <w:r w:rsidR="00425493">
        <w:rPr>
          <w:rFonts w:ascii="Arial" w:hAnsi="Arial"/>
          <w:b/>
          <w:sz w:val="22"/>
        </w:rPr>
        <w:t>Potential Billable Time</w:t>
      </w:r>
    </w:p>
    <w:p w14:paraId="709F6FAF"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jc w:val="both"/>
        <w:rPr>
          <w:rFonts w:ascii="Arial" w:hAnsi="Arial"/>
          <w:sz w:val="22"/>
        </w:rPr>
      </w:pPr>
      <w:r>
        <w:rPr>
          <w:rFonts w:ascii="Arial" w:hAnsi="Arial"/>
          <w:sz w:val="22"/>
        </w:rPr>
        <w:lastRenderedPageBreak/>
        <w:t>To determine the maximum amount of time an employee is available to perform or directly oversee services, hours for non-billable activities must be deducted from the total work hours, which includes various leave time, holidays, etc. The category of “other non-billable time” is for employee training/education hours, travel time (when it is not included as a billable activity of the service), and other time for which an employee is compensated but is not available to perform services. If documentation does not segregate these categories of non-billable time, this time can be grouped aggregately under one of the column headings.</w:t>
      </w:r>
    </w:p>
    <w:p w14:paraId="2F8C818A"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3C525370"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b/>
          <w:sz w:val="22"/>
        </w:rPr>
      </w:pPr>
      <w:r>
        <w:rPr>
          <w:rFonts w:ascii="Arial" w:hAnsi="Arial"/>
          <w:b/>
          <w:sz w:val="22"/>
        </w:rPr>
        <w:tab/>
        <w:t>Program Services</w:t>
      </w:r>
    </w:p>
    <w:p w14:paraId="3D57D464"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Pr>
          <w:rFonts w:ascii="Arial" w:hAnsi="Arial"/>
          <w:b/>
          <w:sz w:val="22"/>
        </w:rPr>
        <w:tab/>
      </w:r>
      <w:r>
        <w:rPr>
          <w:rFonts w:ascii="Arial" w:hAnsi="Arial"/>
          <w:sz w:val="22"/>
        </w:rPr>
        <w:t>Salaries that would be allocated directly to services would normally include the following positions:</w:t>
      </w:r>
    </w:p>
    <w:p w14:paraId="6D7BDEF6" w14:textId="77777777"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p>
    <w:p w14:paraId="44256D04" w14:textId="1698CC14" w:rsidR="00425493"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z w:val="22"/>
        </w:rPr>
      </w:pPr>
      <w:r>
        <w:rPr>
          <w:rFonts w:ascii="Arial" w:hAnsi="Arial"/>
          <w:sz w:val="22"/>
        </w:rPr>
        <w:tab/>
        <w:t>Program Managers, Case Managers</w:t>
      </w:r>
      <w:r w:rsidR="00F7228A">
        <w:rPr>
          <w:rFonts w:ascii="Arial" w:hAnsi="Arial"/>
          <w:sz w:val="22"/>
        </w:rPr>
        <w:t>, and</w:t>
      </w:r>
      <w:r>
        <w:rPr>
          <w:rFonts w:ascii="Arial" w:hAnsi="Arial"/>
          <w:sz w:val="22"/>
        </w:rPr>
        <w:t xml:space="preserve"> Case Aides</w:t>
      </w:r>
      <w:r w:rsidR="006E7388">
        <w:rPr>
          <w:rFonts w:ascii="Arial" w:hAnsi="Arial"/>
          <w:sz w:val="22"/>
        </w:rPr>
        <w:t>.</w:t>
      </w:r>
    </w:p>
    <w:p w14:paraId="6AD410C9" w14:textId="77777777" w:rsidR="005708F6" w:rsidRPr="00F7228A" w:rsidRDefault="00425493" w:rsidP="00F7228A">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strike/>
          <w:color w:val="FF0000"/>
          <w:sz w:val="22"/>
        </w:rPr>
      </w:pPr>
      <w:r>
        <w:rPr>
          <w:rFonts w:ascii="Arial" w:hAnsi="Arial"/>
          <w:sz w:val="22"/>
        </w:rPr>
        <w:tab/>
      </w:r>
    </w:p>
    <w:p w14:paraId="6494E328" w14:textId="77777777" w:rsidR="00425493" w:rsidRPr="001F5A69" w:rsidRDefault="0042549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jc w:val="both"/>
        <w:rPr>
          <w:rFonts w:ascii="Arial" w:hAnsi="Arial"/>
          <w:sz w:val="22"/>
        </w:rPr>
      </w:pPr>
      <w:r>
        <w:rPr>
          <w:rFonts w:ascii="Arial" w:hAnsi="Arial"/>
          <w:sz w:val="22"/>
        </w:rPr>
        <w:t xml:space="preserve">Any other position dedicated full time to providing a particular service or variety of services defined by the department in the </w:t>
      </w:r>
      <w:r w:rsidR="001E17AA" w:rsidRPr="001F5A69">
        <w:rPr>
          <w:rFonts w:ascii="Arial" w:hAnsi="Arial"/>
          <w:sz w:val="22"/>
        </w:rPr>
        <w:t xml:space="preserve">Department of Elder Affairs Programs and </w:t>
      </w:r>
      <w:r w:rsidRPr="001F5A69">
        <w:rPr>
          <w:rFonts w:ascii="Arial" w:hAnsi="Arial"/>
          <w:sz w:val="22"/>
        </w:rPr>
        <w:t>Services Handbook.</w:t>
      </w:r>
    </w:p>
    <w:p w14:paraId="3EDB645A" w14:textId="77777777" w:rsidR="00425493" w:rsidRDefault="00425493">
      <w:pPr>
        <w:pStyle w:val="Outline0161"/>
        <w:widowControl/>
        <w:tabs>
          <w:tab w:val="clear" w:pos="720"/>
          <w:tab w:val="clear" w:pos="1440"/>
          <w:tab w:val="clear" w:pos="2160"/>
          <w:tab w:val="clear" w:pos="2880"/>
          <w:tab w:val="clear" w:pos="3600"/>
          <w:tab w:val="clear" w:pos="4320"/>
          <w:tab w:val="clear" w:pos="8640"/>
          <w:tab w:val="left" w:pos="-840"/>
          <w:tab w:val="left" w:pos="-720"/>
          <w:tab w:val="left" w:pos="450"/>
          <w:tab w:val="left" w:pos="900"/>
          <w:tab w:val="left" w:pos="1350"/>
          <w:tab w:val="left" w:pos="1890"/>
          <w:tab w:val="left" w:pos="2700"/>
          <w:tab w:val="left" w:pos="3690"/>
          <w:tab w:val="left" w:pos="8636"/>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rPr>
      </w:pPr>
    </w:p>
    <w:p w14:paraId="01A59CFA" w14:textId="1B1AFBAD" w:rsidR="00425493" w:rsidRDefault="00425493" w:rsidP="2EC05A18">
      <w:pPr>
        <w:pStyle w:val="BodyTextI2"/>
        <w:tabs>
          <w:tab w:val="clear" w:pos="1440"/>
          <w:tab w:val="clear" w:pos="2160"/>
          <w:tab w:val="clear" w:pos="2880"/>
          <w:tab w:val="clear" w:pos="3600"/>
          <w:tab w:val="clear" w:pos="4320"/>
          <w:tab w:val="clear" w:pos="8640"/>
          <w:tab w:val="left" w:pos="450"/>
          <w:tab w:val="left" w:pos="900"/>
          <w:tab w:val="left" w:pos="1350"/>
          <w:tab w:val="left" w:pos="1890"/>
          <w:tab w:val="left" w:pos="2700"/>
          <w:tab w:val="left" w:pos="3690"/>
          <w:tab w:val="left" w:pos="8636"/>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50"/>
        <w:rPr>
          <w:sz w:val="22"/>
          <w:szCs w:val="22"/>
        </w:rPr>
      </w:pPr>
      <w:r w:rsidRPr="2EC05A18">
        <w:rPr>
          <w:sz w:val="22"/>
          <w:szCs w:val="22"/>
        </w:rPr>
        <w:t xml:space="preserve">Salaries for these positions should be allocated directly to the service or services performed by the staff </w:t>
      </w:r>
      <w:proofErr w:type="gramStart"/>
      <w:r w:rsidRPr="2EC05A18">
        <w:rPr>
          <w:sz w:val="22"/>
          <w:szCs w:val="22"/>
        </w:rPr>
        <w:t>member</w:t>
      </w:r>
      <w:proofErr w:type="gramEnd"/>
      <w:r w:rsidRPr="2EC05A18">
        <w:rPr>
          <w:sz w:val="22"/>
          <w:szCs w:val="22"/>
        </w:rPr>
        <w:t xml:space="preserve"> in proportion to the time spent </w:t>
      </w:r>
      <w:proofErr w:type="gramStart"/>
      <w:r w:rsidRPr="2EC05A18">
        <w:rPr>
          <w:sz w:val="22"/>
          <w:szCs w:val="22"/>
        </w:rPr>
        <w:t>in</w:t>
      </w:r>
      <w:proofErr w:type="gramEnd"/>
      <w:r w:rsidRPr="2EC05A18">
        <w:rPr>
          <w:sz w:val="22"/>
          <w:szCs w:val="22"/>
        </w:rPr>
        <w:t xml:space="preserve"> each service as supported by a time study, activity reports, service logs, or journals.  </w:t>
      </w:r>
    </w:p>
    <w:p w14:paraId="4983D2D9" w14:textId="77777777" w:rsidR="00425493" w:rsidRDefault="00425493">
      <w:pPr>
        <w:pStyle w:val="BodyTextI2"/>
        <w:tabs>
          <w:tab w:val="clear" w:pos="8640"/>
          <w:tab w:val="left" w:pos="8636"/>
        </w:tabs>
        <w:rPr>
          <w:sz w:val="22"/>
        </w:rPr>
      </w:pPr>
    </w:p>
    <w:p w14:paraId="613CB93B" w14:textId="77777777" w:rsidR="00425493" w:rsidRDefault="005D29C9" w:rsidP="00BE2096">
      <w:pPr>
        <w:pStyle w:val="BodyTextI2"/>
        <w:tabs>
          <w:tab w:val="clear" w:pos="1440"/>
          <w:tab w:val="clear" w:pos="8640"/>
          <w:tab w:val="left" w:pos="90"/>
          <w:tab w:val="left" w:pos="450"/>
          <w:tab w:val="left" w:pos="8636"/>
        </w:tabs>
        <w:ind w:left="450"/>
        <w:rPr>
          <w:sz w:val="22"/>
          <w:szCs w:val="22"/>
        </w:rPr>
      </w:pPr>
      <w:r w:rsidRPr="633592D4">
        <w:rPr>
          <w:sz w:val="22"/>
          <w:szCs w:val="22"/>
        </w:rPr>
        <w:t>Program M</w:t>
      </w:r>
      <w:r w:rsidR="00425493" w:rsidRPr="633592D4">
        <w:rPr>
          <w:sz w:val="22"/>
          <w:szCs w:val="22"/>
        </w:rPr>
        <w:t xml:space="preserve">anagers and direct program supervisors’ time should be allocated across the services they direct. These salaries should either be allocated equally across all services they direct or, if certain services demand more of their time than others as supported by documentation, their salaries should be distributed according to time </w:t>
      </w:r>
      <w:proofErr w:type="gramStart"/>
      <w:r w:rsidR="00425493" w:rsidRPr="633592D4">
        <w:rPr>
          <w:sz w:val="22"/>
          <w:szCs w:val="22"/>
        </w:rPr>
        <w:t>actually spent</w:t>
      </w:r>
      <w:proofErr w:type="gramEnd"/>
      <w:r w:rsidR="00425493" w:rsidRPr="633592D4">
        <w:rPr>
          <w:sz w:val="22"/>
          <w:szCs w:val="22"/>
        </w:rPr>
        <w:t xml:space="preserve"> overseeing those services. </w:t>
      </w:r>
    </w:p>
    <w:p w14:paraId="719AEF09" w14:textId="77777777" w:rsidR="00425493" w:rsidRDefault="00425493">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jc w:val="both"/>
        <w:rPr>
          <w:rFonts w:ascii="Arial" w:hAnsi="Arial"/>
          <w:sz w:val="22"/>
        </w:rPr>
      </w:pPr>
      <w:r>
        <w:rPr>
          <w:rFonts w:ascii="Arial" w:hAnsi="Arial"/>
          <w:sz w:val="22"/>
        </w:rPr>
        <w:tab/>
      </w:r>
    </w:p>
    <w:p w14:paraId="5FD12DF8" w14:textId="77777777" w:rsidR="00425493" w:rsidRDefault="00425493" w:rsidP="633592D4">
      <w:pPr>
        <w:pStyle w:val="BodyTextI1"/>
        <w:tabs>
          <w:tab w:val="clear" w:pos="8640"/>
          <w:tab w:val="left" w:pos="8636"/>
        </w:tabs>
        <w:ind w:firstLine="0"/>
      </w:pPr>
      <w:r>
        <w:t xml:space="preserve">Should program services staff perform general administrative functions or unallowable activities such as lobbying, fundraising or other activities unallowable under state and federal grants, an appropriate proportion of time should be allocated to these activities.  </w:t>
      </w:r>
    </w:p>
    <w:p w14:paraId="76DD6D1D" w14:textId="77777777" w:rsidR="00425493" w:rsidRDefault="00425493">
      <w:pPr>
        <w:pStyle w:val="BodyTextI1"/>
        <w:tabs>
          <w:tab w:val="clear" w:pos="8640"/>
          <w:tab w:val="left" w:pos="8636"/>
        </w:tabs>
      </w:pPr>
    </w:p>
    <w:p w14:paraId="27AFF290" w14:textId="7535C9ED" w:rsidR="00425493" w:rsidRDefault="00425493" w:rsidP="633592D4">
      <w:pPr>
        <w:pStyle w:val="BodyTextI1"/>
        <w:widowControl w:val="0"/>
        <w:tabs>
          <w:tab w:val="clear" w:pos="8640"/>
          <w:tab w:val="left" w:pos="8636"/>
        </w:tabs>
        <w:ind w:firstLine="0"/>
        <w:rPr>
          <w:b/>
          <w:bCs/>
        </w:rPr>
      </w:pPr>
      <w:r>
        <w:t xml:space="preserve">For positions that perform </w:t>
      </w:r>
      <w:proofErr w:type="spellStart"/>
      <w:r w:rsidR="482E8C00">
        <w:t>e</w:t>
      </w:r>
      <w:r>
        <w:t>CIRTS</w:t>
      </w:r>
      <w:proofErr w:type="spellEnd"/>
      <w:r>
        <w:t xml:space="preserve"> data entry or billing functions for services, or provide direct support to program staff, if documentation exists to support the allocation of time performing these duties, then their time should be directly distributed proportionately to the </w:t>
      </w:r>
      <w:proofErr w:type="gramStart"/>
      <w:r>
        <w:t>services benefited</w:t>
      </w:r>
      <w:proofErr w:type="gramEnd"/>
      <w:r w:rsidR="4AD68883">
        <w:t>.</w:t>
      </w:r>
      <w:r>
        <w:t xml:space="preserve"> </w:t>
      </w:r>
      <w:r w:rsidR="5F107A40">
        <w:t>I</w:t>
      </w:r>
      <w:r>
        <w:t xml:space="preserve">f part of their time is spent performing general administrative support, an appropriate portion of their time should be allocated directly to this cost pool. </w:t>
      </w:r>
    </w:p>
    <w:p w14:paraId="23F95010" w14:textId="77777777" w:rsidR="00425493" w:rsidRDefault="00425493">
      <w:pPr>
        <w:pStyle w:val="BodyTextI1"/>
        <w:widowControl w:val="0"/>
        <w:tabs>
          <w:tab w:val="clear" w:pos="8640"/>
          <w:tab w:val="left" w:pos="8636"/>
        </w:tabs>
      </w:pPr>
    </w:p>
    <w:p w14:paraId="2E812FCF" w14:textId="77777777" w:rsidR="00425493" w:rsidRDefault="00425493" w:rsidP="633592D4">
      <w:pPr>
        <w:pStyle w:val="BodyTextI1"/>
        <w:widowControl w:val="0"/>
        <w:tabs>
          <w:tab w:val="clear" w:pos="8640"/>
          <w:tab w:val="left" w:pos="8636"/>
        </w:tabs>
        <w:ind w:firstLine="0"/>
      </w:pPr>
      <w:r>
        <w:t xml:space="preserve">The total time allocated for direct service personnel should equal 100% of the available work hours. In no case should time allocated to services exceed the net available hours. The total time for program managers may include time spent </w:t>
      </w:r>
      <w:proofErr w:type="gramStart"/>
      <w:r>
        <w:t>in</w:t>
      </w:r>
      <w:proofErr w:type="gramEnd"/>
      <w:r>
        <w:t xml:space="preserve"> functions that are strictly administrative in addition to service oversight. </w:t>
      </w:r>
    </w:p>
    <w:p w14:paraId="3FD4CF43" w14:textId="77777777" w:rsidR="00964349" w:rsidRDefault="00964349" w:rsidP="00964349">
      <w:pPr>
        <w:rPr>
          <w:rFonts w:ascii="Arial" w:hAnsi="Arial"/>
          <w:b/>
          <w:i/>
          <w:sz w:val="22"/>
        </w:rPr>
      </w:pPr>
    </w:p>
    <w:p w14:paraId="6EDD9676" w14:textId="08870B9A" w:rsidR="00425493" w:rsidRPr="00964349" w:rsidRDefault="00D74D7F" w:rsidP="00964349">
      <w:pPr>
        <w:ind w:firstLine="450"/>
        <w:rPr>
          <w:rFonts w:ascii="Arial" w:hAnsi="Arial"/>
          <w:b/>
          <w:i/>
          <w:sz w:val="22"/>
        </w:rPr>
      </w:pPr>
      <w:r w:rsidRPr="007E46DA">
        <w:rPr>
          <w:rFonts w:ascii="Arial" w:hAnsi="Arial"/>
          <w:b/>
          <w:iCs/>
          <w:sz w:val="22"/>
        </w:rPr>
        <w:t>II.</w:t>
      </w:r>
      <w:r w:rsidR="00425493" w:rsidRPr="007E46DA">
        <w:rPr>
          <w:rFonts w:ascii="Arial" w:hAnsi="Arial"/>
          <w:b/>
          <w:iCs/>
          <w:sz w:val="22"/>
        </w:rPr>
        <w:t>B.</w:t>
      </w:r>
      <w:r w:rsidRPr="007E46DA">
        <w:rPr>
          <w:rFonts w:ascii="Arial" w:hAnsi="Arial"/>
          <w:b/>
          <w:iCs/>
          <w:sz w:val="22"/>
        </w:rPr>
        <w:t>2.</w:t>
      </w:r>
      <w:r w:rsidR="00425493" w:rsidRPr="007E46DA">
        <w:rPr>
          <w:rFonts w:ascii="Arial" w:hAnsi="Arial"/>
          <w:b/>
          <w:iCs/>
          <w:sz w:val="22"/>
        </w:rPr>
        <w:t xml:space="preserve"> SUPPORTING BUDGET WORKSHEET:</w:t>
      </w:r>
    </w:p>
    <w:p w14:paraId="45E21BB0" w14:textId="77777777" w:rsidR="00425493" w:rsidRDefault="00425493">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jc w:val="both"/>
        <w:rPr>
          <w:rFonts w:ascii="Arial" w:hAnsi="Arial"/>
          <w:sz w:val="22"/>
        </w:rPr>
      </w:pPr>
    </w:p>
    <w:p w14:paraId="0E4CFB4B" w14:textId="77777777" w:rsidR="00425493" w:rsidRDefault="00425493" w:rsidP="633592D4">
      <w:pPr>
        <w:pStyle w:val="BodyTextI1"/>
        <w:tabs>
          <w:tab w:val="clear" w:pos="8640"/>
          <w:tab w:val="left" w:pos="8636"/>
        </w:tabs>
        <w:ind w:firstLine="0"/>
      </w:pPr>
      <w:r>
        <w:t xml:space="preserve">The accounting system is set up to allocate expenses by service or expense </w:t>
      </w:r>
      <w:proofErr w:type="gramStart"/>
      <w:r>
        <w:t>documentation exists</w:t>
      </w:r>
      <w:proofErr w:type="gramEnd"/>
      <w:r>
        <w:t xml:space="preserve"> supporting the allocation of part or </w:t>
      </w:r>
      <w:proofErr w:type="gramStart"/>
      <w:r>
        <w:t>all of</w:t>
      </w:r>
      <w:proofErr w:type="gramEnd"/>
      <w:r>
        <w:t xml:space="preserve"> the expense line item directly to a service or services, these costs should be directly assigned. If the sub-recipient entity does not segregate expenses by service in their accounting system or is new to the methodology, </w:t>
      </w:r>
      <w:proofErr w:type="gramStart"/>
      <w:r>
        <w:t>line item</w:t>
      </w:r>
      <w:proofErr w:type="gramEnd"/>
      <w:r>
        <w:t xml:space="preserve"> expenses are assigned to the cost pools (General Administration or Facilities &amp; Maintenance). These cost pooled expenses will automatically be spread across all services proportionate to the direct wage expenses for each service. </w:t>
      </w:r>
    </w:p>
    <w:p w14:paraId="3A51233E" w14:textId="77777777" w:rsidR="00425493" w:rsidRDefault="00425493">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jc w:val="both"/>
        <w:rPr>
          <w:rFonts w:ascii="Arial" w:hAnsi="Arial"/>
          <w:sz w:val="22"/>
        </w:rPr>
      </w:pPr>
    </w:p>
    <w:p w14:paraId="55C1E7CD" w14:textId="77777777" w:rsidR="00425493" w:rsidRDefault="00425493">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450"/>
        <w:jc w:val="both"/>
        <w:rPr>
          <w:rFonts w:ascii="Arial" w:hAnsi="Arial"/>
          <w:sz w:val="22"/>
        </w:rPr>
      </w:pPr>
      <w:r>
        <w:rPr>
          <w:rFonts w:ascii="Arial" w:hAnsi="Arial"/>
          <w:sz w:val="22"/>
        </w:rPr>
        <w:t>The Wages line item will be automatically input from the Personnel Costs spreadsheet.</w:t>
      </w:r>
    </w:p>
    <w:p w14:paraId="0AE67AFE" w14:textId="77777777" w:rsidR="00513FB8" w:rsidRDefault="00513FB8" w:rsidP="00C24677">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jc w:val="both"/>
        <w:rPr>
          <w:rFonts w:ascii="Arial" w:hAnsi="Arial"/>
          <w:b/>
          <w:sz w:val="22"/>
        </w:rPr>
      </w:pPr>
    </w:p>
    <w:p w14:paraId="47091BBE" w14:textId="77777777" w:rsidR="00425493" w:rsidRDefault="00425493">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450"/>
        <w:jc w:val="both"/>
        <w:rPr>
          <w:rFonts w:ascii="Arial" w:hAnsi="Arial"/>
          <w:sz w:val="22"/>
        </w:rPr>
      </w:pPr>
      <w:r>
        <w:rPr>
          <w:rFonts w:ascii="Arial" w:hAnsi="Arial"/>
          <w:b/>
          <w:sz w:val="22"/>
        </w:rPr>
        <w:t>Management &amp; General Administrative cost pool</w:t>
      </w:r>
    </w:p>
    <w:p w14:paraId="437A2E13" w14:textId="77777777" w:rsidR="0006151B" w:rsidRDefault="00425493" w:rsidP="000C0344">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450"/>
        <w:jc w:val="both"/>
        <w:rPr>
          <w:rFonts w:ascii="Arial" w:hAnsi="Arial"/>
          <w:sz w:val="22"/>
          <w:highlight w:val="white"/>
        </w:rPr>
      </w:pPr>
      <w:r>
        <w:rPr>
          <w:rFonts w:ascii="Arial" w:hAnsi="Arial"/>
          <w:sz w:val="22"/>
        </w:rPr>
        <w:t xml:space="preserve">Management &amp; General activities </w:t>
      </w:r>
      <w:r>
        <w:rPr>
          <w:rFonts w:ascii="Arial" w:hAnsi="Arial"/>
          <w:sz w:val="22"/>
          <w:highlight w:val="white"/>
        </w:rPr>
        <w:t xml:space="preserve">include operational oversight, business management, general record keeping, budgeting, financing, and all management and administration except for direct conduct of program services or lobbying or fund-raising activities and </w:t>
      </w:r>
      <w:r>
        <w:rPr>
          <w:rFonts w:ascii="Arial" w:hAnsi="Arial"/>
          <w:sz w:val="22"/>
        </w:rPr>
        <w:t xml:space="preserve">are </w:t>
      </w:r>
      <w:r>
        <w:rPr>
          <w:rFonts w:ascii="Arial" w:hAnsi="Arial"/>
          <w:sz w:val="22"/>
          <w:highlight w:val="white"/>
        </w:rPr>
        <w:t>usually associated with the following positions: the executive director, compensated board officers, fiscal office staff, human resources staff, data processing office and all related supporting personnel for those offices</w:t>
      </w:r>
      <w:r w:rsidR="00FF39E0">
        <w:rPr>
          <w:rFonts w:ascii="Arial" w:hAnsi="Arial"/>
          <w:sz w:val="22"/>
          <w:highlight w:val="white"/>
        </w:rPr>
        <w:t>.</w:t>
      </w:r>
    </w:p>
    <w:p w14:paraId="414677E1" w14:textId="77777777" w:rsidR="00FF39E0" w:rsidRPr="000C0344" w:rsidRDefault="00FF39E0" w:rsidP="000C0344">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450"/>
        <w:jc w:val="both"/>
        <w:rPr>
          <w:rFonts w:ascii="Arial" w:hAnsi="Arial"/>
          <w:sz w:val="22"/>
          <w:highlight w:val="white"/>
        </w:rPr>
      </w:pPr>
    </w:p>
    <w:p w14:paraId="4771B892" w14:textId="77777777" w:rsidR="00425493" w:rsidRDefault="00425493">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450"/>
        <w:jc w:val="both"/>
        <w:rPr>
          <w:rFonts w:ascii="Arial" w:hAnsi="Arial"/>
          <w:sz w:val="22"/>
        </w:rPr>
      </w:pPr>
      <w:r>
        <w:rPr>
          <w:rFonts w:ascii="Arial" w:hAnsi="Arial"/>
          <w:sz w:val="22"/>
          <w:highlight w:val="white"/>
        </w:rPr>
        <w:t xml:space="preserve">Expense allocations to the Management &amp; General administrative cost pool are the fringe, travel, communications/postage, advertising, worker’s compensation and general liability insurance, printing/office supplies, office equipment, professional/legal/audit fees, and miscellaneous expenses (filing fees, subscriptions and memberships related to DOEA services, etc.) that are usually associated with these positions. </w:t>
      </w:r>
    </w:p>
    <w:p w14:paraId="70C29DF7" w14:textId="77777777" w:rsidR="00425493" w:rsidRDefault="00425493">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450"/>
        <w:jc w:val="both"/>
        <w:rPr>
          <w:rFonts w:ascii="Arial" w:hAnsi="Arial"/>
          <w:sz w:val="22"/>
        </w:rPr>
      </w:pPr>
    </w:p>
    <w:p w14:paraId="75330044" w14:textId="77777777" w:rsidR="00425493" w:rsidRDefault="00425493">
      <w:pPr>
        <w:widowControl w:val="0"/>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450"/>
        <w:jc w:val="both"/>
        <w:rPr>
          <w:rFonts w:ascii="Arial" w:hAnsi="Arial"/>
          <w:sz w:val="22"/>
        </w:rPr>
      </w:pPr>
      <w:r>
        <w:rPr>
          <w:rFonts w:ascii="Arial" w:hAnsi="Arial"/>
          <w:sz w:val="22"/>
        </w:rPr>
        <w:t xml:space="preserve">Actual payroll taxes, fringe benefits, and travel costs paid for officers and employees associated with these positions should be allocated to this cost pool. </w:t>
      </w:r>
      <w:r w:rsidRPr="006A0BE0">
        <w:rPr>
          <w:rFonts w:ascii="Arial" w:hAnsi="Arial"/>
          <w:b/>
          <w:bCs/>
          <w:sz w:val="22"/>
        </w:rPr>
        <w:t xml:space="preserve">Travel may only be budgeted at </w:t>
      </w:r>
      <w:r w:rsidR="00813E6D" w:rsidRPr="001F5A69">
        <w:rPr>
          <w:rFonts w:ascii="Arial" w:hAnsi="Arial"/>
          <w:b/>
          <w:bCs/>
          <w:sz w:val="22"/>
        </w:rPr>
        <w:t>$.445</w:t>
      </w:r>
      <w:r w:rsidRPr="006A0BE0">
        <w:rPr>
          <w:rFonts w:ascii="Arial" w:hAnsi="Arial"/>
          <w:b/>
          <w:bCs/>
          <w:sz w:val="22"/>
        </w:rPr>
        <w:t xml:space="preserve"> per mile.</w:t>
      </w:r>
    </w:p>
    <w:p w14:paraId="409E3481" w14:textId="77777777" w:rsidR="00425493" w:rsidRDefault="00425493">
      <w:pPr>
        <w:widowControl w:val="0"/>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450"/>
        <w:jc w:val="both"/>
        <w:rPr>
          <w:rFonts w:ascii="Arial" w:hAnsi="Arial"/>
          <w:sz w:val="22"/>
        </w:rPr>
      </w:pPr>
    </w:p>
    <w:p w14:paraId="1050FFD3" w14:textId="218C14AC" w:rsidR="00425493" w:rsidRDefault="00C24677" w:rsidP="001A14DF">
      <w:pPr>
        <w:tabs>
          <w:tab w:val="left" w:pos="450"/>
          <w:tab w:val="left" w:pos="1440"/>
          <w:tab w:val="left" w:pos="2160"/>
          <w:tab w:val="left" w:pos="2790"/>
          <w:tab w:val="left" w:pos="3060"/>
          <w:tab w:val="left" w:pos="3600"/>
          <w:tab w:val="left" w:pos="4320"/>
          <w:tab w:val="left" w:pos="5040"/>
          <w:tab w:val="left" w:pos="5760"/>
          <w:tab w:val="left" w:pos="6480"/>
          <w:tab w:val="left" w:pos="7200"/>
          <w:tab w:val="left" w:pos="7920"/>
          <w:tab w:val="left" w:pos="8636"/>
          <w:tab w:val="left" w:pos="9360"/>
        </w:tabs>
        <w:ind w:left="450"/>
        <w:rPr>
          <w:rFonts w:ascii="Arial" w:hAnsi="Arial"/>
          <w:sz w:val="22"/>
          <w:highlight w:val="white"/>
        </w:rPr>
      </w:pPr>
      <w:r>
        <w:rPr>
          <w:rFonts w:ascii="Arial" w:hAnsi="Arial"/>
          <w:sz w:val="22"/>
        </w:rPr>
        <w:t>Communications/postage,</w:t>
      </w:r>
      <w:r w:rsidR="0056317F">
        <w:rPr>
          <w:rFonts w:ascii="Arial" w:hAnsi="Arial"/>
          <w:sz w:val="22"/>
        </w:rPr>
        <w:t xml:space="preserve"> </w:t>
      </w:r>
      <w:r w:rsidR="00425493">
        <w:rPr>
          <w:rFonts w:ascii="Arial" w:hAnsi="Arial"/>
          <w:sz w:val="22"/>
        </w:rPr>
        <w:t>advertising, printing &amp; supplies, office equipment, professional fees/legal/audit expenses, subscriptions/dues/membership costs, insurance premiums for worker’s compensation, general liability and cash handling bonds, depreciation of office furnishings and MIS equipment, and other expenses that were incurred for purposes general in nature should be allocated to the m</w:t>
      </w:r>
      <w:r w:rsidR="00425493">
        <w:rPr>
          <w:rFonts w:ascii="Arial" w:hAnsi="Arial"/>
          <w:sz w:val="22"/>
          <w:highlight w:val="white"/>
        </w:rPr>
        <w:t xml:space="preserve">anagement &amp; general administrative cost pool. </w:t>
      </w:r>
      <w:proofErr w:type="gramStart"/>
      <w:r w:rsidR="00425493">
        <w:rPr>
          <w:rFonts w:ascii="Arial" w:hAnsi="Arial"/>
          <w:sz w:val="22"/>
          <w:highlight w:val="white"/>
        </w:rPr>
        <w:t>This cost</w:t>
      </w:r>
      <w:proofErr w:type="gramEnd"/>
      <w:r w:rsidR="00425493">
        <w:rPr>
          <w:rFonts w:ascii="Arial" w:hAnsi="Arial"/>
          <w:sz w:val="22"/>
          <w:highlight w:val="white"/>
        </w:rPr>
        <w:t xml:space="preserve"> pool is reallocated to all services automatically based on the percentage of direct services as compared to total direct allocations since these activities indirectly support all services. </w:t>
      </w:r>
    </w:p>
    <w:p w14:paraId="0E72F5A8" w14:textId="77777777" w:rsidR="00425493" w:rsidRDefault="00425493">
      <w:pPr>
        <w:widowControl w:val="0"/>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450"/>
        <w:jc w:val="both"/>
        <w:rPr>
          <w:rFonts w:ascii="Arial" w:hAnsi="Arial"/>
          <w:sz w:val="22"/>
          <w:highlight w:val="white"/>
        </w:rPr>
      </w:pPr>
    </w:p>
    <w:p w14:paraId="6B46E3C1" w14:textId="77777777" w:rsidR="00425493" w:rsidRDefault="00425493">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450"/>
        <w:jc w:val="both"/>
        <w:rPr>
          <w:rFonts w:ascii="Arial" w:hAnsi="Arial"/>
          <w:sz w:val="22"/>
        </w:rPr>
      </w:pPr>
      <w:r>
        <w:rPr>
          <w:rFonts w:ascii="Arial" w:hAnsi="Arial"/>
          <w:sz w:val="22"/>
          <w:highlight w:val="white"/>
        </w:rPr>
        <w:t>However, if documentation exists supporting that all or a portion of that expense is specifically incurred for a programmatic purpose, the appropriate proportion of the expense should be allocated directly to the service(s). Examples: printing costs for brochures regarding improving nutrition would be directly allocated (100% of cost of brochures) to nutrition education.  Conversely, the cost of a brochure that lists all services the agency provides would be allocated to the management and general administrative cost pool.</w:t>
      </w:r>
      <w:r>
        <w:rPr>
          <w:rFonts w:ascii="Arial" w:hAnsi="Arial"/>
          <w:sz w:val="22"/>
        </w:rPr>
        <w:t xml:space="preserve">  In this example the cost of </w:t>
      </w:r>
      <w:proofErr w:type="gramStart"/>
      <w:r>
        <w:rPr>
          <w:rFonts w:ascii="Arial" w:hAnsi="Arial"/>
          <w:sz w:val="22"/>
        </w:rPr>
        <w:t>brochure</w:t>
      </w:r>
      <w:proofErr w:type="gramEnd"/>
      <w:r>
        <w:rPr>
          <w:rFonts w:ascii="Arial" w:hAnsi="Arial"/>
          <w:sz w:val="22"/>
        </w:rPr>
        <w:t xml:space="preserve"> would be distributed across all services in the proportion that services share the redistribution of the Management &amp; General Administrative cost pool.</w:t>
      </w:r>
    </w:p>
    <w:p w14:paraId="199C4605" w14:textId="77777777" w:rsidR="00425493" w:rsidRDefault="00425493">
      <w:pPr>
        <w:widowControl w:val="0"/>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450"/>
        <w:jc w:val="both"/>
        <w:rPr>
          <w:rFonts w:ascii="Arial" w:hAnsi="Arial"/>
          <w:sz w:val="22"/>
        </w:rPr>
      </w:pPr>
    </w:p>
    <w:p w14:paraId="1B36FEAB" w14:textId="77777777" w:rsidR="00425493" w:rsidRDefault="00425493">
      <w:pPr>
        <w:widowControl w:val="0"/>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450"/>
        <w:jc w:val="both"/>
        <w:rPr>
          <w:rFonts w:ascii="Arial" w:hAnsi="Arial"/>
          <w:sz w:val="22"/>
        </w:rPr>
      </w:pPr>
      <w:r>
        <w:rPr>
          <w:rFonts w:ascii="Arial" w:hAnsi="Arial"/>
          <w:sz w:val="22"/>
        </w:rPr>
        <w:t xml:space="preserve">Expenses that are accumulated in the Management &amp; General Administrative cost pool are redistributed to all the </w:t>
      </w:r>
      <w:proofErr w:type="gramStart"/>
      <w:r>
        <w:rPr>
          <w:rFonts w:ascii="Arial" w:hAnsi="Arial"/>
          <w:sz w:val="22"/>
        </w:rPr>
        <w:t>services cost centers</w:t>
      </w:r>
      <w:proofErr w:type="gramEnd"/>
      <w:r>
        <w:rPr>
          <w:rFonts w:ascii="Arial" w:hAnsi="Arial"/>
          <w:sz w:val="22"/>
        </w:rPr>
        <w:t xml:space="preserve"> in a manner that is proportionate to their share of total direct expenses.  For example, if Case Management’s direct expenses total 20% of all direct expenses incurred by the agency, then the amount of redistribution of the expenses in the Management &amp; General Administrative cost pool would be 20% to the Case Management cost center.</w:t>
      </w:r>
    </w:p>
    <w:p w14:paraId="27D49939" w14:textId="77777777" w:rsidR="00425493" w:rsidRDefault="00425493">
      <w:pPr>
        <w:widowControl w:val="0"/>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450"/>
        <w:jc w:val="both"/>
        <w:rPr>
          <w:rFonts w:ascii="Arial" w:hAnsi="Arial"/>
          <w:sz w:val="22"/>
        </w:rPr>
      </w:pPr>
    </w:p>
    <w:p w14:paraId="2206F4E7" w14:textId="77777777" w:rsidR="00425493" w:rsidRDefault="00425493">
      <w:pPr>
        <w:pStyle w:val="Heading31"/>
        <w:keepLines/>
        <w:tabs>
          <w:tab w:val="clear" w:pos="8640"/>
          <w:tab w:val="left" w:pos="8636"/>
        </w:tabs>
      </w:pPr>
      <w:r>
        <w:t>Facilities Repair and Maintenance cost pool</w:t>
      </w:r>
      <w:r w:rsidR="00CA443F">
        <w:fldChar w:fldCharType="begin"/>
      </w:r>
      <w:r>
        <w:instrText xml:space="preserve"> TC \l3 "</w:instrText>
      </w:r>
      <w:r w:rsidR="00CA443F">
        <w:fldChar w:fldCharType="end"/>
      </w:r>
    </w:p>
    <w:p w14:paraId="7FEE098C" w14:textId="77777777" w:rsidR="00425493" w:rsidRDefault="00425493">
      <w:pPr>
        <w:pStyle w:val="Heading31"/>
        <w:keepLines/>
        <w:tabs>
          <w:tab w:val="clear" w:pos="8640"/>
          <w:tab w:val="left" w:pos="8636"/>
        </w:tabs>
        <w:rPr>
          <w:b w:val="0"/>
        </w:rPr>
      </w:pPr>
      <w:r>
        <w:rPr>
          <w:b w:val="0"/>
        </w:rPr>
        <w:t xml:space="preserve">Salaries of maintenance or security staff will automatically be carried over from the personnel </w:t>
      </w:r>
      <w:proofErr w:type="gramStart"/>
      <w:r>
        <w:rPr>
          <w:b w:val="0"/>
        </w:rPr>
        <w:t>costs</w:t>
      </w:r>
      <w:proofErr w:type="gramEnd"/>
      <w:r>
        <w:rPr>
          <w:b w:val="0"/>
        </w:rPr>
        <w:t xml:space="preserve"> worksheet.  Expenses or subcontracts for construction, pest control, cleaning, and other building related work should be allocated directly to this cost pool.  Additionally, utilities, insurance premiums for property liability and glass replacement, space costs (rent/lease/mortgage payments for office or storage space, building depreciation, loan payments and applicable interest for a building improvement loan), pest control and repair and maintenance costs directly incurred by the agency, and other expenses related directly to the upkeep of the physical facility should be cost pooled here.</w:t>
      </w:r>
      <w:r w:rsidR="00CA443F">
        <w:fldChar w:fldCharType="begin"/>
      </w:r>
      <w:r>
        <w:rPr>
          <w:b w:val="0"/>
        </w:rPr>
        <w:instrText xml:space="preserve"> TC \l3 "</w:instrText>
      </w:r>
      <w:r w:rsidR="00CA443F">
        <w:fldChar w:fldCharType="end"/>
      </w:r>
    </w:p>
    <w:p w14:paraId="69F13293" w14:textId="77777777" w:rsidR="00425493" w:rsidRDefault="00425493">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450"/>
        <w:jc w:val="both"/>
        <w:rPr>
          <w:rFonts w:ascii="Arial" w:hAnsi="Arial"/>
          <w:sz w:val="22"/>
        </w:rPr>
      </w:pPr>
    </w:p>
    <w:p w14:paraId="652E0ED6" w14:textId="5C76D150" w:rsidR="00F5463B" w:rsidRDefault="00425493" w:rsidP="0056317F">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450"/>
        <w:jc w:val="both"/>
        <w:rPr>
          <w:rFonts w:ascii="Arial" w:hAnsi="Arial"/>
          <w:sz w:val="22"/>
        </w:rPr>
      </w:pPr>
      <w:r>
        <w:rPr>
          <w:rFonts w:ascii="Arial" w:hAnsi="Arial"/>
          <w:sz w:val="22"/>
        </w:rPr>
        <w:t xml:space="preserve">Expenses allocated to the Facilities Repair and Maintenance cost pool will automatically be redistributed to all services in the agency proportionately by square footage occupied.  </w:t>
      </w:r>
      <w:proofErr w:type="gramStart"/>
      <w:r>
        <w:rPr>
          <w:rFonts w:ascii="Arial" w:hAnsi="Arial"/>
          <w:sz w:val="22"/>
        </w:rPr>
        <w:t>In order for</w:t>
      </w:r>
      <w:proofErr w:type="gramEnd"/>
      <w:r>
        <w:rPr>
          <w:rFonts w:ascii="Arial" w:hAnsi="Arial"/>
          <w:sz w:val="22"/>
        </w:rPr>
        <w:t xml:space="preserve"> this redistribution </w:t>
      </w:r>
      <w:r>
        <w:rPr>
          <w:rFonts w:ascii="Arial" w:hAnsi="Arial"/>
          <w:sz w:val="22"/>
        </w:rPr>
        <w:lastRenderedPageBreak/>
        <w:t xml:space="preserve">to occur the management </w:t>
      </w:r>
      <w:proofErr w:type="gramStart"/>
      <w:r>
        <w:rPr>
          <w:rFonts w:ascii="Arial" w:hAnsi="Arial"/>
          <w:sz w:val="22"/>
        </w:rPr>
        <w:t>has to</w:t>
      </w:r>
      <w:proofErr w:type="gramEnd"/>
      <w:r>
        <w:rPr>
          <w:rFonts w:ascii="Arial" w:hAnsi="Arial"/>
          <w:sz w:val="22"/>
        </w:rPr>
        <w:t xml:space="preserve"> first determine how many square feet of available space is dedicated to each service program and to administrative functions and common areas. This may be based on the judgment of the administration if there are not clearly delineated work areas. These values are input in the line provided as “Square Footage Occupied”, with the determined values for each service going in the field for that service.  The sum of square footage dedicated to common areas and administrative functions should be input on this line in the column for the Management &amp; General Administrative cost pool.  The redistribution of space costs formula will then distribute to each service its share of space cost along with its proportionate share of costs related to Management &amp; General Administrative functions.</w:t>
      </w:r>
    </w:p>
    <w:p w14:paraId="32FC14FD" w14:textId="77777777" w:rsidR="00B27F44" w:rsidRPr="00351C88" w:rsidRDefault="00B27F44" w:rsidP="00351C88">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s>
        <w:ind w:left="450"/>
        <w:jc w:val="both"/>
        <w:rPr>
          <w:sz w:val="20"/>
        </w:rPr>
      </w:pPr>
    </w:p>
    <w:p w14:paraId="0BBE014F" w14:textId="4E546792" w:rsidR="00425493" w:rsidRDefault="00F5463B">
      <w:pPr>
        <w:pStyle w:val="BodyTextIn"/>
        <w:tabs>
          <w:tab w:val="clear" w:pos="8640"/>
          <w:tab w:val="left" w:pos="450"/>
          <w:tab w:val="left" w:pos="8636"/>
        </w:tabs>
      </w:pPr>
      <w:r>
        <w:rPr>
          <w:b/>
        </w:rPr>
        <w:tab/>
      </w:r>
      <w:r>
        <w:rPr>
          <w:b/>
        </w:rPr>
        <w:tab/>
      </w:r>
      <w:r w:rsidR="00425493" w:rsidRPr="56D27B98">
        <w:rPr>
          <w:b/>
          <w:bCs/>
        </w:rPr>
        <w:t>Program Services Costs</w:t>
      </w:r>
    </w:p>
    <w:p w14:paraId="1344ED8C" w14:textId="77777777" w:rsidR="00425493" w:rsidRDefault="00425493" w:rsidP="00BE2096">
      <w:pPr>
        <w:pStyle w:val="BodyTextIn"/>
        <w:tabs>
          <w:tab w:val="clear" w:pos="540"/>
          <w:tab w:val="clear" w:pos="8640"/>
          <w:tab w:val="left" w:pos="450"/>
          <w:tab w:val="left" w:pos="8636"/>
        </w:tabs>
        <w:ind w:left="450" w:firstLine="0"/>
        <w:rPr>
          <w:b/>
          <w:bCs/>
        </w:rPr>
      </w:pPr>
      <w:r>
        <w:t xml:space="preserve">These costs are associated with the activities that result in goods and services being provided to customers </w:t>
      </w:r>
      <w:proofErr w:type="gramStart"/>
      <w:r>
        <w:t>in order to</w:t>
      </w:r>
      <w:proofErr w:type="gramEnd"/>
      <w:r>
        <w:t xml:space="preserve"> fulfill the purpose and mission of the organization.  Those services are the major purpose for and the major output of the organization and often related to several major programs.  Expenses for program services should be reported by the kind of service function or group of functions.  For example, a health and welfare organization may have programs for health and family services, research, and disaster relief, among others.</w:t>
      </w:r>
    </w:p>
    <w:p w14:paraId="5659D007" w14:textId="77777777" w:rsidR="00425493" w:rsidRDefault="00425493">
      <w:pPr>
        <w:pStyle w:val="BodyTextIn"/>
        <w:tabs>
          <w:tab w:val="clear" w:pos="8640"/>
          <w:tab w:val="left" w:pos="450"/>
          <w:tab w:val="left" w:pos="8636"/>
        </w:tabs>
        <w:ind w:left="450" w:hanging="1350"/>
      </w:pPr>
      <w:r>
        <w:tab/>
      </w:r>
      <w:r>
        <w:tab/>
      </w:r>
    </w:p>
    <w:p w14:paraId="4E8E70E9" w14:textId="77777777" w:rsidR="00425493" w:rsidRDefault="00425493" w:rsidP="00BE2096">
      <w:pPr>
        <w:pStyle w:val="BodyTextIn"/>
        <w:tabs>
          <w:tab w:val="clear" w:pos="540"/>
          <w:tab w:val="clear" w:pos="8640"/>
          <w:tab w:val="left" w:pos="450"/>
          <w:tab w:val="left" w:pos="8636"/>
        </w:tabs>
        <w:ind w:left="450" w:firstLine="0"/>
      </w:pPr>
      <w:r>
        <w:t xml:space="preserve">The Wages line item will be automatically input from the Personnel Costs spreadsheet.  </w:t>
      </w:r>
      <w:r>
        <w:rPr>
          <w:highlight w:val="white"/>
        </w:rPr>
        <w:t xml:space="preserve">Expense allocations to program services are the fringe, travel for program personnel, printing costs directly related to the service(s), professional consultant fees directly supporting the service(s), program -specific audit expenses, </w:t>
      </w:r>
      <w:r>
        <w:t>allowable public relations and advertisement costs as a required service described in an award, equipment and equipment maintenance charges when the equipment was purchased specifically for a service or services, revenues paid for service subcontracts, program supplies, food supplies, and other miscellaneous expenses incurred for a specific program purpose.</w:t>
      </w:r>
    </w:p>
    <w:p w14:paraId="498E88B7" w14:textId="77777777" w:rsidR="00B27F44" w:rsidRDefault="00B27F44" w:rsidP="00B27F44">
      <w:pPr>
        <w:pStyle w:val="BodyTextIn"/>
        <w:tabs>
          <w:tab w:val="clear" w:pos="540"/>
          <w:tab w:val="clear" w:pos="8640"/>
          <w:tab w:val="left" w:pos="450"/>
          <w:tab w:val="left" w:pos="8636"/>
        </w:tabs>
        <w:ind w:left="0" w:firstLine="0"/>
      </w:pPr>
    </w:p>
    <w:p w14:paraId="7C1FA7CC" w14:textId="77777777" w:rsidR="00425493" w:rsidRDefault="00425493" w:rsidP="00B27F44">
      <w:pPr>
        <w:pStyle w:val="BodyTextIn"/>
        <w:tabs>
          <w:tab w:val="clear" w:pos="0"/>
          <w:tab w:val="clear" w:pos="540"/>
          <w:tab w:val="clear" w:pos="8640"/>
          <w:tab w:val="left" w:pos="450"/>
          <w:tab w:val="left" w:pos="8636"/>
        </w:tabs>
        <w:ind w:left="450" w:firstLine="0"/>
      </w:pPr>
      <w:r>
        <w:t>If building space occupied by programs staff is separate from administrative staff, then the utilities, property liability &amp; glass coverage insurance, costs incurred for necessary maintenance, repair, or upkeep of program space, construction subcontracts for program building(s), loan costs and interest for repair, improvement or maintenance of the program building(s), depreciation, maintenance, pest control and security for programs offices would be allocated directly to services based on actual square foot costs if known, or on the same percentage basis their salaries are distributed if staff performs multiple services.</w:t>
      </w:r>
    </w:p>
    <w:p w14:paraId="65753CB6" w14:textId="77777777" w:rsidR="00425493" w:rsidRDefault="00425493">
      <w:pPr>
        <w:pStyle w:val="BodyTextIn"/>
        <w:tabs>
          <w:tab w:val="clear" w:pos="0"/>
          <w:tab w:val="clear" w:pos="540"/>
          <w:tab w:val="clear" w:pos="2160"/>
          <w:tab w:val="clear" w:pos="2880"/>
          <w:tab w:val="clear" w:pos="3600"/>
          <w:tab w:val="clear" w:pos="4320"/>
          <w:tab w:val="clear" w:pos="5040"/>
          <w:tab w:val="clear" w:pos="5760"/>
          <w:tab w:val="clear" w:pos="6480"/>
          <w:tab w:val="clear" w:pos="7200"/>
          <w:tab w:val="clear" w:pos="7920"/>
          <w:tab w:val="clear" w:pos="8640"/>
          <w:tab w:val="clear" w:pos="9360"/>
          <w:tab w:val="left" w:pos="-90"/>
          <w:tab w:val="left" w:pos="360"/>
          <w:tab w:val="left" w:pos="450"/>
          <w:tab w:val="left" w:pos="2070"/>
          <w:tab w:val="left" w:pos="2790"/>
          <w:tab w:val="left" w:pos="3510"/>
          <w:tab w:val="left" w:pos="4230"/>
          <w:tab w:val="left" w:pos="4950"/>
          <w:tab w:val="left" w:pos="5670"/>
          <w:tab w:val="left" w:pos="6390"/>
          <w:tab w:val="left" w:pos="7110"/>
          <w:tab w:val="left" w:pos="7830"/>
          <w:tab w:val="left" w:pos="8546"/>
          <w:tab w:val="left" w:pos="9270"/>
        </w:tabs>
        <w:ind w:left="450" w:hanging="1350"/>
      </w:pPr>
    </w:p>
    <w:p w14:paraId="5DA6F8D8" w14:textId="4487D084" w:rsidR="00425493" w:rsidRDefault="00425493">
      <w:pPr>
        <w:pStyle w:val="BodyTextIn"/>
        <w:tabs>
          <w:tab w:val="clear" w:pos="8640"/>
          <w:tab w:val="left" w:pos="450"/>
          <w:tab w:val="left" w:pos="8636"/>
        </w:tabs>
      </w:pPr>
      <w:r>
        <w:tab/>
      </w:r>
      <w:r>
        <w:tab/>
        <w:t xml:space="preserve"> </w:t>
      </w:r>
      <w:r w:rsidR="7B067A4A">
        <w:t xml:space="preserve"> </w:t>
      </w:r>
      <w:r w:rsidRPr="56D27B98">
        <w:rPr>
          <w:b/>
          <w:bCs/>
        </w:rPr>
        <w:t>UNALLOWABLE COSTS</w:t>
      </w:r>
    </w:p>
    <w:p w14:paraId="69A5516E" w14:textId="2B907E23" w:rsidR="00425493" w:rsidRDefault="00425493" w:rsidP="2EC05A18">
      <w:pPr>
        <w:pStyle w:val="BodyTextIn"/>
        <w:tabs>
          <w:tab w:val="clear" w:pos="8640"/>
          <w:tab w:val="left" w:pos="8636"/>
        </w:tabs>
        <w:ind w:firstLine="0"/>
        <w:rPr>
          <w:b/>
          <w:bCs/>
        </w:rPr>
      </w:pPr>
      <w:r>
        <w:t>While</w:t>
      </w:r>
      <w:r w:rsidRPr="2EC05A18">
        <w:rPr>
          <w:b/>
          <w:bCs/>
        </w:rPr>
        <w:t xml:space="preserve"> </w:t>
      </w:r>
      <w:r>
        <w:t xml:space="preserve">the costs of organized fundraising activities, lobbying activities, investment activities, etc., may be necessary </w:t>
      </w:r>
      <w:proofErr w:type="gramStart"/>
      <w:r>
        <w:t>to</w:t>
      </w:r>
      <w:proofErr w:type="gramEnd"/>
      <w:r>
        <w:t xml:space="preserve"> the agency’s operations, </w:t>
      </w:r>
      <w:r w:rsidR="0056317F">
        <w:t xml:space="preserve">those costs </w:t>
      </w:r>
      <w:r>
        <w:t>are unallowable, regardless of the purpose for which the funds will be used. A proportionate share of indirect support expenses will automatically be allocated by the spreadsheet to these activities.</w:t>
      </w:r>
    </w:p>
    <w:p w14:paraId="0631D66F" w14:textId="77777777" w:rsidR="00425493" w:rsidRDefault="00425493">
      <w:pPr>
        <w:pStyle w:val="BodyTextIn"/>
        <w:tabs>
          <w:tab w:val="clear" w:pos="8640"/>
          <w:tab w:val="left" w:pos="8636"/>
        </w:tabs>
        <w:ind w:left="0" w:firstLine="0"/>
      </w:pPr>
    </w:p>
    <w:p w14:paraId="40FC2243" w14:textId="77777777" w:rsidR="00425493" w:rsidRDefault="00425493" w:rsidP="00482DFB">
      <w:pPr>
        <w:pStyle w:val="BodyTextIn"/>
        <w:ind w:left="0" w:firstLine="0"/>
      </w:pPr>
      <w:r>
        <w:tab/>
        <w:t xml:space="preserve">To be </w:t>
      </w:r>
      <w:proofErr w:type="gramStart"/>
      <w:r>
        <w:t>allowable</w:t>
      </w:r>
      <w:proofErr w:type="gramEnd"/>
      <w:r>
        <w:t>, costs must:</w:t>
      </w:r>
    </w:p>
    <w:p w14:paraId="066C4534" w14:textId="02A79511" w:rsidR="00997197" w:rsidRPr="00997197" w:rsidRDefault="00425493" w:rsidP="00997197">
      <w:pPr>
        <w:pStyle w:val="ListParagraph"/>
        <w:numPr>
          <w:ilvl w:val="0"/>
          <w:numId w:val="23"/>
        </w:numPr>
        <w:tabs>
          <w:tab w:val="left" w:pos="63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r w:rsidRPr="00997197">
        <w:rPr>
          <w:rFonts w:ascii="Arial" w:hAnsi="Arial"/>
          <w:sz w:val="22"/>
          <w:szCs w:val="22"/>
        </w:rPr>
        <w:t xml:space="preserve">Demonstrate reasonableness for and comparability to current market conditions necessary for the performance of the contract to which they are </w:t>
      </w:r>
      <w:proofErr w:type="gramStart"/>
      <w:r w:rsidRPr="00997197">
        <w:rPr>
          <w:rFonts w:ascii="Arial" w:hAnsi="Arial"/>
          <w:sz w:val="22"/>
          <w:szCs w:val="22"/>
        </w:rPr>
        <w:t>allocated;</w:t>
      </w:r>
      <w:proofErr w:type="gramEnd"/>
    </w:p>
    <w:p w14:paraId="575C7D1B" w14:textId="77777777" w:rsidR="00997197" w:rsidRDefault="00425493" w:rsidP="00997197">
      <w:pPr>
        <w:pStyle w:val="ListParagraph"/>
        <w:numPr>
          <w:ilvl w:val="0"/>
          <w:numId w:val="23"/>
        </w:numPr>
        <w:tabs>
          <w:tab w:val="left" w:pos="63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r w:rsidRPr="00997197">
        <w:rPr>
          <w:rFonts w:ascii="Arial" w:hAnsi="Arial"/>
          <w:sz w:val="22"/>
          <w:szCs w:val="22"/>
        </w:rPr>
        <w:t xml:space="preserve">Conform to any limitations or exclusions set forth in the </w:t>
      </w:r>
      <w:r w:rsidR="00482DFB" w:rsidRPr="00997197">
        <w:rPr>
          <w:rFonts w:ascii="Arial" w:hAnsi="Arial"/>
          <w:sz w:val="22"/>
          <w:szCs w:val="22"/>
        </w:rPr>
        <w:t xml:space="preserve">Department of Elder Affairs Programs </w:t>
      </w:r>
      <w:proofErr w:type="spellStart"/>
      <w:r w:rsidR="00482DFB" w:rsidRPr="00997197">
        <w:rPr>
          <w:rFonts w:ascii="Arial" w:hAnsi="Arial"/>
          <w:sz w:val="22"/>
          <w:szCs w:val="22"/>
        </w:rPr>
        <w:t>an</w:t>
      </w:r>
      <w:r w:rsidR="74941AE2" w:rsidRPr="00997197">
        <w:rPr>
          <w:rFonts w:ascii="Arial" w:hAnsi="Arial"/>
          <w:sz w:val="22"/>
          <w:szCs w:val="22"/>
        </w:rPr>
        <w:t>d</w:t>
      </w:r>
      <w:r w:rsidR="00482DFB" w:rsidRPr="00997197">
        <w:rPr>
          <w:rFonts w:ascii="Arial" w:hAnsi="Arial"/>
          <w:sz w:val="22"/>
          <w:szCs w:val="22"/>
        </w:rPr>
        <w:t>Services</w:t>
      </w:r>
      <w:proofErr w:type="spellEnd"/>
      <w:r w:rsidR="00482DFB" w:rsidRPr="00997197">
        <w:rPr>
          <w:rFonts w:ascii="Arial" w:hAnsi="Arial"/>
          <w:sz w:val="22"/>
          <w:szCs w:val="22"/>
        </w:rPr>
        <w:t xml:space="preserve"> Handbook</w:t>
      </w:r>
      <w:r w:rsidRPr="00997197">
        <w:rPr>
          <w:rFonts w:ascii="Arial" w:hAnsi="Arial"/>
          <w:sz w:val="22"/>
          <w:szCs w:val="22"/>
        </w:rPr>
        <w:t xml:space="preserve"> or in the contracts as to type or amount of cost </w:t>
      </w:r>
      <w:proofErr w:type="gramStart"/>
      <w:r w:rsidRPr="00997197">
        <w:rPr>
          <w:rFonts w:ascii="Arial" w:hAnsi="Arial"/>
          <w:sz w:val="22"/>
          <w:szCs w:val="22"/>
        </w:rPr>
        <w:t>items;</w:t>
      </w:r>
      <w:proofErr w:type="gramEnd"/>
    </w:p>
    <w:p w14:paraId="2765797D" w14:textId="77777777" w:rsidR="00997197" w:rsidRDefault="00425493" w:rsidP="00601174">
      <w:pPr>
        <w:pStyle w:val="ListParagraph"/>
        <w:numPr>
          <w:ilvl w:val="0"/>
          <w:numId w:val="23"/>
        </w:numPr>
        <w:tabs>
          <w:tab w:val="left" w:pos="63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r w:rsidRPr="00997197">
        <w:rPr>
          <w:rFonts w:ascii="Arial" w:hAnsi="Arial"/>
          <w:sz w:val="22"/>
          <w:szCs w:val="22"/>
        </w:rPr>
        <w:t xml:space="preserve">Be consistent with policies and procedures that apply uniformly to both federally financed and general revenue activities of the </w:t>
      </w:r>
      <w:proofErr w:type="gramStart"/>
      <w:r w:rsidRPr="00997197">
        <w:rPr>
          <w:rFonts w:ascii="Arial" w:hAnsi="Arial"/>
          <w:sz w:val="22"/>
          <w:szCs w:val="22"/>
        </w:rPr>
        <w:t>Department</w:t>
      </w:r>
      <w:r w:rsidR="00997197">
        <w:rPr>
          <w:rFonts w:ascii="Arial" w:hAnsi="Arial"/>
          <w:sz w:val="22"/>
          <w:szCs w:val="22"/>
        </w:rPr>
        <w:t>;</w:t>
      </w:r>
      <w:proofErr w:type="gramEnd"/>
    </w:p>
    <w:p w14:paraId="271C9BC9" w14:textId="77777777" w:rsidR="00997197" w:rsidRDefault="00425493" w:rsidP="00601174">
      <w:pPr>
        <w:pStyle w:val="ListParagraph"/>
        <w:numPr>
          <w:ilvl w:val="0"/>
          <w:numId w:val="23"/>
        </w:numPr>
        <w:tabs>
          <w:tab w:val="left" w:pos="63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proofErr w:type="gramStart"/>
      <w:r w:rsidRPr="00997197">
        <w:rPr>
          <w:rFonts w:ascii="Arial" w:hAnsi="Arial"/>
          <w:sz w:val="22"/>
          <w:szCs w:val="22"/>
        </w:rPr>
        <w:t>Be accorded</w:t>
      </w:r>
      <w:proofErr w:type="gramEnd"/>
      <w:r w:rsidRPr="00997197">
        <w:rPr>
          <w:rFonts w:ascii="Arial" w:hAnsi="Arial"/>
          <w:sz w:val="22"/>
          <w:szCs w:val="22"/>
        </w:rPr>
        <w:t xml:space="preserve"> consistent </w:t>
      </w:r>
      <w:proofErr w:type="gramStart"/>
      <w:r w:rsidRPr="00997197">
        <w:rPr>
          <w:rFonts w:ascii="Arial" w:hAnsi="Arial"/>
          <w:sz w:val="22"/>
          <w:szCs w:val="22"/>
        </w:rPr>
        <w:t>treatment;</w:t>
      </w:r>
      <w:proofErr w:type="gramEnd"/>
    </w:p>
    <w:p w14:paraId="41BF1AC3" w14:textId="77777777" w:rsidR="00997197" w:rsidRDefault="00425493" w:rsidP="00997197">
      <w:pPr>
        <w:pStyle w:val="ListParagraph"/>
        <w:numPr>
          <w:ilvl w:val="0"/>
          <w:numId w:val="23"/>
        </w:numPr>
        <w:tabs>
          <w:tab w:val="left" w:pos="63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r w:rsidRPr="00997197">
        <w:rPr>
          <w:rFonts w:ascii="Arial" w:hAnsi="Arial"/>
          <w:sz w:val="22"/>
          <w:szCs w:val="22"/>
        </w:rPr>
        <w:t xml:space="preserve">Be determined in accordance with generally accepted accounting </w:t>
      </w:r>
      <w:proofErr w:type="gramStart"/>
      <w:r w:rsidRPr="00997197">
        <w:rPr>
          <w:rFonts w:ascii="Arial" w:hAnsi="Arial"/>
          <w:sz w:val="22"/>
          <w:szCs w:val="22"/>
        </w:rPr>
        <w:t>principles;</w:t>
      </w:r>
      <w:proofErr w:type="gramEnd"/>
    </w:p>
    <w:p w14:paraId="74422C04" w14:textId="77777777" w:rsidR="00997197" w:rsidRDefault="00425493" w:rsidP="00997197">
      <w:pPr>
        <w:pStyle w:val="ListParagraph"/>
        <w:numPr>
          <w:ilvl w:val="0"/>
          <w:numId w:val="23"/>
        </w:numPr>
        <w:tabs>
          <w:tab w:val="left" w:pos="63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r w:rsidRPr="00997197">
        <w:rPr>
          <w:rFonts w:ascii="Arial" w:hAnsi="Arial"/>
          <w:sz w:val="22"/>
          <w:szCs w:val="22"/>
        </w:rPr>
        <w:lastRenderedPageBreak/>
        <w:t xml:space="preserve">For OAA funds, not be included as a cost or used to meet cost sharing or matching requirements of any other federally financed program in either the current or prior funding </w:t>
      </w:r>
      <w:proofErr w:type="gramStart"/>
      <w:r w:rsidRPr="00997197">
        <w:rPr>
          <w:rFonts w:ascii="Arial" w:hAnsi="Arial"/>
          <w:sz w:val="22"/>
          <w:szCs w:val="22"/>
        </w:rPr>
        <w:t>period;</w:t>
      </w:r>
      <w:proofErr w:type="gramEnd"/>
      <w:r w:rsidRPr="00997197">
        <w:rPr>
          <w:rFonts w:ascii="Arial" w:hAnsi="Arial"/>
          <w:sz w:val="22"/>
          <w:szCs w:val="22"/>
        </w:rPr>
        <w:t xml:space="preserve"> </w:t>
      </w:r>
    </w:p>
    <w:p w14:paraId="70CEF35F" w14:textId="77777777" w:rsidR="00997197" w:rsidRDefault="00425493" w:rsidP="00997197">
      <w:pPr>
        <w:pStyle w:val="ListParagraph"/>
        <w:numPr>
          <w:ilvl w:val="0"/>
          <w:numId w:val="23"/>
        </w:numPr>
        <w:tabs>
          <w:tab w:val="left" w:pos="63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r w:rsidRPr="00997197">
        <w:rPr>
          <w:rFonts w:ascii="Arial" w:hAnsi="Arial"/>
          <w:sz w:val="22"/>
          <w:szCs w:val="22"/>
        </w:rPr>
        <w:t>For CCE funds, core service funds cannot be used to meet matching requirements for Area Agency on Aging of Pasco-Pinellas, Inc. administrative costs; and</w:t>
      </w:r>
    </w:p>
    <w:p w14:paraId="10966F56" w14:textId="035F0EFF" w:rsidR="00425493" w:rsidRPr="00997197" w:rsidRDefault="00425493" w:rsidP="00997197">
      <w:pPr>
        <w:pStyle w:val="ListParagraph"/>
        <w:numPr>
          <w:ilvl w:val="0"/>
          <w:numId w:val="23"/>
        </w:numPr>
        <w:tabs>
          <w:tab w:val="left" w:pos="63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r w:rsidRPr="00997197">
        <w:rPr>
          <w:rFonts w:ascii="Arial" w:hAnsi="Arial"/>
          <w:sz w:val="22"/>
          <w:szCs w:val="22"/>
        </w:rPr>
        <w:t>Be adequately documented.</w:t>
      </w:r>
    </w:p>
    <w:p w14:paraId="7639DF86" w14:textId="77777777" w:rsidR="00F5463B" w:rsidRDefault="00F5463B" w:rsidP="000C0344">
      <w:pPr>
        <w:tabs>
          <w:tab w:val="left" w:pos="0"/>
          <w:tab w:val="left" w:pos="630"/>
          <w:tab w:val="left" w:pos="1440"/>
          <w:tab w:val="left" w:pos="2160"/>
          <w:tab w:val="left" w:pos="2880"/>
          <w:tab w:val="left" w:pos="3600"/>
          <w:tab w:val="left" w:pos="4320"/>
          <w:tab w:val="left" w:pos="5040"/>
          <w:tab w:val="left" w:pos="5760"/>
          <w:tab w:val="left" w:pos="6480"/>
          <w:tab w:val="left" w:pos="7200"/>
          <w:tab w:val="left" w:pos="7920"/>
        </w:tabs>
        <w:ind w:left="1440" w:hanging="1530"/>
        <w:rPr>
          <w:rFonts w:ascii="Arial" w:hAnsi="Arial"/>
          <w:sz w:val="22"/>
        </w:rPr>
      </w:pPr>
    </w:p>
    <w:p w14:paraId="25411B1B" w14:textId="77777777" w:rsidR="00425493" w:rsidRDefault="605FF379" w:rsidP="00BE2096">
      <w:pPr>
        <w:tabs>
          <w:tab w:val="left" w:pos="540"/>
          <w:tab w:val="left" w:pos="1440"/>
          <w:tab w:val="left" w:pos="2160"/>
          <w:tab w:val="left" w:pos="2880"/>
          <w:tab w:val="left" w:pos="3600"/>
          <w:tab w:val="left" w:pos="4320"/>
          <w:tab w:val="left" w:pos="5040"/>
          <w:tab w:val="left" w:pos="5760"/>
          <w:tab w:val="left" w:pos="6480"/>
          <w:tab w:val="left" w:pos="7200"/>
          <w:tab w:val="left" w:pos="7920"/>
        </w:tabs>
        <w:ind w:left="540"/>
        <w:jc w:val="both"/>
        <w:rPr>
          <w:rFonts w:ascii="Arial" w:hAnsi="Arial"/>
          <w:sz w:val="22"/>
          <w:szCs w:val="22"/>
        </w:rPr>
      </w:pPr>
      <w:r w:rsidRPr="44574C96">
        <w:rPr>
          <w:rFonts w:ascii="Arial" w:hAnsi="Arial"/>
          <w:sz w:val="22"/>
          <w:szCs w:val="22"/>
        </w:rPr>
        <w:t xml:space="preserve">The principles to be applied in establishing the allowability of certain items of cost based on 45 CFR, Parts 74 and 92, for nonprofit organizations and 41 CFR, Subpart 1-15.2 for for-profit organizations is incorporated by reference to OMB Circular 122, Cost Principles for Nonprofit Organizations, Attachment B in its entirety.  These principles apply to </w:t>
      </w:r>
      <w:proofErr w:type="gramStart"/>
      <w:r w:rsidRPr="44574C96">
        <w:rPr>
          <w:rFonts w:ascii="Arial" w:hAnsi="Arial"/>
          <w:sz w:val="22"/>
          <w:szCs w:val="22"/>
        </w:rPr>
        <w:t>all of</w:t>
      </w:r>
      <w:proofErr w:type="gramEnd"/>
      <w:r w:rsidRPr="44574C96">
        <w:rPr>
          <w:rFonts w:ascii="Arial" w:hAnsi="Arial"/>
          <w:sz w:val="22"/>
          <w:szCs w:val="22"/>
        </w:rPr>
        <w:t xml:space="preserve"> the Department's programs whether a cost is treated as direct or indirect.  Failure to mention a particular item of cost is not intended to imply that it is unallowable; rather, determination as to allowableness in each case should be based on the treatment or principles provided for similar or related items of cost.  </w:t>
      </w:r>
    </w:p>
    <w:p w14:paraId="4DB9A55D" w14:textId="77777777" w:rsidR="00425493" w:rsidRDefault="00425493">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540" w:hanging="720"/>
        <w:jc w:val="both"/>
        <w:rPr>
          <w:rFonts w:ascii="Arial" w:hAnsi="Arial"/>
          <w:sz w:val="22"/>
        </w:rPr>
      </w:pPr>
    </w:p>
    <w:p w14:paraId="6609B05B" w14:textId="7B26A637" w:rsidR="00425493" w:rsidRDefault="605FF379" w:rsidP="00BE2096">
      <w:pPr>
        <w:tabs>
          <w:tab w:val="left" w:pos="540"/>
          <w:tab w:val="left" w:pos="1440"/>
          <w:tab w:val="left" w:pos="2160"/>
          <w:tab w:val="left" w:pos="2880"/>
          <w:tab w:val="left" w:pos="3600"/>
          <w:tab w:val="left" w:pos="4320"/>
          <w:tab w:val="left" w:pos="5040"/>
          <w:tab w:val="left" w:pos="5760"/>
          <w:tab w:val="left" w:pos="6480"/>
          <w:tab w:val="left" w:pos="7200"/>
          <w:tab w:val="left" w:pos="7920"/>
        </w:tabs>
        <w:ind w:left="-180" w:firstLine="720"/>
        <w:jc w:val="both"/>
        <w:rPr>
          <w:rFonts w:ascii="Arial" w:hAnsi="Arial"/>
          <w:sz w:val="22"/>
          <w:szCs w:val="22"/>
        </w:rPr>
      </w:pPr>
      <w:r w:rsidRPr="56D27B98">
        <w:rPr>
          <w:rFonts w:ascii="Arial" w:hAnsi="Arial"/>
          <w:sz w:val="22"/>
          <w:szCs w:val="22"/>
          <w:lang w:val="en-CA"/>
        </w:rPr>
        <w:t>Items restricted from expenditure of state grant funds are defined in</w:t>
      </w:r>
      <w:r w:rsidRPr="56D27B98">
        <w:rPr>
          <w:rFonts w:ascii="Arial" w:hAnsi="Arial"/>
          <w:sz w:val="22"/>
          <w:szCs w:val="22"/>
        </w:rPr>
        <w:t xml:space="preserve"> </w:t>
      </w:r>
      <w:r w:rsidR="1CA371BA" w:rsidRPr="56D27B98">
        <w:rPr>
          <w:rFonts w:ascii="Arial" w:hAnsi="Arial"/>
          <w:sz w:val="22"/>
          <w:szCs w:val="22"/>
        </w:rPr>
        <w:t>3A-40.1.03</w:t>
      </w:r>
      <w:r w:rsidR="066707A6" w:rsidRPr="56D27B98">
        <w:rPr>
          <w:rFonts w:ascii="Arial" w:hAnsi="Arial"/>
          <w:sz w:val="22"/>
          <w:szCs w:val="22"/>
        </w:rPr>
        <w:t>, F.A.C</w:t>
      </w:r>
      <w:r w:rsidRPr="56D27B98">
        <w:rPr>
          <w:rFonts w:ascii="Arial" w:hAnsi="Arial"/>
          <w:sz w:val="22"/>
          <w:szCs w:val="22"/>
        </w:rPr>
        <w:t xml:space="preserve">. Expenditures </w:t>
      </w:r>
      <w:r>
        <w:tab/>
      </w:r>
      <w:r w:rsidRPr="56D27B98">
        <w:rPr>
          <w:rFonts w:ascii="Arial" w:hAnsi="Arial"/>
          <w:sz w:val="22"/>
          <w:szCs w:val="22"/>
        </w:rPr>
        <w:t xml:space="preserve">prohibited from state or federal funds, as applicable, unless expressly provided by law include, but are </w:t>
      </w:r>
      <w:r w:rsidR="00997197">
        <w:rPr>
          <w:rFonts w:ascii="Arial" w:hAnsi="Arial"/>
          <w:sz w:val="22"/>
          <w:szCs w:val="22"/>
        </w:rPr>
        <w:br/>
        <w:t xml:space="preserve">            </w:t>
      </w:r>
      <w:r w:rsidRPr="56D27B98">
        <w:rPr>
          <w:rFonts w:ascii="Arial" w:hAnsi="Arial"/>
          <w:sz w:val="22"/>
          <w:szCs w:val="22"/>
        </w:rPr>
        <w:t>not limited to:</w:t>
      </w:r>
    </w:p>
    <w:p w14:paraId="1CBF8F84" w14:textId="77777777" w:rsidR="00425493" w:rsidRDefault="00425493">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540"/>
        <w:jc w:val="both"/>
        <w:rPr>
          <w:rFonts w:ascii="Arial" w:hAnsi="Arial"/>
          <w:sz w:val="22"/>
        </w:rPr>
      </w:pPr>
    </w:p>
    <w:p w14:paraId="7BF1897A" w14:textId="77777777" w:rsidR="00425493" w:rsidRDefault="00425493">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540"/>
        <w:jc w:val="both"/>
        <w:rPr>
          <w:rFonts w:ascii="Arial" w:hAnsi="Arial"/>
          <w:sz w:val="22"/>
        </w:rPr>
      </w:pPr>
      <w:r>
        <w:rPr>
          <w:rFonts w:ascii="Arial" w:hAnsi="Arial"/>
          <w:sz w:val="22"/>
        </w:rPr>
        <w:t xml:space="preserve">Congratulatory telegrams; Flowers and/or telephone </w:t>
      </w:r>
      <w:proofErr w:type="gramStart"/>
      <w:r>
        <w:rPr>
          <w:rFonts w:ascii="Arial" w:hAnsi="Arial"/>
          <w:sz w:val="22"/>
        </w:rPr>
        <w:t>condolences;</w:t>
      </w:r>
      <w:proofErr w:type="gramEnd"/>
    </w:p>
    <w:p w14:paraId="7C33F4F1" w14:textId="77777777" w:rsidR="00425493" w:rsidRDefault="00425493">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540"/>
        <w:jc w:val="both"/>
        <w:rPr>
          <w:rFonts w:ascii="Arial" w:hAnsi="Arial"/>
          <w:sz w:val="22"/>
        </w:rPr>
      </w:pPr>
      <w:r>
        <w:rPr>
          <w:rFonts w:ascii="Arial" w:hAnsi="Arial"/>
          <w:sz w:val="22"/>
        </w:rPr>
        <w:t xml:space="preserve">Presentation of </w:t>
      </w:r>
      <w:proofErr w:type="gramStart"/>
      <w:r>
        <w:rPr>
          <w:rFonts w:ascii="Arial" w:hAnsi="Arial"/>
          <w:sz w:val="22"/>
        </w:rPr>
        <w:t>plaques</w:t>
      </w:r>
      <w:proofErr w:type="gramEnd"/>
      <w:r>
        <w:rPr>
          <w:rFonts w:ascii="Arial" w:hAnsi="Arial"/>
          <w:sz w:val="22"/>
        </w:rPr>
        <w:t xml:space="preserve"> for outstanding </w:t>
      </w:r>
      <w:proofErr w:type="gramStart"/>
      <w:r>
        <w:rPr>
          <w:rFonts w:ascii="Arial" w:hAnsi="Arial"/>
          <w:sz w:val="22"/>
        </w:rPr>
        <w:t>service;</w:t>
      </w:r>
      <w:proofErr w:type="gramEnd"/>
    </w:p>
    <w:p w14:paraId="7048C9D8" w14:textId="77777777" w:rsidR="00425493" w:rsidRDefault="00425493">
      <w:pPr>
        <w:pStyle w:val="1AutoList3"/>
        <w:tabs>
          <w:tab w:val="clear" w:pos="720"/>
          <w:tab w:val="clear" w:pos="8640"/>
          <w:tab w:val="clear" w:pos="9360"/>
          <w:tab w:val="left" w:pos="540"/>
        </w:tabs>
        <w:ind w:left="540"/>
      </w:pPr>
      <w:r>
        <w:rPr>
          <w:rFonts w:ascii="Arial" w:hAnsi="Arial"/>
          <w:sz w:val="22"/>
        </w:rPr>
        <w:t xml:space="preserve">Entertainment for visiting </w:t>
      </w:r>
      <w:proofErr w:type="gramStart"/>
      <w:r>
        <w:rPr>
          <w:rFonts w:ascii="Arial" w:hAnsi="Arial"/>
          <w:sz w:val="22"/>
        </w:rPr>
        <w:t>dignitaries;</w:t>
      </w:r>
      <w:proofErr w:type="gramEnd"/>
    </w:p>
    <w:p w14:paraId="33744CE5" w14:textId="77777777" w:rsidR="00425493" w:rsidRDefault="00425493">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540"/>
        <w:jc w:val="both"/>
        <w:rPr>
          <w:rFonts w:ascii="Arial" w:hAnsi="Arial"/>
          <w:sz w:val="22"/>
        </w:rPr>
      </w:pPr>
      <w:r>
        <w:rPr>
          <w:rFonts w:ascii="Arial" w:hAnsi="Arial"/>
          <w:sz w:val="22"/>
        </w:rPr>
        <w:t xml:space="preserve">Refreshments such as coffee and </w:t>
      </w:r>
      <w:proofErr w:type="gramStart"/>
      <w:r>
        <w:rPr>
          <w:rFonts w:ascii="Arial" w:hAnsi="Arial"/>
          <w:sz w:val="22"/>
        </w:rPr>
        <w:t>doughnuts;</w:t>
      </w:r>
      <w:proofErr w:type="gramEnd"/>
    </w:p>
    <w:p w14:paraId="0FB6B68D" w14:textId="77777777" w:rsidR="00425493" w:rsidRDefault="00425493">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540"/>
        <w:jc w:val="both"/>
        <w:rPr>
          <w:rFonts w:ascii="Arial" w:hAnsi="Arial"/>
          <w:sz w:val="22"/>
        </w:rPr>
      </w:pPr>
      <w:r>
        <w:rPr>
          <w:rFonts w:ascii="Arial" w:hAnsi="Arial"/>
          <w:sz w:val="22"/>
        </w:rPr>
        <w:t>Decorative items (globe, statues, potted plants, picture frames, wall hangings, etc.</w:t>
      </w:r>
      <w:proofErr w:type="gramStart"/>
      <w:r>
        <w:rPr>
          <w:rFonts w:ascii="Arial" w:hAnsi="Arial"/>
          <w:sz w:val="22"/>
        </w:rPr>
        <w:t>);</w:t>
      </w:r>
      <w:proofErr w:type="gramEnd"/>
    </w:p>
    <w:p w14:paraId="6F85EC07" w14:textId="77777777" w:rsidR="00425493" w:rsidRDefault="00425493">
      <w:pPr>
        <w:pStyle w:val="1AutoList3"/>
        <w:tabs>
          <w:tab w:val="clear" w:pos="720"/>
          <w:tab w:val="clear" w:pos="8640"/>
          <w:tab w:val="clear" w:pos="9360"/>
          <w:tab w:val="left" w:pos="540"/>
        </w:tabs>
        <w:ind w:left="540"/>
      </w:pPr>
      <w:r>
        <w:rPr>
          <w:rFonts w:ascii="Arial" w:hAnsi="Arial"/>
          <w:sz w:val="22"/>
        </w:rPr>
        <w:t>Greeting Cards (section 286.27, F.S.</w:t>
      </w:r>
      <w:proofErr w:type="gramStart"/>
      <w:r>
        <w:rPr>
          <w:rFonts w:ascii="Arial" w:hAnsi="Arial"/>
          <w:sz w:val="22"/>
        </w:rPr>
        <w:t>);</w:t>
      </w:r>
      <w:proofErr w:type="gramEnd"/>
    </w:p>
    <w:p w14:paraId="7FBCBA35" w14:textId="77777777" w:rsidR="00425493" w:rsidRDefault="00425493">
      <w:pPr>
        <w:pStyle w:val="1AutoList3"/>
        <w:tabs>
          <w:tab w:val="clear" w:pos="720"/>
          <w:tab w:val="clear" w:pos="8640"/>
          <w:tab w:val="clear" w:pos="9360"/>
          <w:tab w:val="left" w:pos="540"/>
        </w:tabs>
        <w:ind w:left="540"/>
      </w:pPr>
      <w:r>
        <w:rPr>
          <w:rFonts w:ascii="Arial" w:hAnsi="Arial"/>
          <w:sz w:val="22"/>
        </w:rPr>
        <w:t xml:space="preserve">Alcoholic </w:t>
      </w:r>
      <w:proofErr w:type="gramStart"/>
      <w:r>
        <w:rPr>
          <w:rFonts w:ascii="Arial" w:hAnsi="Arial"/>
          <w:sz w:val="22"/>
        </w:rPr>
        <w:t>beverages;</w:t>
      </w:r>
      <w:proofErr w:type="gramEnd"/>
    </w:p>
    <w:p w14:paraId="0640723A" w14:textId="77777777" w:rsidR="00425493" w:rsidRDefault="00425493">
      <w:pPr>
        <w:tabs>
          <w:tab w:val="left" w:pos="0"/>
          <w:tab w:val="left" w:pos="540"/>
          <w:tab w:val="left" w:pos="2160"/>
          <w:tab w:val="left" w:pos="2880"/>
          <w:tab w:val="left" w:pos="3600"/>
          <w:tab w:val="left" w:pos="4320"/>
          <w:tab w:val="left" w:pos="5040"/>
          <w:tab w:val="left" w:pos="5760"/>
          <w:tab w:val="left" w:pos="6480"/>
          <w:tab w:val="left" w:pos="7200"/>
          <w:tab w:val="left" w:pos="7920"/>
        </w:tabs>
        <w:ind w:left="540"/>
        <w:jc w:val="both"/>
        <w:rPr>
          <w:rFonts w:ascii="Arial" w:hAnsi="Arial"/>
          <w:sz w:val="22"/>
        </w:rPr>
      </w:pPr>
      <w:r>
        <w:rPr>
          <w:rFonts w:ascii="Arial" w:hAnsi="Arial"/>
          <w:sz w:val="22"/>
        </w:rPr>
        <w:t xml:space="preserve">Portable heaters and fans, refrigerators, stoves, microwave ovens, coffee pots, coffee mugs, </w:t>
      </w:r>
      <w:proofErr w:type="gramStart"/>
      <w:r>
        <w:rPr>
          <w:rFonts w:ascii="Arial" w:hAnsi="Arial"/>
          <w:sz w:val="22"/>
        </w:rPr>
        <w:t>etc.;</w:t>
      </w:r>
      <w:proofErr w:type="gramEnd"/>
    </w:p>
    <w:p w14:paraId="716ACEFE" w14:textId="77777777" w:rsidR="00425493" w:rsidRDefault="00425493">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540"/>
        <w:jc w:val="both"/>
        <w:rPr>
          <w:rFonts w:ascii="Arial" w:hAnsi="Arial"/>
          <w:sz w:val="22"/>
        </w:rPr>
      </w:pPr>
      <w:r>
        <w:rPr>
          <w:rFonts w:ascii="Arial" w:hAnsi="Arial"/>
          <w:sz w:val="22"/>
        </w:rPr>
        <w:t xml:space="preserve">Clocks for private </w:t>
      </w:r>
      <w:proofErr w:type="gramStart"/>
      <w:r>
        <w:rPr>
          <w:rFonts w:ascii="Arial" w:hAnsi="Arial"/>
          <w:sz w:val="22"/>
        </w:rPr>
        <w:t>offices;</w:t>
      </w:r>
      <w:proofErr w:type="gramEnd"/>
    </w:p>
    <w:p w14:paraId="2993E1C2" w14:textId="77777777" w:rsidR="00425493" w:rsidRDefault="00425493">
      <w:pPr>
        <w:tabs>
          <w:tab w:val="left" w:pos="0"/>
          <w:tab w:val="left" w:pos="540"/>
          <w:tab w:val="left" w:pos="1440"/>
          <w:tab w:val="left" w:pos="2160"/>
          <w:tab w:val="left" w:pos="2880"/>
          <w:tab w:val="left" w:pos="3600"/>
          <w:tab w:val="left" w:pos="4320"/>
          <w:tab w:val="left" w:pos="5040"/>
          <w:tab w:val="left" w:pos="5760"/>
          <w:tab w:val="left" w:pos="6480"/>
          <w:tab w:val="left" w:pos="7200"/>
          <w:tab w:val="left" w:pos="7920"/>
        </w:tabs>
        <w:ind w:left="540"/>
        <w:jc w:val="both"/>
        <w:rPr>
          <w:rFonts w:ascii="Arial" w:hAnsi="Arial"/>
          <w:sz w:val="22"/>
        </w:rPr>
      </w:pPr>
      <w:r>
        <w:rPr>
          <w:rFonts w:ascii="Arial" w:hAnsi="Arial"/>
          <w:sz w:val="22"/>
        </w:rPr>
        <w:t xml:space="preserve">Meals, except those served to inmates and clients of State </w:t>
      </w:r>
      <w:proofErr w:type="gramStart"/>
      <w:r>
        <w:rPr>
          <w:rFonts w:ascii="Arial" w:hAnsi="Arial"/>
          <w:sz w:val="22"/>
        </w:rPr>
        <w:t>Institutions;</w:t>
      </w:r>
      <w:proofErr w:type="gramEnd"/>
    </w:p>
    <w:p w14:paraId="29489024"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b/>
          <w:u w:val="single"/>
        </w:rPr>
      </w:pPr>
      <w:r>
        <w:rPr>
          <w:rFonts w:ascii="Arial" w:hAnsi="Arial"/>
          <w:sz w:val="22"/>
        </w:rPr>
        <w:t xml:space="preserve">     </w:t>
      </w:r>
      <w:r w:rsidR="00F5463B">
        <w:rPr>
          <w:rFonts w:ascii="Arial" w:hAnsi="Arial"/>
          <w:sz w:val="22"/>
        </w:rPr>
        <w:t xml:space="preserve"> </w:t>
      </w:r>
      <w:r>
        <w:rPr>
          <w:rFonts w:ascii="Arial" w:hAnsi="Arial"/>
          <w:sz w:val="22"/>
        </w:rPr>
        <w:t xml:space="preserve">   Lobbying expenses </w:t>
      </w:r>
    </w:p>
    <w:p w14:paraId="10E64F36" w14:textId="260F8F49" w:rsidR="00A23A5D" w:rsidRDefault="00A23A5D" w:rsidP="007E46DA">
      <w:pPr>
        <w:rPr>
          <w:rFonts w:ascii="Arial" w:hAnsi="Arial"/>
          <w:b/>
          <w:u w:val="single"/>
        </w:rPr>
      </w:pPr>
    </w:p>
    <w:p w14:paraId="6E798E0D" w14:textId="77777777" w:rsidR="00425493" w:rsidRPr="007E46DA" w:rsidRDefault="00D74D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iCs/>
          <w:sz w:val="22"/>
        </w:rPr>
      </w:pPr>
      <w:r w:rsidRPr="007E46DA">
        <w:rPr>
          <w:rFonts w:ascii="Arial" w:hAnsi="Arial"/>
          <w:b/>
          <w:iCs/>
        </w:rPr>
        <w:t>II</w:t>
      </w:r>
      <w:r w:rsidR="00425493" w:rsidRPr="007E46DA">
        <w:rPr>
          <w:rFonts w:ascii="Arial" w:hAnsi="Arial"/>
          <w:b/>
          <w:iCs/>
        </w:rPr>
        <w:t>.B.</w:t>
      </w:r>
      <w:r w:rsidRPr="007E46DA">
        <w:rPr>
          <w:rFonts w:ascii="Arial" w:hAnsi="Arial"/>
          <w:b/>
          <w:iCs/>
        </w:rPr>
        <w:t>3.</w:t>
      </w:r>
      <w:r w:rsidR="00425493" w:rsidRPr="007E46DA">
        <w:rPr>
          <w:rFonts w:ascii="Arial" w:hAnsi="Arial"/>
          <w:b/>
          <w:iCs/>
        </w:rPr>
        <w:t xml:space="preserve"> SUPPORTING BUDGET BY PROGRAM ACTIVITY</w:t>
      </w:r>
    </w:p>
    <w:p w14:paraId="484B74D8"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r>
        <w:rPr>
          <w:rFonts w:ascii="Arial" w:hAnsi="Arial"/>
          <w:sz w:val="22"/>
        </w:rPr>
        <w:t>This form is used to allocate the total units of service budgeted for the agency, which have been calculated on Form II.B. using the DOEA Unit Costing Methodology, to the applicable funding sources.</w:t>
      </w:r>
    </w:p>
    <w:p w14:paraId="11CE6082"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p>
    <w:p w14:paraId="35590D21"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r>
        <w:rPr>
          <w:rFonts w:ascii="Arial" w:hAnsi="Arial"/>
          <w:b/>
          <w:sz w:val="22"/>
        </w:rPr>
        <w:t>INSTRUCTIONS</w:t>
      </w:r>
    </w:p>
    <w:p w14:paraId="345983C8" w14:textId="77777777" w:rsidR="00425493" w:rsidRPr="00482DFB" w:rsidRDefault="00425493" w:rsidP="56D27B98">
      <w:pPr>
        <w:pStyle w:val="ListParagraph"/>
        <w:widowControl w:val="0"/>
        <w:numPr>
          <w:ilvl w:val="0"/>
          <w:numId w:val="13"/>
        </w:num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r w:rsidRPr="56D27B98">
        <w:rPr>
          <w:rFonts w:ascii="Arial" w:hAnsi="Arial"/>
          <w:sz w:val="22"/>
          <w:szCs w:val="22"/>
        </w:rPr>
        <w:t>Enter the PSA, County Name, Period, and Provider Name at the top of the form.</w:t>
      </w:r>
    </w:p>
    <w:p w14:paraId="2FF3B37E" w14:textId="32477697" w:rsidR="56D27B98" w:rsidRDefault="56D27B98" w:rsidP="00601174">
      <w:pPr>
        <w:pStyle w:val="ListParagraph"/>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p>
    <w:p w14:paraId="69214C7F" w14:textId="77777777" w:rsidR="00425493" w:rsidRPr="00482DFB" w:rsidRDefault="00425493" w:rsidP="00482DFB">
      <w:pPr>
        <w:pStyle w:val="ListParagraph"/>
        <w:widowControl w:val="0"/>
        <w:numPr>
          <w:ilvl w:val="0"/>
          <w:numId w:val="1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r w:rsidRPr="00482DFB">
        <w:rPr>
          <w:rFonts w:ascii="Arial" w:hAnsi="Arial"/>
          <w:sz w:val="22"/>
        </w:rPr>
        <w:t xml:space="preserve">Put an (x) in the </w:t>
      </w:r>
      <w:proofErr w:type="gramStart"/>
      <w:r w:rsidRPr="00482DFB">
        <w:rPr>
          <w:rFonts w:ascii="Arial" w:hAnsi="Arial"/>
          <w:sz w:val="22"/>
        </w:rPr>
        <w:t>( )</w:t>
      </w:r>
      <w:proofErr w:type="gramEnd"/>
      <w:r w:rsidRPr="00482DFB">
        <w:rPr>
          <w:rFonts w:ascii="Arial" w:hAnsi="Arial"/>
          <w:sz w:val="22"/>
        </w:rPr>
        <w:t xml:space="preserve"> next to the appropriate funding source.</w:t>
      </w:r>
    </w:p>
    <w:p w14:paraId="3D8090DC"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p>
    <w:p w14:paraId="084210E8"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r>
        <w:rPr>
          <w:rFonts w:ascii="Arial" w:hAnsi="Arial"/>
          <w:b/>
          <w:sz w:val="22"/>
        </w:rPr>
        <w:t>*</w:t>
      </w:r>
      <w:r>
        <w:rPr>
          <w:rFonts w:ascii="Arial" w:hAnsi="Arial"/>
          <w:b/>
          <w:sz w:val="20"/>
        </w:rPr>
        <w:t xml:space="preserve">NOTE - A SEPARATE COPY OF FORM III.B. WILL BE SUBMITTED FOR EACH FUNDING </w:t>
      </w:r>
      <w:proofErr w:type="gramStart"/>
      <w:r>
        <w:rPr>
          <w:rFonts w:ascii="Arial" w:hAnsi="Arial"/>
          <w:b/>
          <w:sz w:val="20"/>
        </w:rPr>
        <w:t>SOURCE.*</w:t>
      </w:r>
      <w:proofErr w:type="gramEnd"/>
    </w:p>
    <w:p w14:paraId="698F449C"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r>
        <w:rPr>
          <w:rFonts w:ascii="Arial" w:hAnsi="Arial"/>
          <w:b/>
          <w:sz w:val="22"/>
        </w:rPr>
        <w:t>Instructions for the "SERVICES" box:</w:t>
      </w:r>
    </w:p>
    <w:p w14:paraId="3847F495"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r>
        <w:rPr>
          <w:rFonts w:ascii="Arial" w:hAnsi="Arial"/>
          <w:sz w:val="22"/>
        </w:rPr>
        <w:t>Each service listed on Form II.B. Unit Costing Worksheet, for which funding is requested, is entered across the top of form III.B ("SERVICES").</w:t>
      </w:r>
    </w:p>
    <w:p w14:paraId="3B7EBEC9"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p>
    <w:p w14:paraId="086A09E0"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hanging="1440"/>
        <w:rPr>
          <w:rFonts w:ascii="Arial" w:hAnsi="Arial"/>
          <w:sz w:val="22"/>
        </w:rPr>
      </w:pPr>
      <w:r>
        <w:rPr>
          <w:rFonts w:ascii="Arial" w:hAnsi="Arial"/>
          <w:sz w:val="22"/>
        </w:rPr>
        <w:t>Line 1:</w:t>
      </w:r>
      <w:r>
        <w:rPr>
          <w:rFonts w:ascii="Arial" w:hAnsi="Arial"/>
          <w:sz w:val="22"/>
        </w:rPr>
        <w:tab/>
      </w:r>
      <w:r>
        <w:rPr>
          <w:rFonts w:ascii="Arial" w:hAnsi="Arial"/>
          <w:sz w:val="22"/>
        </w:rPr>
        <w:tab/>
        <w:t>“Total Budgeted Costs” will be calculated after entering the data requested on Line 2 and Line 2a.  The Total Budgeted Costs are calculated by multiplying the number of budgeted units (line 2) times total cost per unit</w:t>
      </w:r>
      <w:r w:rsidR="00186235">
        <w:rPr>
          <w:rFonts w:ascii="Arial" w:hAnsi="Arial"/>
          <w:sz w:val="22"/>
        </w:rPr>
        <w:t xml:space="preserve"> </w:t>
      </w:r>
      <w:r>
        <w:rPr>
          <w:rFonts w:ascii="Arial" w:hAnsi="Arial"/>
          <w:sz w:val="22"/>
        </w:rPr>
        <w:t>(Line 2a).</w:t>
      </w:r>
    </w:p>
    <w:p w14:paraId="67099C95"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p>
    <w:p w14:paraId="76C8E188"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hanging="1440"/>
        <w:rPr>
          <w:rFonts w:ascii="Arial" w:hAnsi="Arial"/>
          <w:sz w:val="22"/>
        </w:rPr>
      </w:pPr>
      <w:r>
        <w:rPr>
          <w:rFonts w:ascii="Arial" w:hAnsi="Arial"/>
          <w:sz w:val="22"/>
        </w:rPr>
        <w:t>Line 2:</w:t>
      </w:r>
      <w:r>
        <w:rPr>
          <w:rFonts w:ascii="Arial" w:hAnsi="Arial"/>
          <w:sz w:val="22"/>
        </w:rPr>
        <w:tab/>
      </w:r>
      <w:r>
        <w:rPr>
          <w:rFonts w:ascii="Arial" w:hAnsi="Arial"/>
          <w:sz w:val="22"/>
        </w:rPr>
        <w:tab/>
        <w:t xml:space="preserve">For each service, enter on line 2 the </w:t>
      </w:r>
      <w:r>
        <w:rPr>
          <w:rFonts w:ascii="Arial" w:hAnsi="Arial"/>
          <w:i/>
          <w:sz w:val="22"/>
        </w:rPr>
        <w:t>Total Budgeted Units</w:t>
      </w:r>
      <w:r w:rsidR="005708F6">
        <w:rPr>
          <w:rFonts w:ascii="Arial" w:hAnsi="Arial"/>
          <w:sz w:val="22"/>
        </w:rPr>
        <w:t xml:space="preserve"> </w:t>
      </w:r>
      <w:r>
        <w:rPr>
          <w:rFonts w:ascii="Arial" w:hAnsi="Arial"/>
          <w:sz w:val="22"/>
        </w:rPr>
        <w:t xml:space="preserve">(this is the number of units you </w:t>
      </w:r>
      <w:r>
        <w:rPr>
          <w:rFonts w:ascii="Arial" w:hAnsi="Arial"/>
          <w:sz w:val="22"/>
        </w:rPr>
        <w:lastRenderedPageBreak/>
        <w:t xml:space="preserve">are requesting specific funding for from the total units the agency can deliver [Form II.B. Unit Costing Worksheet]), and enter on line 2a the </w:t>
      </w:r>
      <w:r>
        <w:rPr>
          <w:rFonts w:ascii="Arial" w:hAnsi="Arial"/>
          <w:i/>
          <w:sz w:val="22"/>
        </w:rPr>
        <w:t>Total Cost per Unit of Service</w:t>
      </w:r>
      <w:r>
        <w:rPr>
          <w:rFonts w:ascii="Arial" w:hAnsi="Arial"/>
          <w:sz w:val="22"/>
        </w:rPr>
        <w:t xml:space="preserve"> (Form II.B. Unit Costing Worksheet).  </w:t>
      </w:r>
    </w:p>
    <w:p w14:paraId="138123B5"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p>
    <w:p w14:paraId="5C438FA0"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hanging="1440"/>
        <w:rPr>
          <w:rFonts w:ascii="Arial" w:hAnsi="Arial"/>
          <w:sz w:val="22"/>
        </w:rPr>
      </w:pPr>
      <w:r>
        <w:rPr>
          <w:rFonts w:ascii="Arial" w:hAnsi="Arial"/>
          <w:sz w:val="22"/>
        </w:rPr>
        <w:t>Line 2a:</w:t>
      </w:r>
      <w:r>
        <w:rPr>
          <w:rFonts w:ascii="Arial" w:hAnsi="Arial"/>
          <w:sz w:val="22"/>
        </w:rPr>
        <w:tab/>
        <w:t xml:space="preserve">The “Total Cost per Unit of Service” found on line 2a is the agency’s actual cost per unit of service as determined by DOEA’s Unit Cost Methodology.   </w:t>
      </w:r>
    </w:p>
    <w:p w14:paraId="26E9C1CC"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p>
    <w:p w14:paraId="70BC6C53" w14:textId="5548D356"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hanging="1440"/>
        <w:rPr>
          <w:rFonts w:ascii="Arial" w:hAnsi="Arial"/>
          <w:sz w:val="22"/>
        </w:rPr>
      </w:pPr>
      <w:r>
        <w:rPr>
          <w:rFonts w:ascii="Arial" w:hAnsi="Arial"/>
          <w:sz w:val="22"/>
        </w:rPr>
        <w:t>Line 3</w:t>
      </w:r>
      <w:proofErr w:type="gramStart"/>
      <w:r>
        <w:rPr>
          <w:rFonts w:ascii="Arial" w:hAnsi="Arial"/>
          <w:sz w:val="22"/>
        </w:rPr>
        <w:t>:</w:t>
      </w:r>
      <w:r>
        <w:rPr>
          <w:rFonts w:ascii="Arial" w:hAnsi="Arial"/>
          <w:sz w:val="22"/>
        </w:rPr>
        <w:tab/>
      </w:r>
      <w:r>
        <w:rPr>
          <w:rFonts w:ascii="Arial" w:hAnsi="Arial"/>
          <w:sz w:val="22"/>
        </w:rPr>
        <w:tab/>
        <w:t>As</w:t>
      </w:r>
      <w:proofErr w:type="gramEnd"/>
      <w:r>
        <w:rPr>
          <w:rFonts w:ascii="Arial" w:hAnsi="Arial"/>
          <w:sz w:val="22"/>
        </w:rPr>
        <w:t xml:space="preserve"> applicable, enter </w:t>
      </w:r>
      <w:proofErr w:type="gramStart"/>
      <w:r>
        <w:rPr>
          <w:rFonts w:ascii="Arial" w:hAnsi="Arial"/>
          <w:sz w:val="22"/>
        </w:rPr>
        <w:t>by service the cash match</w:t>
      </w:r>
      <w:proofErr w:type="gramEnd"/>
      <w:r w:rsidR="00B47B8E">
        <w:rPr>
          <w:rFonts w:ascii="Arial" w:hAnsi="Arial"/>
          <w:sz w:val="22"/>
        </w:rPr>
        <w:t>.</w:t>
      </w:r>
    </w:p>
    <w:p w14:paraId="0794955B"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p>
    <w:p w14:paraId="6A32786E" w14:textId="2E3F3F3E"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hanging="1440"/>
        <w:rPr>
          <w:rFonts w:ascii="Arial" w:hAnsi="Arial"/>
          <w:sz w:val="22"/>
        </w:rPr>
      </w:pPr>
      <w:r>
        <w:rPr>
          <w:rFonts w:ascii="Arial" w:hAnsi="Arial"/>
          <w:sz w:val="22"/>
        </w:rPr>
        <w:t>Line 4</w:t>
      </w:r>
      <w:proofErr w:type="gramStart"/>
      <w:r>
        <w:rPr>
          <w:rFonts w:ascii="Arial" w:hAnsi="Arial"/>
          <w:sz w:val="22"/>
        </w:rPr>
        <w:t>:</w:t>
      </w:r>
      <w:r>
        <w:rPr>
          <w:rFonts w:ascii="Arial" w:hAnsi="Arial"/>
          <w:sz w:val="22"/>
        </w:rPr>
        <w:tab/>
      </w:r>
      <w:r>
        <w:rPr>
          <w:rFonts w:ascii="Arial" w:hAnsi="Arial"/>
          <w:sz w:val="22"/>
        </w:rPr>
        <w:tab/>
        <w:t>As</w:t>
      </w:r>
      <w:proofErr w:type="gramEnd"/>
      <w:r>
        <w:rPr>
          <w:rFonts w:ascii="Arial" w:hAnsi="Arial"/>
          <w:sz w:val="22"/>
        </w:rPr>
        <w:t xml:space="preserve"> applicable, enter </w:t>
      </w:r>
      <w:proofErr w:type="gramStart"/>
      <w:r>
        <w:rPr>
          <w:rFonts w:ascii="Arial" w:hAnsi="Arial"/>
          <w:sz w:val="22"/>
        </w:rPr>
        <w:t>by service the in-kind match</w:t>
      </w:r>
      <w:proofErr w:type="gramEnd"/>
      <w:r w:rsidR="00B47B8E">
        <w:rPr>
          <w:rFonts w:ascii="Arial" w:hAnsi="Arial"/>
          <w:sz w:val="22"/>
        </w:rPr>
        <w:t>.</w:t>
      </w:r>
    </w:p>
    <w:p w14:paraId="2D4312E4"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p>
    <w:p w14:paraId="01388322" w14:textId="77777777" w:rsidR="00425493" w:rsidRPr="00D0027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hanging="1440"/>
        <w:rPr>
          <w:rFonts w:ascii="Arial" w:hAnsi="Arial"/>
          <w:sz w:val="22"/>
          <w:szCs w:val="22"/>
        </w:rPr>
      </w:pPr>
      <w:r>
        <w:rPr>
          <w:rFonts w:ascii="Arial" w:hAnsi="Arial"/>
          <w:sz w:val="22"/>
        </w:rPr>
        <w:t>Line 5</w:t>
      </w:r>
      <w:proofErr w:type="gramStart"/>
      <w:r>
        <w:rPr>
          <w:rFonts w:ascii="Arial" w:hAnsi="Arial"/>
          <w:sz w:val="22"/>
        </w:rPr>
        <w:t>:</w:t>
      </w:r>
      <w:r>
        <w:rPr>
          <w:rFonts w:ascii="Arial" w:hAnsi="Arial"/>
          <w:sz w:val="22"/>
        </w:rPr>
        <w:tab/>
      </w:r>
      <w:r>
        <w:rPr>
          <w:rFonts w:ascii="Arial" w:hAnsi="Arial"/>
          <w:sz w:val="22"/>
        </w:rPr>
        <w:tab/>
      </w:r>
      <w:r w:rsidRPr="00D00273">
        <w:rPr>
          <w:rFonts w:ascii="Arial" w:hAnsi="Arial"/>
          <w:sz w:val="22"/>
          <w:szCs w:val="22"/>
        </w:rPr>
        <w:t>As</w:t>
      </w:r>
      <w:proofErr w:type="gramEnd"/>
      <w:r w:rsidRPr="00D00273">
        <w:rPr>
          <w:rFonts w:ascii="Arial" w:hAnsi="Arial"/>
          <w:sz w:val="22"/>
          <w:szCs w:val="22"/>
        </w:rPr>
        <w:t xml:space="preserve"> applicable, enter by service the other resources.  The portion of the total costs of a service covered by other resources can be computed by dividing the amount entered on line 5 by the units of service found on line 2.  This calculation will be reflected on the Invoice for Services and Contributions Report by service in the column labeled Other Resources.</w:t>
      </w:r>
    </w:p>
    <w:p w14:paraId="700B5BB5" w14:textId="77777777" w:rsidR="00425493" w:rsidRPr="00D0027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p>
    <w:p w14:paraId="7ECA1CF9" w14:textId="77777777" w:rsidR="00425493" w:rsidRPr="00D0027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hanging="1440"/>
        <w:rPr>
          <w:rFonts w:ascii="Arial" w:hAnsi="Arial"/>
          <w:sz w:val="22"/>
          <w:szCs w:val="22"/>
        </w:rPr>
      </w:pPr>
      <w:r w:rsidRPr="00D00273">
        <w:rPr>
          <w:rFonts w:ascii="Arial" w:hAnsi="Arial"/>
          <w:sz w:val="22"/>
          <w:szCs w:val="22"/>
        </w:rPr>
        <w:t>Line 6</w:t>
      </w:r>
      <w:proofErr w:type="gramStart"/>
      <w:r w:rsidRPr="00D00273">
        <w:rPr>
          <w:rFonts w:ascii="Arial" w:hAnsi="Arial"/>
          <w:sz w:val="22"/>
          <w:szCs w:val="22"/>
        </w:rPr>
        <w:t>:</w:t>
      </w:r>
      <w:r w:rsidRPr="00D00273">
        <w:rPr>
          <w:rFonts w:ascii="Arial" w:hAnsi="Arial"/>
          <w:sz w:val="22"/>
          <w:szCs w:val="22"/>
        </w:rPr>
        <w:tab/>
      </w:r>
      <w:r w:rsidRPr="00D00273">
        <w:rPr>
          <w:rFonts w:ascii="Arial" w:hAnsi="Arial"/>
          <w:sz w:val="22"/>
          <w:szCs w:val="22"/>
        </w:rPr>
        <w:tab/>
        <w:t>As</w:t>
      </w:r>
      <w:proofErr w:type="gramEnd"/>
      <w:r w:rsidRPr="00D00273">
        <w:rPr>
          <w:rFonts w:ascii="Arial" w:hAnsi="Arial"/>
          <w:sz w:val="22"/>
          <w:szCs w:val="22"/>
        </w:rPr>
        <w:t xml:space="preserve"> applicable, enter by service the other non-matching cash amounts.  The portion of the total costs of a service covered by cash (</w:t>
      </w:r>
      <w:proofErr w:type="spellStart"/>
      <w:proofErr w:type="gramStart"/>
      <w:r w:rsidRPr="00D00273">
        <w:rPr>
          <w:rFonts w:ascii="Arial" w:hAnsi="Arial"/>
          <w:sz w:val="22"/>
          <w:szCs w:val="22"/>
        </w:rPr>
        <w:t>non program</w:t>
      </w:r>
      <w:proofErr w:type="spellEnd"/>
      <w:proofErr w:type="gramEnd"/>
      <w:r w:rsidRPr="00D00273">
        <w:rPr>
          <w:rFonts w:ascii="Arial" w:hAnsi="Arial"/>
          <w:sz w:val="22"/>
          <w:szCs w:val="22"/>
        </w:rPr>
        <w:t>-income) match can be computed by dividing the amount entered on line 6 by the units of service found on line 2.  This calculation will be reflected on the Invoice for Services and Contributions Report by service in the column labeled Cash Match.</w:t>
      </w:r>
    </w:p>
    <w:p w14:paraId="2AC66954" w14:textId="77777777" w:rsidR="00425493" w:rsidRPr="00D0027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p>
    <w:p w14:paraId="18C39283" w14:textId="77777777" w:rsidR="00425493" w:rsidRPr="00D0027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hanging="1440"/>
        <w:rPr>
          <w:rFonts w:ascii="Arial" w:hAnsi="Arial"/>
          <w:sz w:val="22"/>
          <w:szCs w:val="22"/>
        </w:rPr>
      </w:pPr>
      <w:r w:rsidRPr="00D00273">
        <w:rPr>
          <w:rFonts w:ascii="Arial" w:hAnsi="Arial"/>
          <w:sz w:val="22"/>
          <w:szCs w:val="22"/>
        </w:rPr>
        <w:t>Line 7</w:t>
      </w:r>
      <w:proofErr w:type="gramStart"/>
      <w:r w:rsidRPr="00D00273">
        <w:rPr>
          <w:rFonts w:ascii="Arial" w:hAnsi="Arial"/>
          <w:sz w:val="22"/>
          <w:szCs w:val="22"/>
        </w:rPr>
        <w:t>:</w:t>
      </w:r>
      <w:r w:rsidRPr="00D00273">
        <w:rPr>
          <w:rFonts w:ascii="Arial" w:hAnsi="Arial"/>
          <w:sz w:val="22"/>
          <w:szCs w:val="22"/>
        </w:rPr>
        <w:tab/>
      </w:r>
      <w:r w:rsidRPr="00D00273">
        <w:rPr>
          <w:rFonts w:ascii="Arial" w:hAnsi="Arial"/>
          <w:sz w:val="22"/>
          <w:szCs w:val="22"/>
        </w:rPr>
        <w:tab/>
        <w:t>Subtotal</w:t>
      </w:r>
      <w:proofErr w:type="gramEnd"/>
      <w:r w:rsidRPr="00D00273">
        <w:rPr>
          <w:rFonts w:ascii="Arial" w:hAnsi="Arial"/>
          <w:sz w:val="22"/>
          <w:szCs w:val="22"/>
        </w:rPr>
        <w:t xml:space="preserve"> the amount of match and other resources shown on this schedule by calculating line 4 plus line 5, and line 6. </w:t>
      </w:r>
    </w:p>
    <w:p w14:paraId="21D85AA6"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p>
    <w:p w14:paraId="041A487B"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hanging="1440"/>
        <w:rPr>
          <w:rFonts w:ascii="Arial" w:hAnsi="Arial"/>
          <w:sz w:val="22"/>
        </w:rPr>
      </w:pPr>
      <w:r>
        <w:rPr>
          <w:rFonts w:ascii="Arial" w:hAnsi="Arial"/>
          <w:sz w:val="22"/>
        </w:rPr>
        <w:t>Line 8:</w:t>
      </w:r>
      <w:r>
        <w:rPr>
          <w:rFonts w:ascii="Arial" w:hAnsi="Arial"/>
          <w:sz w:val="22"/>
        </w:rPr>
        <w:tab/>
      </w:r>
      <w:r>
        <w:rPr>
          <w:rFonts w:ascii="Arial" w:hAnsi="Arial"/>
          <w:sz w:val="22"/>
        </w:rPr>
        <w:tab/>
        <w:t xml:space="preserve">Subtract lines 7 from line 1 to determine “Adjusted Budgeted Costs” (Line 1 less    line 3, 4, 5 and line 6) </w:t>
      </w:r>
    </w:p>
    <w:p w14:paraId="7F5B56AB"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hanging="1440"/>
        <w:rPr>
          <w:rFonts w:ascii="Arial" w:hAnsi="Arial"/>
          <w:sz w:val="22"/>
        </w:rPr>
      </w:pPr>
      <w:r>
        <w:rPr>
          <w:rFonts w:ascii="Arial" w:hAnsi="Arial"/>
          <w:sz w:val="22"/>
        </w:rPr>
        <w:t>Line 9</w:t>
      </w:r>
      <w:proofErr w:type="gramStart"/>
      <w:r>
        <w:rPr>
          <w:rFonts w:ascii="Arial" w:hAnsi="Arial"/>
          <w:sz w:val="22"/>
        </w:rPr>
        <w:t>:</w:t>
      </w:r>
      <w:r>
        <w:rPr>
          <w:rFonts w:ascii="Arial" w:hAnsi="Arial"/>
          <w:sz w:val="22"/>
        </w:rPr>
        <w:tab/>
      </w:r>
      <w:r>
        <w:rPr>
          <w:rFonts w:ascii="Arial" w:hAnsi="Arial"/>
          <w:sz w:val="22"/>
        </w:rPr>
        <w:tab/>
        <w:t>The</w:t>
      </w:r>
      <w:proofErr w:type="gramEnd"/>
      <w:r>
        <w:rPr>
          <w:rFonts w:ascii="Arial" w:hAnsi="Arial"/>
          <w:sz w:val="22"/>
        </w:rPr>
        <w:t xml:space="preserve"> adjusted cost per unit of services </w:t>
      </w:r>
      <w:proofErr w:type="gramStart"/>
      <w:r>
        <w:rPr>
          <w:rFonts w:ascii="Arial" w:hAnsi="Arial"/>
          <w:sz w:val="22"/>
        </w:rPr>
        <w:t>are</w:t>
      </w:r>
      <w:proofErr w:type="gramEnd"/>
      <w:r>
        <w:rPr>
          <w:rFonts w:ascii="Arial" w:hAnsi="Arial"/>
          <w:sz w:val="22"/>
        </w:rPr>
        <w:t xml:space="preserve"> calculated by dividing line 8 by line 2.  Adjusted Budgeted Cost” refers to the amount of the agency’s budgeted costs that will be reimbursed with DOEA funds.  The “Adjusted Cost per Unit of Service” refers to the unit rate that will be paid by DOEA funds.  This does not change the agency’s actual cost per unit of service.</w:t>
      </w:r>
    </w:p>
    <w:p w14:paraId="6E18E2F7"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p>
    <w:p w14:paraId="4BC81FE1" w14:textId="77777777" w:rsidR="00425493" w:rsidRDefault="42EF1C18" w:rsidP="00D0351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hanging="1440"/>
        <w:rPr>
          <w:rFonts w:ascii="Arial" w:hAnsi="Arial"/>
          <w:sz w:val="22"/>
          <w:szCs w:val="22"/>
        </w:rPr>
      </w:pPr>
      <w:r w:rsidRPr="25CDF69B">
        <w:rPr>
          <w:rFonts w:ascii="Arial" w:hAnsi="Arial"/>
          <w:sz w:val="22"/>
          <w:szCs w:val="22"/>
        </w:rPr>
        <w:t>Line 10</w:t>
      </w:r>
      <w:r w:rsidR="00425493">
        <w:tab/>
      </w:r>
      <w:r w:rsidRPr="25CDF69B">
        <w:rPr>
          <w:rFonts w:ascii="Arial" w:hAnsi="Arial"/>
          <w:sz w:val="22"/>
          <w:szCs w:val="22"/>
        </w:rPr>
        <w:t xml:space="preserve">The Estimated Number of Clients refers to the estimated number of unduplicated clients that will receive services during the contract.  The total column for line 8 should represent the estimated total number of unduplicated clients that will be served.  Each column should </w:t>
      </w:r>
      <w:proofErr w:type="gramStart"/>
      <w:r w:rsidRPr="25CDF69B">
        <w:rPr>
          <w:rFonts w:ascii="Arial" w:hAnsi="Arial"/>
          <w:sz w:val="22"/>
          <w:szCs w:val="22"/>
        </w:rPr>
        <w:t>indicated</w:t>
      </w:r>
      <w:proofErr w:type="gramEnd"/>
      <w:r w:rsidRPr="25CDF69B">
        <w:rPr>
          <w:rFonts w:ascii="Arial" w:hAnsi="Arial"/>
          <w:sz w:val="22"/>
          <w:szCs w:val="22"/>
        </w:rPr>
        <w:t xml:space="preserve"> the estimated number of unduplicated clients for each service included in this bid package.</w:t>
      </w:r>
    </w:p>
    <w:p w14:paraId="6A182F3A" w14:textId="77777777" w:rsidR="00A978C6" w:rsidRDefault="00A978C6" w:rsidP="00D0351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hanging="1440"/>
        <w:rPr>
          <w:rFonts w:ascii="Arial" w:hAnsi="Arial"/>
          <w:sz w:val="22"/>
          <w:szCs w:val="22"/>
        </w:rPr>
      </w:pPr>
    </w:p>
    <w:p w14:paraId="26770C86" w14:textId="77777777" w:rsidR="00A978C6" w:rsidRDefault="00A978C6" w:rsidP="00A978C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b/>
          <w:iCs/>
        </w:rPr>
      </w:pPr>
    </w:p>
    <w:p w14:paraId="73D8D444" w14:textId="77777777" w:rsidR="00997197" w:rsidRPr="00601174" w:rsidRDefault="00997197" w:rsidP="0099719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jc w:val="center"/>
        <w:rPr>
          <w:rFonts w:ascii="Arial" w:hAnsi="Arial"/>
          <w:i/>
          <w:iCs/>
          <w:sz w:val="22"/>
          <w:szCs w:val="22"/>
        </w:rPr>
      </w:pPr>
      <w:r>
        <w:rPr>
          <w:rFonts w:ascii="Arial" w:hAnsi="Arial"/>
          <w:i/>
          <w:iCs/>
          <w:sz w:val="22"/>
          <w:szCs w:val="22"/>
        </w:rPr>
        <w:t>The remainder of this page is intentionally left blank</w:t>
      </w:r>
    </w:p>
    <w:p w14:paraId="1D1B0FA0" w14:textId="2D221608" w:rsidR="00BB34D5" w:rsidRDefault="00BB34D5" w:rsidP="00997197"/>
    <w:p w14:paraId="078344C8" w14:textId="77777777" w:rsidR="00997197" w:rsidRDefault="00997197" w:rsidP="00997197"/>
    <w:p w14:paraId="58ACBD8D" w14:textId="77777777" w:rsidR="00997197" w:rsidRDefault="00997197" w:rsidP="00997197"/>
    <w:p w14:paraId="2D065DA6" w14:textId="77777777" w:rsidR="00997197" w:rsidRDefault="00997197" w:rsidP="00997197"/>
    <w:p w14:paraId="7E25557A" w14:textId="77777777" w:rsidR="00997197" w:rsidRDefault="00997197" w:rsidP="00997197"/>
    <w:p w14:paraId="1E89DF16" w14:textId="77777777" w:rsidR="00997197" w:rsidRPr="00997197" w:rsidRDefault="00997197" w:rsidP="00997197"/>
    <w:p w14:paraId="493C88C6" w14:textId="77777777" w:rsidR="00964349" w:rsidRDefault="00964349" w:rsidP="00A978C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b/>
          <w:iCs/>
        </w:rPr>
      </w:pPr>
    </w:p>
    <w:tbl>
      <w:tblPr>
        <w:tblpPr w:leftFromText="180" w:rightFromText="180" w:vertAnchor="text" w:horzAnchor="margin" w:tblpY="415"/>
        <w:tblW w:w="10587" w:type="dxa"/>
        <w:tblLook w:val="04A0" w:firstRow="1" w:lastRow="0" w:firstColumn="1" w:lastColumn="0" w:noHBand="0" w:noVBand="1"/>
      </w:tblPr>
      <w:tblGrid>
        <w:gridCol w:w="1316"/>
        <w:gridCol w:w="2053"/>
        <w:gridCol w:w="3003"/>
        <w:gridCol w:w="2306"/>
        <w:gridCol w:w="1909"/>
      </w:tblGrid>
      <w:tr w:rsidR="00A978C6" w:rsidRPr="00A978C6" w14:paraId="1DC0668E" w14:textId="77777777" w:rsidTr="00601174">
        <w:trPr>
          <w:trHeight w:val="300"/>
        </w:trPr>
        <w:tc>
          <w:tcPr>
            <w:tcW w:w="10587" w:type="dxa"/>
            <w:gridSpan w:val="5"/>
            <w:tcBorders>
              <w:top w:val="single" w:sz="8" w:space="0" w:color="000000" w:themeColor="text1"/>
              <w:left w:val="single" w:sz="8" w:space="0" w:color="000000" w:themeColor="text1"/>
              <w:bottom w:val="nil"/>
              <w:right w:val="single" w:sz="8" w:space="0" w:color="000000" w:themeColor="text1"/>
            </w:tcBorders>
            <w:shd w:val="clear" w:color="auto" w:fill="FFFFFF" w:themeFill="background1"/>
            <w:noWrap/>
            <w:vAlign w:val="bottom"/>
            <w:hideMark/>
          </w:tcPr>
          <w:p w14:paraId="61BCA986" w14:textId="77777777" w:rsidR="00A978C6" w:rsidRPr="00A978C6" w:rsidRDefault="00A978C6" w:rsidP="009A1366">
            <w:pPr>
              <w:jc w:val="center"/>
              <w:rPr>
                <w:rFonts w:ascii="Calibri" w:hAnsi="Calibri" w:cs="Calibri"/>
                <w:b/>
                <w:bCs/>
                <w:color w:val="000000"/>
                <w:sz w:val="32"/>
                <w:szCs w:val="32"/>
              </w:rPr>
            </w:pPr>
            <w:r w:rsidRPr="00A978C6">
              <w:rPr>
                <w:rFonts w:ascii="Calibri" w:hAnsi="Calibri" w:cs="Calibri"/>
                <w:b/>
                <w:bCs/>
                <w:color w:val="000000"/>
                <w:sz w:val="32"/>
                <w:szCs w:val="32"/>
              </w:rPr>
              <w:lastRenderedPageBreak/>
              <w:t>CONTINUING APPLICATION PROJECTED FUNDING</w:t>
            </w:r>
          </w:p>
        </w:tc>
      </w:tr>
      <w:tr w:rsidR="00A978C6" w:rsidRPr="00A978C6" w14:paraId="02976188" w14:textId="77777777" w:rsidTr="00601174">
        <w:trPr>
          <w:trHeight w:val="300"/>
        </w:trPr>
        <w:tc>
          <w:tcPr>
            <w:tcW w:w="10587" w:type="dxa"/>
            <w:gridSpan w:val="5"/>
            <w:tcBorders>
              <w:top w:val="single" w:sz="8" w:space="0" w:color="000000" w:themeColor="text1"/>
              <w:left w:val="single" w:sz="8" w:space="0" w:color="000000" w:themeColor="text1"/>
              <w:bottom w:val="nil"/>
              <w:right w:val="single" w:sz="8" w:space="0" w:color="000000" w:themeColor="text1"/>
            </w:tcBorders>
            <w:shd w:val="clear" w:color="auto" w:fill="FFFFFF" w:themeFill="background1"/>
            <w:vAlign w:val="center"/>
            <w:hideMark/>
          </w:tcPr>
          <w:p w14:paraId="792B0623" w14:textId="77777777" w:rsidR="00A978C6" w:rsidRPr="00A978C6" w:rsidRDefault="00A978C6" w:rsidP="009A1366">
            <w:pPr>
              <w:jc w:val="center"/>
              <w:rPr>
                <w:rFonts w:ascii="Calibri" w:hAnsi="Calibri" w:cs="Calibri"/>
                <w:b/>
                <w:bCs/>
                <w:sz w:val="32"/>
                <w:szCs w:val="32"/>
              </w:rPr>
            </w:pPr>
            <w:r w:rsidRPr="00A978C6">
              <w:rPr>
                <w:rFonts w:ascii="Calibri" w:hAnsi="Calibri" w:cs="Calibri"/>
                <w:b/>
                <w:bCs/>
                <w:sz w:val="32"/>
                <w:szCs w:val="32"/>
              </w:rPr>
              <w:t>FUNDING LEVEL BY COUNTY </w:t>
            </w:r>
          </w:p>
        </w:tc>
      </w:tr>
      <w:tr w:rsidR="00A978C6" w:rsidRPr="00A978C6" w14:paraId="0AAB90E2" w14:textId="77777777" w:rsidTr="00601174">
        <w:trPr>
          <w:trHeight w:val="300"/>
        </w:trPr>
        <w:tc>
          <w:tcPr>
            <w:tcW w:w="10587" w:type="dxa"/>
            <w:gridSpan w:val="5"/>
            <w:tcBorders>
              <w:top w:val="nil"/>
              <w:left w:val="single" w:sz="8" w:space="0" w:color="000000" w:themeColor="text1"/>
              <w:bottom w:val="nil"/>
              <w:right w:val="single" w:sz="8" w:space="0" w:color="000000" w:themeColor="text1"/>
            </w:tcBorders>
            <w:shd w:val="clear" w:color="auto" w:fill="FFFFFF" w:themeFill="background1"/>
            <w:noWrap/>
            <w:vAlign w:val="bottom"/>
            <w:hideMark/>
          </w:tcPr>
          <w:p w14:paraId="048558C8" w14:textId="7FE1BD20" w:rsidR="00A978C6" w:rsidRPr="00A978C6" w:rsidRDefault="00A978C6" w:rsidP="009A1366">
            <w:pPr>
              <w:jc w:val="center"/>
              <w:rPr>
                <w:rFonts w:ascii="Calibri" w:hAnsi="Calibri" w:cs="Calibri"/>
                <w:b/>
                <w:bCs/>
                <w:color w:val="000000"/>
                <w:sz w:val="32"/>
                <w:szCs w:val="32"/>
              </w:rPr>
            </w:pPr>
            <w:r w:rsidRPr="00A978C6">
              <w:rPr>
                <w:rFonts w:ascii="Calibri" w:hAnsi="Calibri" w:cs="Calibri"/>
                <w:b/>
                <w:bCs/>
                <w:color w:val="000000"/>
                <w:sz w:val="32"/>
                <w:szCs w:val="32"/>
              </w:rPr>
              <w:t>​July 1, 202</w:t>
            </w:r>
            <w:r w:rsidR="004C7574">
              <w:rPr>
                <w:rFonts w:ascii="Calibri" w:hAnsi="Calibri" w:cs="Calibri"/>
                <w:b/>
                <w:bCs/>
                <w:color w:val="000000"/>
                <w:sz w:val="32"/>
                <w:szCs w:val="32"/>
              </w:rPr>
              <w:t>6</w:t>
            </w:r>
            <w:r w:rsidRPr="00A978C6">
              <w:rPr>
                <w:rFonts w:ascii="Calibri" w:hAnsi="Calibri" w:cs="Calibri"/>
                <w:b/>
                <w:bCs/>
                <w:color w:val="000000"/>
                <w:sz w:val="32"/>
                <w:szCs w:val="32"/>
              </w:rPr>
              <w:t xml:space="preserve"> – June 30, 202</w:t>
            </w:r>
            <w:r w:rsidR="004C7574">
              <w:rPr>
                <w:rFonts w:ascii="Calibri" w:hAnsi="Calibri" w:cs="Calibri"/>
                <w:b/>
                <w:bCs/>
                <w:color w:val="000000"/>
                <w:sz w:val="32"/>
                <w:szCs w:val="32"/>
              </w:rPr>
              <w:t>7</w:t>
            </w:r>
          </w:p>
        </w:tc>
      </w:tr>
      <w:tr w:rsidR="00A978C6" w:rsidRPr="00A978C6" w14:paraId="73C5C5CF" w14:textId="77777777" w:rsidTr="00601174">
        <w:trPr>
          <w:trHeight w:val="300"/>
        </w:trPr>
        <w:tc>
          <w:tcPr>
            <w:tcW w:w="1316" w:type="dxa"/>
            <w:tcBorders>
              <w:top w:val="nil"/>
              <w:left w:val="single" w:sz="8" w:space="0" w:color="000000" w:themeColor="text1"/>
              <w:bottom w:val="nil"/>
              <w:right w:val="nil"/>
            </w:tcBorders>
            <w:shd w:val="clear" w:color="auto" w:fill="FFFFFF" w:themeFill="background1"/>
            <w:noWrap/>
            <w:vAlign w:val="bottom"/>
            <w:hideMark/>
          </w:tcPr>
          <w:p w14:paraId="72E1D640" w14:textId="77777777" w:rsidR="00A978C6" w:rsidRPr="00A978C6" w:rsidRDefault="00A978C6" w:rsidP="009A1366">
            <w:pPr>
              <w:rPr>
                <w:rFonts w:ascii="Calibri" w:hAnsi="Calibri" w:cs="Calibri"/>
                <w:b/>
                <w:bCs/>
                <w:color w:val="000000"/>
                <w:sz w:val="32"/>
                <w:szCs w:val="32"/>
              </w:rPr>
            </w:pPr>
            <w:r w:rsidRPr="00A978C6">
              <w:rPr>
                <w:rFonts w:ascii="Calibri" w:hAnsi="Calibri" w:cs="Calibri"/>
                <w:b/>
                <w:bCs/>
                <w:color w:val="000000"/>
                <w:sz w:val="32"/>
                <w:szCs w:val="32"/>
              </w:rPr>
              <w:t> </w:t>
            </w:r>
          </w:p>
        </w:tc>
        <w:tc>
          <w:tcPr>
            <w:tcW w:w="2053" w:type="dxa"/>
            <w:tcBorders>
              <w:top w:val="nil"/>
              <w:left w:val="nil"/>
              <w:bottom w:val="nil"/>
              <w:right w:val="nil"/>
            </w:tcBorders>
            <w:shd w:val="clear" w:color="auto" w:fill="FFFFFF" w:themeFill="background1"/>
            <w:noWrap/>
            <w:vAlign w:val="bottom"/>
            <w:hideMark/>
          </w:tcPr>
          <w:p w14:paraId="5CE553FB" w14:textId="77777777" w:rsidR="00A978C6" w:rsidRPr="00A978C6" w:rsidRDefault="00A978C6" w:rsidP="009A1366">
            <w:pPr>
              <w:rPr>
                <w:rFonts w:ascii="Calibri" w:hAnsi="Calibri" w:cs="Calibri"/>
                <w:b/>
                <w:bCs/>
                <w:color w:val="000000"/>
                <w:sz w:val="32"/>
                <w:szCs w:val="32"/>
              </w:rPr>
            </w:pPr>
          </w:p>
        </w:tc>
        <w:tc>
          <w:tcPr>
            <w:tcW w:w="3003" w:type="dxa"/>
            <w:tcBorders>
              <w:top w:val="nil"/>
              <w:left w:val="nil"/>
              <w:bottom w:val="nil"/>
              <w:right w:val="nil"/>
            </w:tcBorders>
            <w:shd w:val="clear" w:color="auto" w:fill="FFFFFF" w:themeFill="background1"/>
            <w:noWrap/>
            <w:vAlign w:val="bottom"/>
            <w:hideMark/>
          </w:tcPr>
          <w:p w14:paraId="64D3AB5C" w14:textId="77777777" w:rsidR="00A978C6" w:rsidRPr="00A978C6" w:rsidRDefault="00A978C6" w:rsidP="009A1366">
            <w:pPr>
              <w:rPr>
                <w:rFonts w:ascii="Calibri" w:hAnsi="Calibri" w:cs="Calibri"/>
                <w:b/>
                <w:bCs/>
                <w:color w:val="000000"/>
                <w:sz w:val="32"/>
                <w:szCs w:val="32"/>
              </w:rPr>
            </w:pPr>
          </w:p>
        </w:tc>
        <w:tc>
          <w:tcPr>
            <w:tcW w:w="2306" w:type="dxa"/>
            <w:tcBorders>
              <w:top w:val="nil"/>
              <w:left w:val="nil"/>
              <w:bottom w:val="nil"/>
              <w:right w:val="nil"/>
            </w:tcBorders>
            <w:shd w:val="clear" w:color="auto" w:fill="FFFFFF" w:themeFill="background1"/>
            <w:noWrap/>
            <w:vAlign w:val="bottom"/>
            <w:hideMark/>
          </w:tcPr>
          <w:p w14:paraId="2761C6D5" w14:textId="77777777" w:rsidR="00A978C6" w:rsidRPr="00A978C6" w:rsidRDefault="00A978C6" w:rsidP="009A1366">
            <w:pPr>
              <w:jc w:val="center"/>
              <w:rPr>
                <w:rFonts w:ascii="Calibri" w:hAnsi="Calibri" w:cs="Calibri"/>
                <w:b/>
                <w:bCs/>
                <w:color w:val="000000"/>
                <w:sz w:val="32"/>
                <w:szCs w:val="32"/>
              </w:rPr>
            </w:pPr>
            <w:r w:rsidRPr="00A978C6">
              <w:rPr>
                <w:rFonts w:ascii="Calibri" w:hAnsi="Calibri" w:cs="Calibri"/>
                <w:b/>
                <w:bCs/>
                <w:color w:val="000000"/>
                <w:sz w:val="32"/>
                <w:szCs w:val="32"/>
              </w:rPr>
              <w:t> </w:t>
            </w:r>
          </w:p>
        </w:tc>
        <w:tc>
          <w:tcPr>
            <w:tcW w:w="1909" w:type="dxa"/>
            <w:tcBorders>
              <w:top w:val="nil"/>
              <w:left w:val="nil"/>
              <w:bottom w:val="nil"/>
              <w:right w:val="single" w:sz="8" w:space="0" w:color="000000" w:themeColor="text1"/>
            </w:tcBorders>
            <w:shd w:val="clear" w:color="auto" w:fill="FFFFFF" w:themeFill="background1"/>
            <w:noWrap/>
            <w:vAlign w:val="bottom"/>
            <w:hideMark/>
          </w:tcPr>
          <w:p w14:paraId="6D15AE1F" w14:textId="77777777" w:rsidR="00A978C6" w:rsidRPr="00A978C6" w:rsidRDefault="00A978C6" w:rsidP="009A1366">
            <w:pPr>
              <w:rPr>
                <w:rFonts w:ascii="Calibri" w:hAnsi="Calibri" w:cs="Calibri"/>
                <w:b/>
                <w:bCs/>
                <w:color w:val="000000"/>
                <w:sz w:val="32"/>
                <w:szCs w:val="32"/>
              </w:rPr>
            </w:pPr>
          </w:p>
        </w:tc>
      </w:tr>
      <w:tr w:rsidR="00A978C6" w:rsidRPr="00A978C6" w14:paraId="3A499769" w14:textId="77777777" w:rsidTr="00601174">
        <w:trPr>
          <w:trHeight w:val="300"/>
        </w:trPr>
        <w:tc>
          <w:tcPr>
            <w:tcW w:w="1316" w:type="dxa"/>
            <w:tcBorders>
              <w:top w:val="single" w:sz="4" w:space="0" w:color="auto"/>
              <w:left w:val="single" w:sz="8" w:space="0" w:color="000000" w:themeColor="text1"/>
              <w:bottom w:val="nil"/>
              <w:right w:val="single" w:sz="8" w:space="0" w:color="000000" w:themeColor="text1"/>
            </w:tcBorders>
            <w:shd w:val="clear" w:color="auto" w:fill="FFFFFF" w:themeFill="background1"/>
            <w:vAlign w:val="center"/>
            <w:hideMark/>
          </w:tcPr>
          <w:p w14:paraId="05427B6E" w14:textId="77777777" w:rsidR="00A978C6" w:rsidRPr="00A978C6" w:rsidRDefault="00A978C6" w:rsidP="009A1366">
            <w:pPr>
              <w:jc w:val="center"/>
              <w:rPr>
                <w:rFonts w:ascii="Calibri" w:hAnsi="Calibri" w:cs="Calibri"/>
                <w:b/>
                <w:bCs/>
                <w:szCs w:val="24"/>
              </w:rPr>
            </w:pPr>
            <w:r w:rsidRPr="00A978C6">
              <w:rPr>
                <w:rFonts w:ascii="Calibri" w:hAnsi="Calibri" w:cs="Calibri"/>
                <w:b/>
                <w:bCs/>
                <w:szCs w:val="24"/>
              </w:rPr>
              <w:t> </w:t>
            </w:r>
          </w:p>
        </w:tc>
        <w:tc>
          <w:tcPr>
            <w:tcW w:w="2053" w:type="dxa"/>
            <w:tcBorders>
              <w:top w:val="single" w:sz="4" w:space="0" w:color="auto"/>
              <w:left w:val="nil"/>
              <w:bottom w:val="nil"/>
              <w:right w:val="single" w:sz="8" w:space="0" w:color="000000" w:themeColor="text1"/>
            </w:tcBorders>
            <w:shd w:val="clear" w:color="auto" w:fill="FFFFFF" w:themeFill="background1"/>
            <w:vAlign w:val="center"/>
            <w:hideMark/>
          </w:tcPr>
          <w:p w14:paraId="6285EDB8" w14:textId="77777777" w:rsidR="00A978C6" w:rsidRPr="00A978C6" w:rsidRDefault="00A978C6" w:rsidP="009A1366">
            <w:pPr>
              <w:jc w:val="center"/>
              <w:rPr>
                <w:rFonts w:ascii="Calibri" w:hAnsi="Calibri" w:cs="Calibri"/>
                <w:b/>
                <w:bCs/>
                <w:szCs w:val="24"/>
              </w:rPr>
            </w:pPr>
            <w:r w:rsidRPr="00A978C6">
              <w:rPr>
                <w:rFonts w:ascii="Calibri" w:hAnsi="Calibri" w:cs="Calibri"/>
                <w:b/>
                <w:bCs/>
                <w:szCs w:val="24"/>
              </w:rPr>
              <w:t>COMMUNITY CARE FOR THE ELDERLY  </w:t>
            </w:r>
          </w:p>
        </w:tc>
        <w:tc>
          <w:tcPr>
            <w:tcW w:w="3003" w:type="dxa"/>
            <w:tcBorders>
              <w:top w:val="single" w:sz="4" w:space="0" w:color="auto"/>
              <w:left w:val="nil"/>
              <w:bottom w:val="nil"/>
              <w:right w:val="single" w:sz="8" w:space="0" w:color="000000" w:themeColor="text1"/>
            </w:tcBorders>
            <w:shd w:val="clear" w:color="auto" w:fill="FFFFFF" w:themeFill="background1"/>
            <w:vAlign w:val="center"/>
            <w:hideMark/>
          </w:tcPr>
          <w:p w14:paraId="46FDA5FA" w14:textId="77777777" w:rsidR="00A978C6" w:rsidRPr="00A978C6" w:rsidRDefault="00A978C6" w:rsidP="009A1366">
            <w:pPr>
              <w:jc w:val="center"/>
              <w:rPr>
                <w:rFonts w:ascii="Calibri" w:hAnsi="Calibri" w:cs="Calibri"/>
                <w:b/>
                <w:bCs/>
                <w:szCs w:val="24"/>
              </w:rPr>
            </w:pPr>
            <w:r w:rsidRPr="00A978C6">
              <w:rPr>
                <w:rFonts w:ascii="Calibri" w:hAnsi="Calibri" w:cs="Calibri"/>
                <w:b/>
                <w:bCs/>
                <w:szCs w:val="24"/>
              </w:rPr>
              <w:t>ALZHEIMER’S DISEASE INITIANTIVE  </w:t>
            </w:r>
          </w:p>
        </w:tc>
        <w:tc>
          <w:tcPr>
            <w:tcW w:w="2306" w:type="dxa"/>
            <w:tcBorders>
              <w:top w:val="single" w:sz="4" w:space="0" w:color="auto"/>
              <w:left w:val="nil"/>
              <w:bottom w:val="nil"/>
              <w:right w:val="single" w:sz="4" w:space="0" w:color="000000" w:themeColor="text1"/>
            </w:tcBorders>
            <w:shd w:val="clear" w:color="auto" w:fill="FFFFFF" w:themeFill="background1"/>
            <w:vAlign w:val="center"/>
            <w:hideMark/>
          </w:tcPr>
          <w:p w14:paraId="0BD54483" w14:textId="77777777" w:rsidR="00A978C6" w:rsidRPr="00A978C6" w:rsidRDefault="00A978C6" w:rsidP="009A1366">
            <w:pPr>
              <w:jc w:val="center"/>
              <w:rPr>
                <w:rFonts w:ascii="Calibri" w:hAnsi="Calibri" w:cs="Calibri"/>
                <w:b/>
                <w:bCs/>
                <w:szCs w:val="24"/>
              </w:rPr>
            </w:pPr>
            <w:r w:rsidRPr="00A978C6">
              <w:rPr>
                <w:rFonts w:ascii="Calibri" w:hAnsi="Calibri" w:cs="Calibri"/>
                <w:b/>
                <w:bCs/>
                <w:szCs w:val="24"/>
              </w:rPr>
              <w:t>HOME CARE FOR THE ELDERLY </w:t>
            </w:r>
          </w:p>
        </w:tc>
        <w:tc>
          <w:tcPr>
            <w:tcW w:w="1909" w:type="dxa"/>
            <w:tcBorders>
              <w:top w:val="single" w:sz="4" w:space="0" w:color="auto"/>
              <w:left w:val="single" w:sz="8" w:space="0" w:color="000000" w:themeColor="text1"/>
              <w:bottom w:val="nil"/>
              <w:right w:val="single" w:sz="8" w:space="0" w:color="000000" w:themeColor="text1"/>
            </w:tcBorders>
            <w:shd w:val="clear" w:color="auto" w:fill="FFFFFF" w:themeFill="background1"/>
            <w:vAlign w:val="center"/>
            <w:hideMark/>
          </w:tcPr>
          <w:p w14:paraId="0FB1FD28" w14:textId="77777777" w:rsidR="00A978C6" w:rsidRPr="00A978C6" w:rsidRDefault="00A978C6" w:rsidP="009A1366">
            <w:pPr>
              <w:jc w:val="center"/>
              <w:rPr>
                <w:rFonts w:ascii="Calibri" w:hAnsi="Calibri" w:cs="Calibri"/>
                <w:b/>
                <w:bCs/>
                <w:szCs w:val="24"/>
              </w:rPr>
            </w:pPr>
            <w:r w:rsidRPr="00A978C6">
              <w:rPr>
                <w:rFonts w:ascii="Calibri" w:hAnsi="Calibri" w:cs="Calibri"/>
                <w:b/>
                <w:bCs/>
                <w:szCs w:val="24"/>
              </w:rPr>
              <w:t> </w:t>
            </w:r>
          </w:p>
        </w:tc>
      </w:tr>
      <w:tr w:rsidR="00A978C6" w:rsidRPr="00A978C6" w14:paraId="371AC407" w14:textId="77777777" w:rsidTr="00601174">
        <w:trPr>
          <w:trHeight w:val="300"/>
        </w:trPr>
        <w:tc>
          <w:tcPr>
            <w:tcW w:w="1316" w:type="dxa"/>
            <w:tcBorders>
              <w:top w:val="nil"/>
              <w:left w:val="single" w:sz="8" w:space="0" w:color="000000" w:themeColor="text1"/>
              <w:bottom w:val="single" w:sz="4" w:space="0" w:color="auto"/>
              <w:right w:val="single" w:sz="8" w:space="0" w:color="000000" w:themeColor="text1"/>
            </w:tcBorders>
            <w:shd w:val="clear" w:color="auto" w:fill="FFFFFF" w:themeFill="background1"/>
            <w:vAlign w:val="center"/>
            <w:hideMark/>
          </w:tcPr>
          <w:p w14:paraId="3442739B" w14:textId="77777777" w:rsidR="00A978C6" w:rsidRPr="00A978C6" w:rsidRDefault="00A978C6" w:rsidP="009A1366">
            <w:pPr>
              <w:rPr>
                <w:rFonts w:ascii="Calibri" w:hAnsi="Calibri" w:cs="Calibri"/>
                <w:b/>
                <w:bCs/>
                <w:szCs w:val="24"/>
              </w:rPr>
            </w:pPr>
            <w:r w:rsidRPr="00A978C6">
              <w:rPr>
                <w:rFonts w:ascii="Calibri" w:hAnsi="Calibri" w:cs="Calibri"/>
                <w:b/>
                <w:bCs/>
                <w:szCs w:val="24"/>
              </w:rPr>
              <w:t> </w:t>
            </w:r>
          </w:p>
        </w:tc>
        <w:tc>
          <w:tcPr>
            <w:tcW w:w="2053" w:type="dxa"/>
            <w:tcBorders>
              <w:top w:val="nil"/>
              <w:left w:val="nil"/>
              <w:bottom w:val="single" w:sz="4" w:space="0" w:color="auto"/>
              <w:right w:val="single" w:sz="8" w:space="0" w:color="000000" w:themeColor="text1"/>
            </w:tcBorders>
            <w:shd w:val="clear" w:color="auto" w:fill="FFFFFF" w:themeFill="background1"/>
            <w:vAlign w:val="center"/>
            <w:hideMark/>
          </w:tcPr>
          <w:p w14:paraId="7459E0B0" w14:textId="77777777" w:rsidR="00A978C6" w:rsidRPr="00A978C6" w:rsidRDefault="00A978C6" w:rsidP="009A1366">
            <w:pPr>
              <w:jc w:val="center"/>
              <w:rPr>
                <w:rFonts w:ascii="Calibri" w:hAnsi="Calibri" w:cs="Calibri"/>
                <w:b/>
                <w:bCs/>
                <w:szCs w:val="24"/>
              </w:rPr>
            </w:pPr>
            <w:r w:rsidRPr="00A978C6">
              <w:rPr>
                <w:rFonts w:ascii="Calibri" w:hAnsi="Calibri" w:cs="Calibri"/>
                <w:b/>
                <w:bCs/>
                <w:szCs w:val="24"/>
              </w:rPr>
              <w:t>CCE </w:t>
            </w:r>
          </w:p>
        </w:tc>
        <w:tc>
          <w:tcPr>
            <w:tcW w:w="3003" w:type="dxa"/>
            <w:tcBorders>
              <w:top w:val="nil"/>
              <w:left w:val="nil"/>
              <w:bottom w:val="single" w:sz="4" w:space="0" w:color="auto"/>
              <w:right w:val="single" w:sz="8" w:space="0" w:color="000000" w:themeColor="text1"/>
            </w:tcBorders>
            <w:shd w:val="clear" w:color="auto" w:fill="FFFFFF" w:themeFill="background1"/>
            <w:vAlign w:val="center"/>
            <w:hideMark/>
          </w:tcPr>
          <w:p w14:paraId="370DC8E8" w14:textId="77777777" w:rsidR="00A978C6" w:rsidRPr="00A978C6" w:rsidRDefault="00A978C6" w:rsidP="009A1366">
            <w:pPr>
              <w:jc w:val="center"/>
              <w:rPr>
                <w:rFonts w:ascii="Calibri" w:hAnsi="Calibri" w:cs="Calibri"/>
                <w:b/>
                <w:bCs/>
                <w:szCs w:val="24"/>
              </w:rPr>
            </w:pPr>
            <w:r w:rsidRPr="00A978C6">
              <w:rPr>
                <w:rFonts w:ascii="Calibri" w:hAnsi="Calibri" w:cs="Calibri"/>
                <w:b/>
                <w:bCs/>
                <w:szCs w:val="24"/>
              </w:rPr>
              <w:t> ADI </w:t>
            </w:r>
          </w:p>
        </w:tc>
        <w:tc>
          <w:tcPr>
            <w:tcW w:w="2306" w:type="dxa"/>
            <w:tcBorders>
              <w:top w:val="nil"/>
              <w:left w:val="nil"/>
              <w:bottom w:val="single" w:sz="4" w:space="0" w:color="auto"/>
              <w:right w:val="single" w:sz="4" w:space="0" w:color="000000" w:themeColor="text1"/>
            </w:tcBorders>
            <w:shd w:val="clear" w:color="auto" w:fill="FFFFFF" w:themeFill="background1"/>
            <w:vAlign w:val="center"/>
            <w:hideMark/>
          </w:tcPr>
          <w:p w14:paraId="26E1479F" w14:textId="77777777" w:rsidR="00A978C6" w:rsidRPr="00A978C6" w:rsidRDefault="00A978C6" w:rsidP="009A1366">
            <w:pPr>
              <w:jc w:val="center"/>
              <w:rPr>
                <w:rFonts w:ascii="Calibri" w:hAnsi="Calibri" w:cs="Calibri"/>
                <w:b/>
                <w:bCs/>
                <w:szCs w:val="24"/>
              </w:rPr>
            </w:pPr>
            <w:r w:rsidRPr="00A978C6">
              <w:rPr>
                <w:rFonts w:ascii="Calibri" w:hAnsi="Calibri" w:cs="Calibri"/>
                <w:b/>
                <w:bCs/>
                <w:szCs w:val="24"/>
              </w:rPr>
              <w:t>HCE </w:t>
            </w:r>
          </w:p>
        </w:tc>
        <w:tc>
          <w:tcPr>
            <w:tcW w:w="1909" w:type="dxa"/>
            <w:tcBorders>
              <w:top w:val="nil"/>
              <w:left w:val="single" w:sz="8" w:space="0" w:color="000000" w:themeColor="text1"/>
              <w:bottom w:val="single" w:sz="4" w:space="0" w:color="auto"/>
              <w:right w:val="single" w:sz="8" w:space="0" w:color="000000" w:themeColor="text1"/>
            </w:tcBorders>
            <w:shd w:val="clear" w:color="auto" w:fill="FFFFFF" w:themeFill="background1"/>
            <w:vAlign w:val="center"/>
            <w:hideMark/>
          </w:tcPr>
          <w:p w14:paraId="2B856259" w14:textId="77777777" w:rsidR="00A978C6" w:rsidRPr="00A978C6" w:rsidRDefault="00A978C6" w:rsidP="009A1366">
            <w:pPr>
              <w:jc w:val="center"/>
              <w:rPr>
                <w:rFonts w:ascii="Calibri" w:hAnsi="Calibri" w:cs="Calibri"/>
                <w:b/>
                <w:bCs/>
                <w:szCs w:val="24"/>
              </w:rPr>
            </w:pPr>
            <w:r w:rsidRPr="00A978C6">
              <w:rPr>
                <w:rFonts w:ascii="Calibri" w:hAnsi="Calibri" w:cs="Calibri"/>
                <w:b/>
                <w:bCs/>
                <w:szCs w:val="24"/>
              </w:rPr>
              <w:t xml:space="preserve">TOTAL </w:t>
            </w:r>
          </w:p>
        </w:tc>
      </w:tr>
      <w:tr w:rsidR="00A978C6" w:rsidRPr="00A978C6" w14:paraId="7DEDD9BF" w14:textId="77777777" w:rsidTr="00601174">
        <w:trPr>
          <w:trHeight w:val="300"/>
        </w:trPr>
        <w:tc>
          <w:tcPr>
            <w:tcW w:w="1316" w:type="dxa"/>
            <w:tcBorders>
              <w:top w:val="nil"/>
              <w:left w:val="single" w:sz="8" w:space="0" w:color="000000" w:themeColor="text1"/>
              <w:bottom w:val="single" w:sz="4" w:space="0" w:color="auto"/>
              <w:right w:val="nil"/>
            </w:tcBorders>
            <w:shd w:val="clear" w:color="auto" w:fill="FFFFFF" w:themeFill="background1"/>
            <w:vAlign w:val="center"/>
            <w:hideMark/>
          </w:tcPr>
          <w:p w14:paraId="18DF1643" w14:textId="77777777" w:rsidR="00A978C6" w:rsidRPr="00A978C6" w:rsidRDefault="00A978C6" w:rsidP="009A1366">
            <w:pPr>
              <w:jc w:val="center"/>
              <w:rPr>
                <w:rFonts w:ascii="Calibri" w:hAnsi="Calibri" w:cs="Calibri"/>
                <w:b/>
                <w:bCs/>
                <w:szCs w:val="24"/>
              </w:rPr>
            </w:pPr>
            <w:r w:rsidRPr="00A978C6">
              <w:rPr>
                <w:rFonts w:ascii="Calibri" w:hAnsi="Calibri" w:cs="Calibri"/>
                <w:b/>
                <w:bCs/>
                <w:szCs w:val="24"/>
              </w:rPr>
              <w:t>COUNTY</w:t>
            </w:r>
          </w:p>
        </w:tc>
        <w:tc>
          <w:tcPr>
            <w:tcW w:w="2053" w:type="dxa"/>
            <w:tcBorders>
              <w:top w:val="nil"/>
              <w:left w:val="nil"/>
              <w:bottom w:val="single" w:sz="4" w:space="0" w:color="auto"/>
              <w:right w:val="nil"/>
            </w:tcBorders>
            <w:shd w:val="clear" w:color="auto" w:fill="000000" w:themeFill="text1"/>
            <w:hideMark/>
          </w:tcPr>
          <w:p w14:paraId="4165DA63" w14:textId="77777777" w:rsidR="00A978C6" w:rsidRPr="00A978C6" w:rsidRDefault="00A978C6" w:rsidP="009A1366">
            <w:pPr>
              <w:rPr>
                <w:rFonts w:ascii="Calibri" w:hAnsi="Calibri" w:cs="Calibri"/>
                <w:b/>
                <w:bCs/>
                <w:color w:val="000000"/>
                <w:szCs w:val="24"/>
              </w:rPr>
            </w:pPr>
            <w:r w:rsidRPr="00A978C6">
              <w:rPr>
                <w:rFonts w:ascii="Calibri" w:hAnsi="Calibri" w:cs="Calibri"/>
                <w:b/>
                <w:bCs/>
                <w:color w:val="000000"/>
                <w:szCs w:val="24"/>
              </w:rPr>
              <w:t> </w:t>
            </w:r>
          </w:p>
        </w:tc>
        <w:tc>
          <w:tcPr>
            <w:tcW w:w="3003" w:type="dxa"/>
            <w:tcBorders>
              <w:top w:val="nil"/>
              <w:left w:val="nil"/>
              <w:bottom w:val="single" w:sz="4" w:space="0" w:color="auto"/>
              <w:right w:val="nil"/>
            </w:tcBorders>
            <w:shd w:val="clear" w:color="auto" w:fill="000000" w:themeFill="text1"/>
            <w:hideMark/>
          </w:tcPr>
          <w:p w14:paraId="7B77DDD4" w14:textId="77777777" w:rsidR="00A978C6" w:rsidRPr="00A978C6" w:rsidRDefault="00A978C6" w:rsidP="009A1366">
            <w:pPr>
              <w:rPr>
                <w:rFonts w:ascii="Calibri" w:hAnsi="Calibri" w:cs="Calibri"/>
                <w:b/>
                <w:bCs/>
                <w:color w:val="000000"/>
                <w:szCs w:val="24"/>
              </w:rPr>
            </w:pPr>
            <w:r w:rsidRPr="00A978C6">
              <w:rPr>
                <w:rFonts w:ascii="Calibri" w:hAnsi="Calibri" w:cs="Calibri"/>
                <w:b/>
                <w:bCs/>
                <w:color w:val="000000"/>
                <w:szCs w:val="24"/>
              </w:rPr>
              <w:t> </w:t>
            </w:r>
          </w:p>
        </w:tc>
        <w:tc>
          <w:tcPr>
            <w:tcW w:w="2306" w:type="dxa"/>
            <w:tcBorders>
              <w:top w:val="nil"/>
              <w:left w:val="nil"/>
              <w:bottom w:val="single" w:sz="4" w:space="0" w:color="auto"/>
              <w:right w:val="single" w:sz="4" w:space="0" w:color="auto"/>
            </w:tcBorders>
            <w:shd w:val="clear" w:color="auto" w:fill="000000" w:themeFill="text1"/>
            <w:vAlign w:val="center"/>
            <w:hideMark/>
          </w:tcPr>
          <w:p w14:paraId="4086145D" w14:textId="77777777" w:rsidR="00A978C6" w:rsidRPr="00A978C6" w:rsidRDefault="00A978C6" w:rsidP="009A1366">
            <w:pPr>
              <w:rPr>
                <w:rFonts w:ascii="Calibri" w:hAnsi="Calibri" w:cs="Calibri"/>
                <w:b/>
                <w:bCs/>
                <w:szCs w:val="24"/>
              </w:rPr>
            </w:pPr>
            <w:r w:rsidRPr="00A978C6">
              <w:rPr>
                <w:rFonts w:ascii="Calibri" w:hAnsi="Calibri" w:cs="Calibri"/>
                <w:b/>
                <w:bCs/>
                <w:szCs w:val="24"/>
              </w:rPr>
              <w:t>  </w:t>
            </w:r>
          </w:p>
        </w:tc>
        <w:tc>
          <w:tcPr>
            <w:tcW w:w="1909" w:type="dxa"/>
            <w:tcBorders>
              <w:top w:val="nil"/>
              <w:left w:val="nil"/>
              <w:bottom w:val="single" w:sz="4" w:space="0" w:color="auto"/>
              <w:right w:val="single" w:sz="8" w:space="0" w:color="000000" w:themeColor="text1"/>
            </w:tcBorders>
            <w:shd w:val="clear" w:color="auto" w:fill="000000" w:themeFill="text1"/>
            <w:vAlign w:val="center"/>
            <w:hideMark/>
          </w:tcPr>
          <w:p w14:paraId="72C8017C" w14:textId="77777777" w:rsidR="00A978C6" w:rsidRPr="00A978C6" w:rsidRDefault="00A978C6" w:rsidP="009A1366">
            <w:pPr>
              <w:rPr>
                <w:rFonts w:ascii="Calibri" w:hAnsi="Calibri" w:cs="Calibri"/>
                <w:b/>
                <w:bCs/>
                <w:szCs w:val="24"/>
              </w:rPr>
            </w:pPr>
            <w:r w:rsidRPr="00A978C6">
              <w:rPr>
                <w:rFonts w:ascii="Calibri" w:hAnsi="Calibri" w:cs="Calibri"/>
                <w:b/>
                <w:bCs/>
                <w:szCs w:val="24"/>
              </w:rPr>
              <w:t>  </w:t>
            </w:r>
          </w:p>
        </w:tc>
      </w:tr>
      <w:tr w:rsidR="00271DC4" w:rsidRPr="00A978C6" w14:paraId="7AB58DA7" w14:textId="77777777" w:rsidTr="00601174">
        <w:trPr>
          <w:trHeight w:val="300"/>
        </w:trPr>
        <w:tc>
          <w:tcPr>
            <w:tcW w:w="1316" w:type="dxa"/>
            <w:tcBorders>
              <w:top w:val="nil"/>
              <w:left w:val="single" w:sz="8" w:space="0" w:color="000000" w:themeColor="text1"/>
              <w:bottom w:val="nil"/>
              <w:right w:val="single" w:sz="8" w:space="0" w:color="000000" w:themeColor="text1"/>
            </w:tcBorders>
            <w:shd w:val="clear" w:color="auto" w:fill="FFFFFF" w:themeFill="background1"/>
            <w:vAlign w:val="center"/>
            <w:hideMark/>
          </w:tcPr>
          <w:p w14:paraId="28C75D37" w14:textId="2A7D979D" w:rsidR="00271DC4" w:rsidRPr="00A978C6" w:rsidRDefault="00271DC4" w:rsidP="00271DC4">
            <w:pPr>
              <w:jc w:val="center"/>
              <w:rPr>
                <w:rFonts w:ascii="Calibri" w:hAnsi="Calibri" w:cs="Calibri"/>
                <w:b/>
                <w:bCs/>
                <w:szCs w:val="24"/>
              </w:rPr>
            </w:pPr>
            <w:r w:rsidRPr="00A978C6">
              <w:rPr>
                <w:rFonts w:ascii="Calibri" w:hAnsi="Calibri" w:cs="Calibri"/>
                <w:b/>
                <w:bCs/>
                <w:szCs w:val="24"/>
              </w:rPr>
              <w:t>PASCO</w:t>
            </w:r>
          </w:p>
        </w:tc>
        <w:tc>
          <w:tcPr>
            <w:tcW w:w="2053" w:type="dxa"/>
            <w:tcBorders>
              <w:top w:val="nil"/>
              <w:left w:val="nil"/>
              <w:bottom w:val="nil"/>
              <w:right w:val="single" w:sz="8" w:space="0" w:color="000000" w:themeColor="text1"/>
            </w:tcBorders>
            <w:shd w:val="clear" w:color="auto" w:fill="FFFFFF" w:themeFill="background1"/>
            <w:vAlign w:val="center"/>
            <w:hideMark/>
          </w:tcPr>
          <w:p w14:paraId="034FBEF5" w14:textId="122169D1" w:rsidR="00271DC4" w:rsidRPr="00A978C6" w:rsidRDefault="00271DC4" w:rsidP="00271DC4">
            <w:pPr>
              <w:jc w:val="center"/>
              <w:rPr>
                <w:rFonts w:ascii="Calibri" w:hAnsi="Calibri" w:cs="Calibri"/>
                <w:b/>
                <w:bCs/>
                <w:szCs w:val="24"/>
              </w:rPr>
            </w:pPr>
            <w:r w:rsidRPr="00A978C6">
              <w:rPr>
                <w:rFonts w:ascii="Calibri" w:hAnsi="Calibri" w:cs="Calibri"/>
                <w:b/>
                <w:bCs/>
                <w:szCs w:val="24"/>
              </w:rPr>
              <w:t>$</w:t>
            </w:r>
            <w:r w:rsidR="003C3871">
              <w:rPr>
                <w:rFonts w:ascii="Calibri" w:hAnsi="Calibri" w:cs="Calibri"/>
                <w:b/>
                <w:bCs/>
                <w:szCs w:val="24"/>
              </w:rPr>
              <w:t>3,9</w:t>
            </w:r>
            <w:r w:rsidR="00A71CFC">
              <w:rPr>
                <w:rFonts w:ascii="Calibri" w:hAnsi="Calibri" w:cs="Calibri"/>
                <w:b/>
                <w:bCs/>
                <w:szCs w:val="24"/>
              </w:rPr>
              <w:t>79</w:t>
            </w:r>
            <w:r w:rsidR="003C3871">
              <w:rPr>
                <w:rFonts w:ascii="Calibri" w:hAnsi="Calibri" w:cs="Calibri"/>
                <w:b/>
                <w:bCs/>
                <w:szCs w:val="24"/>
              </w:rPr>
              <w:t>,</w:t>
            </w:r>
            <w:r w:rsidR="00A71CFC">
              <w:rPr>
                <w:rFonts w:ascii="Calibri" w:hAnsi="Calibri" w:cs="Calibri"/>
                <w:b/>
                <w:bCs/>
                <w:szCs w:val="24"/>
              </w:rPr>
              <w:t>56</w:t>
            </w:r>
            <w:r w:rsidR="003C3871">
              <w:rPr>
                <w:rFonts w:ascii="Calibri" w:hAnsi="Calibri" w:cs="Calibri"/>
                <w:b/>
                <w:bCs/>
                <w:szCs w:val="24"/>
              </w:rPr>
              <w:t>4.60</w:t>
            </w:r>
          </w:p>
        </w:tc>
        <w:tc>
          <w:tcPr>
            <w:tcW w:w="3003" w:type="dxa"/>
            <w:tcBorders>
              <w:top w:val="nil"/>
              <w:left w:val="nil"/>
              <w:bottom w:val="nil"/>
              <w:right w:val="single" w:sz="8" w:space="0" w:color="000000" w:themeColor="text1"/>
            </w:tcBorders>
            <w:shd w:val="clear" w:color="auto" w:fill="FFFFFF" w:themeFill="background1"/>
            <w:vAlign w:val="center"/>
            <w:hideMark/>
          </w:tcPr>
          <w:p w14:paraId="255D646B" w14:textId="4116FD66" w:rsidR="00271DC4" w:rsidRPr="00A978C6" w:rsidRDefault="00271DC4" w:rsidP="00271DC4">
            <w:pPr>
              <w:jc w:val="center"/>
              <w:rPr>
                <w:rFonts w:ascii="Calibri" w:hAnsi="Calibri" w:cs="Calibri"/>
                <w:b/>
                <w:bCs/>
                <w:szCs w:val="24"/>
              </w:rPr>
            </w:pPr>
            <w:r w:rsidRPr="00A978C6">
              <w:rPr>
                <w:rFonts w:ascii="Calibri" w:hAnsi="Calibri" w:cs="Calibri"/>
                <w:b/>
                <w:bCs/>
                <w:szCs w:val="24"/>
              </w:rPr>
              <w:t>$</w:t>
            </w:r>
            <w:r w:rsidR="00065D15">
              <w:rPr>
                <w:rFonts w:ascii="Calibri" w:hAnsi="Calibri" w:cs="Calibri"/>
                <w:b/>
                <w:bCs/>
                <w:szCs w:val="24"/>
              </w:rPr>
              <w:t>1,</w:t>
            </w:r>
            <w:r w:rsidR="00E2439E">
              <w:rPr>
                <w:rFonts w:ascii="Calibri" w:hAnsi="Calibri" w:cs="Calibri"/>
                <w:b/>
                <w:bCs/>
                <w:szCs w:val="24"/>
              </w:rPr>
              <w:t>940,944.90</w:t>
            </w:r>
          </w:p>
        </w:tc>
        <w:tc>
          <w:tcPr>
            <w:tcW w:w="2306" w:type="dxa"/>
            <w:tcBorders>
              <w:top w:val="nil"/>
              <w:left w:val="nil"/>
              <w:bottom w:val="nil"/>
              <w:right w:val="single" w:sz="4" w:space="0" w:color="000000" w:themeColor="text1"/>
            </w:tcBorders>
            <w:shd w:val="clear" w:color="auto" w:fill="FFFFFF" w:themeFill="background1"/>
            <w:vAlign w:val="center"/>
            <w:hideMark/>
          </w:tcPr>
          <w:p w14:paraId="0AE2252F" w14:textId="79CA5088" w:rsidR="00271DC4" w:rsidRPr="00A978C6" w:rsidRDefault="003D7472" w:rsidP="00271DC4">
            <w:pPr>
              <w:jc w:val="center"/>
              <w:rPr>
                <w:rFonts w:ascii="Calibri" w:hAnsi="Calibri" w:cs="Calibri"/>
                <w:b/>
                <w:bCs/>
                <w:szCs w:val="24"/>
              </w:rPr>
            </w:pPr>
            <w:r>
              <w:rPr>
                <w:rFonts w:ascii="Calibri" w:hAnsi="Calibri" w:cs="Calibri"/>
                <w:b/>
                <w:bCs/>
                <w:szCs w:val="24"/>
              </w:rPr>
              <w:t>490,242.00</w:t>
            </w:r>
          </w:p>
        </w:tc>
        <w:tc>
          <w:tcPr>
            <w:tcW w:w="1909" w:type="dxa"/>
            <w:tcBorders>
              <w:top w:val="nil"/>
              <w:left w:val="single" w:sz="8" w:space="0" w:color="000000" w:themeColor="text1"/>
              <w:bottom w:val="nil"/>
              <w:right w:val="single" w:sz="8" w:space="0" w:color="000000" w:themeColor="text1"/>
            </w:tcBorders>
            <w:shd w:val="clear" w:color="auto" w:fill="FFFFFF" w:themeFill="background1"/>
            <w:vAlign w:val="center"/>
            <w:hideMark/>
          </w:tcPr>
          <w:p w14:paraId="20B92B0E" w14:textId="61806206" w:rsidR="00271DC4" w:rsidRPr="00A978C6" w:rsidRDefault="00271DC4" w:rsidP="00271DC4">
            <w:pPr>
              <w:jc w:val="center"/>
              <w:rPr>
                <w:rFonts w:ascii="Calibri" w:hAnsi="Calibri" w:cs="Calibri"/>
                <w:b/>
                <w:bCs/>
                <w:szCs w:val="24"/>
              </w:rPr>
            </w:pPr>
            <w:r w:rsidRPr="00A978C6">
              <w:rPr>
                <w:rFonts w:ascii="Calibri" w:hAnsi="Calibri" w:cs="Calibri"/>
                <w:b/>
                <w:bCs/>
                <w:szCs w:val="24"/>
              </w:rPr>
              <w:t>$</w:t>
            </w:r>
            <w:r w:rsidR="00302A58">
              <w:rPr>
                <w:rFonts w:ascii="Calibri" w:hAnsi="Calibri" w:cs="Calibri"/>
                <w:b/>
                <w:bCs/>
                <w:szCs w:val="24"/>
              </w:rPr>
              <w:t>6,410,751.50</w:t>
            </w:r>
          </w:p>
        </w:tc>
      </w:tr>
      <w:tr w:rsidR="00271DC4" w:rsidRPr="00A978C6" w14:paraId="7941E6F4" w14:textId="77777777" w:rsidTr="00601174">
        <w:trPr>
          <w:trHeight w:val="300"/>
        </w:trPr>
        <w:tc>
          <w:tcPr>
            <w:tcW w:w="1316" w:type="dxa"/>
            <w:tcBorders>
              <w:top w:val="single" w:sz="8" w:space="0" w:color="000000" w:themeColor="text1"/>
              <w:left w:val="single" w:sz="8" w:space="0" w:color="000000" w:themeColor="text1"/>
              <w:bottom w:val="nil"/>
              <w:right w:val="single" w:sz="8" w:space="0" w:color="000000" w:themeColor="text1"/>
            </w:tcBorders>
            <w:shd w:val="clear" w:color="auto" w:fill="FFFFFF" w:themeFill="background1"/>
            <w:vAlign w:val="center"/>
            <w:hideMark/>
          </w:tcPr>
          <w:p w14:paraId="22082A25" w14:textId="298DC88C" w:rsidR="00271DC4" w:rsidRPr="00A978C6" w:rsidRDefault="00271DC4" w:rsidP="00271DC4">
            <w:pPr>
              <w:jc w:val="center"/>
              <w:rPr>
                <w:rFonts w:ascii="Calibri" w:hAnsi="Calibri" w:cs="Calibri"/>
                <w:b/>
                <w:bCs/>
                <w:szCs w:val="24"/>
              </w:rPr>
            </w:pPr>
          </w:p>
        </w:tc>
        <w:tc>
          <w:tcPr>
            <w:tcW w:w="2053" w:type="dxa"/>
            <w:tcBorders>
              <w:top w:val="single" w:sz="8" w:space="0" w:color="000000" w:themeColor="text1"/>
              <w:left w:val="nil"/>
              <w:bottom w:val="nil"/>
              <w:right w:val="single" w:sz="8" w:space="0" w:color="000000" w:themeColor="text1"/>
            </w:tcBorders>
            <w:shd w:val="clear" w:color="auto" w:fill="FFFFFF" w:themeFill="background1"/>
            <w:vAlign w:val="center"/>
            <w:hideMark/>
          </w:tcPr>
          <w:p w14:paraId="2E458544" w14:textId="3F536EE9" w:rsidR="00271DC4" w:rsidRPr="00A978C6" w:rsidRDefault="00271DC4" w:rsidP="00271DC4">
            <w:pPr>
              <w:jc w:val="center"/>
              <w:rPr>
                <w:rFonts w:ascii="Calibri" w:hAnsi="Calibri" w:cs="Calibri"/>
                <w:b/>
                <w:bCs/>
                <w:szCs w:val="24"/>
              </w:rPr>
            </w:pPr>
          </w:p>
        </w:tc>
        <w:tc>
          <w:tcPr>
            <w:tcW w:w="3003" w:type="dxa"/>
            <w:tcBorders>
              <w:top w:val="single" w:sz="8" w:space="0" w:color="000000" w:themeColor="text1"/>
              <w:left w:val="nil"/>
              <w:bottom w:val="nil"/>
              <w:right w:val="single" w:sz="8" w:space="0" w:color="000000" w:themeColor="text1"/>
            </w:tcBorders>
            <w:shd w:val="clear" w:color="auto" w:fill="FFFFFF" w:themeFill="background1"/>
            <w:vAlign w:val="center"/>
            <w:hideMark/>
          </w:tcPr>
          <w:p w14:paraId="3C16418B" w14:textId="7ED2C87E" w:rsidR="00271DC4" w:rsidRPr="00A978C6" w:rsidRDefault="00271DC4" w:rsidP="00271DC4">
            <w:pPr>
              <w:jc w:val="center"/>
              <w:rPr>
                <w:rFonts w:ascii="Calibri" w:hAnsi="Calibri" w:cs="Calibri"/>
                <w:b/>
                <w:bCs/>
                <w:szCs w:val="24"/>
              </w:rPr>
            </w:pPr>
          </w:p>
        </w:tc>
        <w:tc>
          <w:tcPr>
            <w:tcW w:w="2306" w:type="dxa"/>
            <w:tcBorders>
              <w:top w:val="single" w:sz="8" w:space="0" w:color="000000" w:themeColor="text1"/>
              <w:left w:val="nil"/>
              <w:bottom w:val="nil"/>
              <w:right w:val="single" w:sz="4" w:space="0" w:color="000000" w:themeColor="text1"/>
            </w:tcBorders>
            <w:shd w:val="clear" w:color="auto" w:fill="FFFFFF" w:themeFill="background1"/>
            <w:vAlign w:val="center"/>
            <w:hideMark/>
          </w:tcPr>
          <w:p w14:paraId="3CDD420B" w14:textId="77628088" w:rsidR="00271DC4" w:rsidRPr="00A978C6" w:rsidRDefault="00271DC4" w:rsidP="00271DC4">
            <w:pPr>
              <w:jc w:val="center"/>
              <w:rPr>
                <w:rFonts w:ascii="Calibri" w:hAnsi="Calibri" w:cs="Calibri"/>
                <w:b/>
                <w:bCs/>
                <w:szCs w:val="24"/>
              </w:rPr>
            </w:pPr>
          </w:p>
        </w:tc>
        <w:tc>
          <w:tcPr>
            <w:tcW w:w="1909" w:type="dxa"/>
            <w:tcBorders>
              <w:top w:val="single" w:sz="8" w:space="0" w:color="000000" w:themeColor="text1"/>
              <w:left w:val="single" w:sz="8" w:space="0" w:color="000000" w:themeColor="text1"/>
              <w:bottom w:val="nil"/>
              <w:right w:val="single" w:sz="8" w:space="0" w:color="000000" w:themeColor="text1"/>
            </w:tcBorders>
            <w:shd w:val="clear" w:color="auto" w:fill="FFFFFF" w:themeFill="background1"/>
            <w:vAlign w:val="center"/>
            <w:hideMark/>
          </w:tcPr>
          <w:p w14:paraId="0F3B83F4" w14:textId="18E9DDDD" w:rsidR="00271DC4" w:rsidRPr="00A978C6" w:rsidRDefault="00271DC4" w:rsidP="00271DC4">
            <w:pPr>
              <w:jc w:val="center"/>
              <w:rPr>
                <w:rFonts w:ascii="Calibri" w:hAnsi="Calibri" w:cs="Calibri"/>
                <w:b/>
                <w:bCs/>
                <w:szCs w:val="24"/>
              </w:rPr>
            </w:pPr>
          </w:p>
        </w:tc>
      </w:tr>
      <w:tr w:rsidR="00271DC4" w:rsidRPr="00A978C6" w14:paraId="3DFAB6DC" w14:textId="77777777" w:rsidTr="00601174">
        <w:trPr>
          <w:trHeight w:val="300"/>
        </w:trPr>
        <w:tc>
          <w:tcPr>
            <w:tcW w:w="1316" w:type="dxa"/>
            <w:tcBorders>
              <w:top w:val="nil"/>
              <w:left w:val="single" w:sz="8" w:space="0" w:color="000000" w:themeColor="text1"/>
              <w:bottom w:val="nil"/>
              <w:right w:val="single" w:sz="8" w:space="0" w:color="000000" w:themeColor="text1"/>
            </w:tcBorders>
            <w:shd w:val="clear" w:color="auto" w:fill="FFFFFF" w:themeFill="background1"/>
            <w:vAlign w:val="center"/>
            <w:hideMark/>
          </w:tcPr>
          <w:p w14:paraId="70460B22" w14:textId="5EF135E2" w:rsidR="00271DC4" w:rsidRPr="00A978C6" w:rsidRDefault="00271DC4" w:rsidP="00271DC4">
            <w:pPr>
              <w:jc w:val="center"/>
              <w:rPr>
                <w:rFonts w:ascii="Calibri" w:hAnsi="Calibri" w:cs="Calibri"/>
                <w:b/>
                <w:bCs/>
                <w:szCs w:val="24"/>
              </w:rPr>
            </w:pPr>
            <w:r w:rsidRPr="00A978C6">
              <w:rPr>
                <w:rFonts w:ascii="Calibri" w:hAnsi="Calibri" w:cs="Calibri"/>
                <w:b/>
                <w:bCs/>
                <w:szCs w:val="24"/>
              </w:rPr>
              <w:t>PINELLAS</w:t>
            </w:r>
          </w:p>
        </w:tc>
        <w:tc>
          <w:tcPr>
            <w:tcW w:w="2053" w:type="dxa"/>
            <w:tcBorders>
              <w:top w:val="nil"/>
              <w:left w:val="nil"/>
              <w:bottom w:val="nil"/>
              <w:right w:val="single" w:sz="8" w:space="0" w:color="000000" w:themeColor="text1"/>
            </w:tcBorders>
            <w:shd w:val="clear" w:color="auto" w:fill="FFFFFF" w:themeFill="background1"/>
            <w:vAlign w:val="center"/>
            <w:hideMark/>
          </w:tcPr>
          <w:p w14:paraId="4A261827" w14:textId="153D5A52" w:rsidR="00271DC4" w:rsidRPr="00A978C6" w:rsidRDefault="00271DC4" w:rsidP="00271DC4">
            <w:pPr>
              <w:jc w:val="center"/>
              <w:rPr>
                <w:rFonts w:ascii="Calibri" w:hAnsi="Calibri" w:cs="Calibri"/>
                <w:b/>
                <w:bCs/>
                <w:szCs w:val="24"/>
              </w:rPr>
            </w:pPr>
            <w:r w:rsidRPr="00A978C6">
              <w:rPr>
                <w:rFonts w:ascii="Calibri" w:hAnsi="Calibri" w:cs="Calibri"/>
                <w:b/>
                <w:bCs/>
                <w:szCs w:val="24"/>
              </w:rPr>
              <w:t>$</w:t>
            </w:r>
            <w:r w:rsidR="000D59D0">
              <w:rPr>
                <w:rFonts w:ascii="Calibri" w:hAnsi="Calibri" w:cs="Calibri"/>
                <w:b/>
                <w:bCs/>
                <w:szCs w:val="24"/>
              </w:rPr>
              <w:t>4,</w:t>
            </w:r>
            <w:r w:rsidR="00A71CFC">
              <w:rPr>
                <w:rFonts w:ascii="Calibri" w:hAnsi="Calibri" w:cs="Calibri"/>
                <w:b/>
                <w:bCs/>
                <w:szCs w:val="24"/>
              </w:rPr>
              <w:t>862,768.40</w:t>
            </w:r>
          </w:p>
        </w:tc>
        <w:tc>
          <w:tcPr>
            <w:tcW w:w="3003" w:type="dxa"/>
            <w:tcBorders>
              <w:top w:val="nil"/>
              <w:left w:val="nil"/>
              <w:bottom w:val="nil"/>
              <w:right w:val="single" w:sz="8" w:space="0" w:color="000000" w:themeColor="text1"/>
            </w:tcBorders>
            <w:shd w:val="clear" w:color="auto" w:fill="FFFFFF" w:themeFill="background1"/>
            <w:vAlign w:val="center"/>
            <w:hideMark/>
          </w:tcPr>
          <w:p w14:paraId="3279734D" w14:textId="6DBEC2F8" w:rsidR="00271DC4" w:rsidRPr="00A978C6" w:rsidRDefault="00271DC4" w:rsidP="00271DC4">
            <w:pPr>
              <w:jc w:val="center"/>
              <w:rPr>
                <w:rFonts w:ascii="Calibri" w:hAnsi="Calibri" w:cs="Calibri"/>
                <w:b/>
                <w:bCs/>
                <w:szCs w:val="24"/>
              </w:rPr>
            </w:pPr>
            <w:r w:rsidRPr="00A978C6">
              <w:rPr>
                <w:rFonts w:ascii="Calibri" w:hAnsi="Calibri" w:cs="Calibri"/>
                <w:b/>
                <w:bCs/>
                <w:szCs w:val="24"/>
              </w:rPr>
              <w:t>$</w:t>
            </w:r>
            <w:r w:rsidR="00613819">
              <w:rPr>
                <w:rFonts w:ascii="Calibri" w:hAnsi="Calibri" w:cs="Calibri"/>
                <w:b/>
                <w:bCs/>
                <w:szCs w:val="24"/>
              </w:rPr>
              <w:t>2,555,443.10</w:t>
            </w:r>
          </w:p>
        </w:tc>
        <w:tc>
          <w:tcPr>
            <w:tcW w:w="2306" w:type="dxa"/>
            <w:tcBorders>
              <w:top w:val="nil"/>
              <w:left w:val="nil"/>
              <w:bottom w:val="nil"/>
              <w:right w:val="single" w:sz="4" w:space="0" w:color="000000" w:themeColor="text1"/>
            </w:tcBorders>
            <w:shd w:val="clear" w:color="auto" w:fill="FFFFFF" w:themeFill="background1"/>
            <w:vAlign w:val="center"/>
            <w:hideMark/>
          </w:tcPr>
          <w:p w14:paraId="7849105C" w14:textId="4A4A935D" w:rsidR="00271DC4" w:rsidRPr="00A978C6" w:rsidRDefault="00271DC4" w:rsidP="00271DC4">
            <w:pPr>
              <w:jc w:val="center"/>
              <w:rPr>
                <w:rFonts w:ascii="Calibri" w:hAnsi="Calibri" w:cs="Calibri"/>
                <w:b/>
                <w:bCs/>
                <w:szCs w:val="24"/>
              </w:rPr>
            </w:pPr>
            <w:r w:rsidRPr="00A978C6">
              <w:rPr>
                <w:rFonts w:ascii="Calibri" w:hAnsi="Calibri" w:cs="Calibri"/>
                <w:b/>
                <w:bCs/>
                <w:szCs w:val="24"/>
              </w:rPr>
              <w:t>$</w:t>
            </w:r>
            <w:r w:rsidR="001C04A9">
              <w:rPr>
                <w:rFonts w:ascii="Calibri" w:hAnsi="Calibri" w:cs="Calibri"/>
                <w:b/>
                <w:bCs/>
                <w:szCs w:val="24"/>
              </w:rPr>
              <w:t>490,242.00</w:t>
            </w:r>
          </w:p>
        </w:tc>
        <w:tc>
          <w:tcPr>
            <w:tcW w:w="1909" w:type="dxa"/>
            <w:tcBorders>
              <w:top w:val="nil"/>
              <w:left w:val="single" w:sz="8" w:space="0" w:color="000000" w:themeColor="text1"/>
              <w:bottom w:val="nil"/>
              <w:right w:val="single" w:sz="8" w:space="0" w:color="000000" w:themeColor="text1"/>
            </w:tcBorders>
            <w:shd w:val="clear" w:color="auto" w:fill="FFFFFF" w:themeFill="background1"/>
            <w:vAlign w:val="center"/>
            <w:hideMark/>
          </w:tcPr>
          <w:p w14:paraId="26058CE3" w14:textId="2A042696" w:rsidR="00271DC4" w:rsidRPr="00A978C6" w:rsidRDefault="00271DC4" w:rsidP="00271DC4">
            <w:pPr>
              <w:jc w:val="center"/>
              <w:rPr>
                <w:rFonts w:ascii="Calibri" w:hAnsi="Calibri" w:cs="Calibri"/>
                <w:b/>
                <w:bCs/>
                <w:szCs w:val="24"/>
              </w:rPr>
            </w:pPr>
            <w:r>
              <w:rPr>
                <w:rFonts w:ascii="Calibri" w:hAnsi="Calibri" w:cs="Calibri"/>
                <w:b/>
                <w:bCs/>
                <w:szCs w:val="24"/>
              </w:rPr>
              <w:t>$</w:t>
            </w:r>
            <w:r w:rsidR="00F444EC">
              <w:rPr>
                <w:rFonts w:ascii="Calibri" w:hAnsi="Calibri" w:cs="Calibri"/>
                <w:b/>
                <w:bCs/>
                <w:szCs w:val="24"/>
              </w:rPr>
              <w:t>7,908,453.50</w:t>
            </w:r>
          </w:p>
        </w:tc>
      </w:tr>
      <w:tr w:rsidR="00271DC4" w:rsidRPr="00A978C6" w14:paraId="457A12C2" w14:textId="77777777" w:rsidTr="00601174">
        <w:trPr>
          <w:trHeight w:val="300"/>
        </w:trPr>
        <w:tc>
          <w:tcPr>
            <w:tcW w:w="1316" w:type="dxa"/>
            <w:tcBorders>
              <w:top w:val="single" w:sz="4" w:space="0" w:color="auto"/>
              <w:left w:val="single" w:sz="8" w:space="0" w:color="000000" w:themeColor="text1"/>
              <w:bottom w:val="single" w:sz="8" w:space="0" w:color="000000" w:themeColor="text1"/>
              <w:right w:val="single" w:sz="4" w:space="0" w:color="auto"/>
            </w:tcBorders>
            <w:shd w:val="clear" w:color="auto" w:fill="FFFFFF" w:themeFill="background1"/>
            <w:vAlign w:val="center"/>
            <w:hideMark/>
          </w:tcPr>
          <w:p w14:paraId="5645D9F5" w14:textId="2DC3CD34" w:rsidR="00271DC4" w:rsidRPr="00A978C6" w:rsidRDefault="00271DC4" w:rsidP="00271DC4">
            <w:pPr>
              <w:jc w:val="center"/>
              <w:rPr>
                <w:rFonts w:ascii="Calibri" w:hAnsi="Calibri" w:cs="Calibri"/>
                <w:b/>
                <w:bCs/>
                <w:szCs w:val="24"/>
              </w:rPr>
            </w:pPr>
            <w:r w:rsidRPr="00A978C6">
              <w:rPr>
                <w:rFonts w:ascii="Calibri" w:hAnsi="Calibri" w:cs="Calibri"/>
                <w:b/>
                <w:bCs/>
                <w:color w:val="000000"/>
                <w:szCs w:val="24"/>
              </w:rPr>
              <w:t>TOTAL</w:t>
            </w:r>
          </w:p>
        </w:tc>
        <w:tc>
          <w:tcPr>
            <w:tcW w:w="2053" w:type="dxa"/>
            <w:tcBorders>
              <w:top w:val="single" w:sz="4" w:space="0" w:color="auto"/>
              <w:left w:val="nil"/>
              <w:bottom w:val="single" w:sz="8" w:space="0" w:color="000000" w:themeColor="text1"/>
              <w:right w:val="single" w:sz="4" w:space="0" w:color="auto"/>
            </w:tcBorders>
            <w:shd w:val="clear" w:color="auto" w:fill="FFFFFF" w:themeFill="background1"/>
            <w:vAlign w:val="center"/>
            <w:hideMark/>
          </w:tcPr>
          <w:p w14:paraId="50C76325" w14:textId="7C490D20" w:rsidR="00271DC4" w:rsidRPr="00A978C6" w:rsidRDefault="00271DC4" w:rsidP="00271DC4">
            <w:pPr>
              <w:jc w:val="center"/>
              <w:rPr>
                <w:rFonts w:ascii="Calibri" w:hAnsi="Calibri" w:cs="Calibri"/>
                <w:b/>
                <w:bCs/>
                <w:szCs w:val="24"/>
              </w:rPr>
            </w:pPr>
            <w:r w:rsidRPr="00A978C6">
              <w:rPr>
                <w:rFonts w:ascii="Calibri" w:hAnsi="Calibri" w:cs="Calibri"/>
                <w:b/>
                <w:bCs/>
                <w:color w:val="000000"/>
                <w:szCs w:val="24"/>
              </w:rPr>
              <w:t>$</w:t>
            </w:r>
            <w:r w:rsidR="00243FD8">
              <w:rPr>
                <w:rFonts w:ascii="Calibri" w:hAnsi="Calibri" w:cs="Calibri"/>
                <w:b/>
                <w:bCs/>
                <w:color w:val="000000"/>
                <w:szCs w:val="24"/>
              </w:rPr>
              <w:t>8,</w:t>
            </w:r>
            <w:r w:rsidR="00C359DD">
              <w:rPr>
                <w:rFonts w:ascii="Calibri" w:hAnsi="Calibri" w:cs="Calibri"/>
                <w:b/>
                <w:bCs/>
                <w:color w:val="000000"/>
                <w:szCs w:val="24"/>
              </w:rPr>
              <w:t>842,333</w:t>
            </w:r>
            <w:r w:rsidR="003D7472">
              <w:rPr>
                <w:rFonts w:ascii="Calibri" w:hAnsi="Calibri" w:cs="Calibri"/>
                <w:b/>
                <w:bCs/>
                <w:color w:val="000000"/>
                <w:szCs w:val="24"/>
              </w:rPr>
              <w:t>.00</w:t>
            </w:r>
          </w:p>
        </w:tc>
        <w:tc>
          <w:tcPr>
            <w:tcW w:w="3003" w:type="dxa"/>
            <w:tcBorders>
              <w:top w:val="single" w:sz="4" w:space="0" w:color="auto"/>
              <w:left w:val="nil"/>
              <w:bottom w:val="single" w:sz="8" w:space="0" w:color="000000" w:themeColor="text1"/>
              <w:right w:val="single" w:sz="4" w:space="0" w:color="auto"/>
            </w:tcBorders>
            <w:shd w:val="clear" w:color="auto" w:fill="FFFFFF" w:themeFill="background1"/>
            <w:vAlign w:val="center"/>
            <w:hideMark/>
          </w:tcPr>
          <w:p w14:paraId="0C3365CD" w14:textId="19896D27" w:rsidR="00271DC4" w:rsidRPr="00A978C6" w:rsidRDefault="00271DC4" w:rsidP="00271DC4">
            <w:pPr>
              <w:jc w:val="center"/>
              <w:rPr>
                <w:rFonts w:ascii="Calibri" w:hAnsi="Calibri" w:cs="Calibri"/>
                <w:b/>
                <w:bCs/>
                <w:szCs w:val="24"/>
              </w:rPr>
            </w:pPr>
            <w:r w:rsidRPr="00A978C6">
              <w:rPr>
                <w:rFonts w:ascii="Calibri" w:hAnsi="Calibri" w:cs="Calibri"/>
                <w:b/>
                <w:bCs/>
                <w:color w:val="000000"/>
                <w:szCs w:val="24"/>
              </w:rPr>
              <w:t>$</w:t>
            </w:r>
            <w:r w:rsidR="00DC0E7F">
              <w:rPr>
                <w:rFonts w:ascii="Calibri" w:hAnsi="Calibri" w:cs="Calibri"/>
                <w:b/>
                <w:bCs/>
                <w:color w:val="000000"/>
                <w:szCs w:val="24"/>
              </w:rPr>
              <w:t>4,</w:t>
            </w:r>
            <w:r w:rsidR="00613819">
              <w:rPr>
                <w:rFonts w:ascii="Calibri" w:hAnsi="Calibri" w:cs="Calibri"/>
                <w:b/>
                <w:bCs/>
                <w:color w:val="000000"/>
                <w:szCs w:val="24"/>
              </w:rPr>
              <w:t>496,388.00</w:t>
            </w:r>
          </w:p>
        </w:tc>
        <w:tc>
          <w:tcPr>
            <w:tcW w:w="2306" w:type="dxa"/>
            <w:tcBorders>
              <w:top w:val="single" w:sz="4" w:space="0" w:color="auto"/>
              <w:left w:val="nil"/>
              <w:bottom w:val="single" w:sz="8" w:space="0" w:color="000000" w:themeColor="text1"/>
              <w:right w:val="single" w:sz="4" w:space="0" w:color="auto"/>
            </w:tcBorders>
            <w:shd w:val="clear" w:color="auto" w:fill="FFFFFF" w:themeFill="background1"/>
            <w:vAlign w:val="center"/>
            <w:hideMark/>
          </w:tcPr>
          <w:p w14:paraId="2AD51768" w14:textId="482D33A1" w:rsidR="00271DC4" w:rsidRPr="00A978C6" w:rsidRDefault="00271DC4" w:rsidP="00271DC4">
            <w:pPr>
              <w:jc w:val="center"/>
              <w:rPr>
                <w:rFonts w:ascii="Calibri" w:hAnsi="Calibri" w:cs="Calibri"/>
                <w:b/>
                <w:bCs/>
                <w:szCs w:val="24"/>
              </w:rPr>
            </w:pPr>
            <w:r w:rsidRPr="00A978C6">
              <w:rPr>
                <w:rFonts w:ascii="Calibri" w:hAnsi="Calibri" w:cs="Calibri"/>
                <w:b/>
                <w:bCs/>
                <w:color w:val="000000"/>
                <w:szCs w:val="24"/>
              </w:rPr>
              <w:t>$</w:t>
            </w:r>
            <w:r w:rsidR="003D7472">
              <w:rPr>
                <w:rFonts w:ascii="Calibri" w:hAnsi="Calibri" w:cs="Calibri"/>
                <w:b/>
                <w:bCs/>
                <w:color w:val="000000"/>
                <w:szCs w:val="24"/>
              </w:rPr>
              <w:t>980,484.00</w:t>
            </w:r>
          </w:p>
        </w:tc>
        <w:tc>
          <w:tcPr>
            <w:tcW w:w="1909" w:type="dxa"/>
            <w:tcBorders>
              <w:top w:val="single" w:sz="4" w:space="0" w:color="auto"/>
              <w:left w:val="nil"/>
              <w:bottom w:val="single" w:sz="8" w:space="0" w:color="000000" w:themeColor="text1"/>
              <w:right w:val="single" w:sz="8" w:space="0" w:color="000000" w:themeColor="text1"/>
            </w:tcBorders>
            <w:shd w:val="clear" w:color="auto" w:fill="FFFFFF" w:themeFill="background1"/>
            <w:vAlign w:val="center"/>
            <w:hideMark/>
          </w:tcPr>
          <w:p w14:paraId="4BEFB185" w14:textId="1DE9846D" w:rsidR="00271DC4" w:rsidRPr="00A978C6" w:rsidRDefault="00271DC4" w:rsidP="00271DC4">
            <w:pPr>
              <w:jc w:val="center"/>
              <w:rPr>
                <w:rFonts w:ascii="Calibri" w:hAnsi="Calibri" w:cs="Calibri"/>
                <w:b/>
                <w:bCs/>
                <w:szCs w:val="24"/>
              </w:rPr>
            </w:pPr>
            <w:r w:rsidRPr="00A978C6">
              <w:rPr>
                <w:rFonts w:ascii="Calibri" w:hAnsi="Calibri" w:cs="Calibri"/>
                <w:b/>
                <w:bCs/>
                <w:color w:val="000000"/>
                <w:szCs w:val="24"/>
              </w:rPr>
              <w:t>$</w:t>
            </w:r>
            <w:r w:rsidR="00F444EC">
              <w:rPr>
                <w:rFonts w:ascii="Calibri" w:hAnsi="Calibri" w:cs="Calibri"/>
                <w:b/>
                <w:bCs/>
                <w:color w:val="000000"/>
                <w:szCs w:val="24"/>
              </w:rPr>
              <w:t>14,319,205</w:t>
            </w:r>
            <w:r w:rsidR="00C00AB8">
              <w:rPr>
                <w:rFonts w:ascii="Calibri" w:hAnsi="Calibri" w:cs="Calibri"/>
                <w:b/>
                <w:bCs/>
                <w:color w:val="000000"/>
                <w:szCs w:val="24"/>
              </w:rPr>
              <w:t>.00</w:t>
            </w:r>
          </w:p>
        </w:tc>
      </w:tr>
      <w:tr w:rsidR="00271DC4" w:rsidRPr="00A978C6" w14:paraId="246BE46A" w14:textId="77777777" w:rsidTr="00601174">
        <w:trPr>
          <w:trHeight w:val="300"/>
        </w:trPr>
        <w:tc>
          <w:tcPr>
            <w:tcW w:w="1316" w:type="dxa"/>
            <w:tcBorders>
              <w:top w:val="nil"/>
              <w:left w:val="single" w:sz="8" w:space="0" w:color="000000" w:themeColor="text1"/>
              <w:bottom w:val="nil"/>
              <w:right w:val="nil"/>
            </w:tcBorders>
            <w:noWrap/>
            <w:vAlign w:val="center"/>
            <w:hideMark/>
          </w:tcPr>
          <w:p w14:paraId="772E7557" w14:textId="46487F27" w:rsidR="00271DC4" w:rsidRPr="00A978C6" w:rsidRDefault="00271DC4" w:rsidP="009A1366">
            <w:pPr>
              <w:jc w:val="center"/>
              <w:rPr>
                <w:rFonts w:ascii="Calibri" w:hAnsi="Calibri" w:cs="Calibri"/>
                <w:b/>
                <w:bCs/>
                <w:color w:val="000000"/>
                <w:szCs w:val="24"/>
              </w:rPr>
            </w:pPr>
          </w:p>
        </w:tc>
        <w:tc>
          <w:tcPr>
            <w:tcW w:w="2053" w:type="dxa"/>
            <w:tcBorders>
              <w:top w:val="nil"/>
              <w:left w:val="nil"/>
              <w:bottom w:val="nil"/>
              <w:right w:val="nil"/>
            </w:tcBorders>
            <w:noWrap/>
            <w:vAlign w:val="bottom"/>
            <w:hideMark/>
          </w:tcPr>
          <w:p w14:paraId="4C5874C7" w14:textId="6642DE25" w:rsidR="00271DC4" w:rsidRPr="00A978C6" w:rsidRDefault="00271DC4" w:rsidP="009A1366">
            <w:pPr>
              <w:jc w:val="center"/>
              <w:rPr>
                <w:rFonts w:ascii="Calibri" w:hAnsi="Calibri" w:cs="Calibri"/>
                <w:b/>
                <w:bCs/>
                <w:color w:val="000000"/>
                <w:szCs w:val="24"/>
              </w:rPr>
            </w:pPr>
          </w:p>
        </w:tc>
        <w:tc>
          <w:tcPr>
            <w:tcW w:w="3003" w:type="dxa"/>
            <w:tcBorders>
              <w:top w:val="nil"/>
              <w:left w:val="nil"/>
              <w:bottom w:val="nil"/>
              <w:right w:val="nil"/>
            </w:tcBorders>
            <w:noWrap/>
            <w:vAlign w:val="bottom"/>
            <w:hideMark/>
          </w:tcPr>
          <w:p w14:paraId="7884DEF7" w14:textId="2E512F9F" w:rsidR="00271DC4" w:rsidRPr="00A978C6" w:rsidRDefault="00271DC4" w:rsidP="009A1366">
            <w:pPr>
              <w:jc w:val="center"/>
              <w:rPr>
                <w:rFonts w:ascii="Calibri" w:hAnsi="Calibri" w:cs="Calibri"/>
                <w:b/>
                <w:bCs/>
                <w:color w:val="000000"/>
                <w:szCs w:val="24"/>
              </w:rPr>
            </w:pPr>
          </w:p>
        </w:tc>
        <w:tc>
          <w:tcPr>
            <w:tcW w:w="2306" w:type="dxa"/>
            <w:tcBorders>
              <w:top w:val="nil"/>
              <w:left w:val="nil"/>
              <w:bottom w:val="nil"/>
              <w:right w:val="nil"/>
            </w:tcBorders>
            <w:noWrap/>
            <w:vAlign w:val="bottom"/>
            <w:hideMark/>
          </w:tcPr>
          <w:p w14:paraId="1C6AA06B" w14:textId="7B9CBC1A" w:rsidR="00271DC4" w:rsidRPr="00A978C6" w:rsidRDefault="00271DC4" w:rsidP="009A1366">
            <w:pPr>
              <w:jc w:val="center"/>
              <w:rPr>
                <w:rFonts w:ascii="Calibri" w:hAnsi="Calibri" w:cs="Calibri"/>
                <w:b/>
                <w:bCs/>
                <w:color w:val="000000"/>
                <w:szCs w:val="24"/>
              </w:rPr>
            </w:pPr>
          </w:p>
        </w:tc>
        <w:tc>
          <w:tcPr>
            <w:tcW w:w="1909" w:type="dxa"/>
            <w:tcBorders>
              <w:top w:val="nil"/>
              <w:left w:val="nil"/>
              <w:bottom w:val="nil"/>
              <w:right w:val="single" w:sz="8" w:space="0" w:color="000000" w:themeColor="text1"/>
            </w:tcBorders>
            <w:noWrap/>
            <w:vAlign w:val="bottom"/>
            <w:hideMark/>
          </w:tcPr>
          <w:p w14:paraId="4198F7EC" w14:textId="7A7EA67F" w:rsidR="00271DC4" w:rsidRPr="00A978C6" w:rsidRDefault="00271DC4" w:rsidP="009A1366">
            <w:pPr>
              <w:jc w:val="center"/>
              <w:rPr>
                <w:rFonts w:ascii="Calibri" w:hAnsi="Calibri" w:cs="Calibri"/>
                <w:b/>
                <w:bCs/>
                <w:color w:val="000000"/>
                <w:szCs w:val="24"/>
              </w:rPr>
            </w:pPr>
            <w:r w:rsidRPr="00A978C6">
              <w:rPr>
                <w:rFonts w:ascii="Calibri" w:hAnsi="Calibri" w:cs="Calibri"/>
                <w:b/>
                <w:bCs/>
                <w:color w:val="000000"/>
                <w:szCs w:val="24"/>
              </w:rPr>
              <w:t> </w:t>
            </w:r>
          </w:p>
        </w:tc>
      </w:tr>
      <w:tr w:rsidR="00271DC4" w:rsidRPr="00A978C6" w14:paraId="3B824B69" w14:textId="77777777" w:rsidTr="00601174">
        <w:trPr>
          <w:trHeight w:val="300"/>
        </w:trPr>
        <w:tc>
          <w:tcPr>
            <w:tcW w:w="10587"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noWrap/>
            <w:vAlign w:val="center"/>
            <w:hideMark/>
          </w:tcPr>
          <w:p w14:paraId="0E8E854F" w14:textId="0C9CE226" w:rsidR="00271DC4" w:rsidRPr="00A978C6" w:rsidRDefault="00271DC4" w:rsidP="00271DC4">
            <w:pPr>
              <w:jc w:val="center"/>
              <w:rPr>
                <w:b/>
                <w:bCs/>
                <w:sz w:val="20"/>
              </w:rPr>
            </w:pPr>
            <w:r w:rsidRPr="00A978C6">
              <w:rPr>
                <w:rFonts w:ascii="Calibri" w:hAnsi="Calibri" w:cs="Calibri"/>
                <w:b/>
                <w:bCs/>
                <w:color w:val="000000"/>
                <w:szCs w:val="24"/>
              </w:rPr>
              <w:t>CASE AIDE AND CASE</w:t>
            </w:r>
            <w:r>
              <w:rPr>
                <w:rFonts w:ascii="Calibri" w:hAnsi="Calibri" w:cs="Calibri"/>
                <w:b/>
                <w:bCs/>
                <w:color w:val="000000"/>
                <w:szCs w:val="24"/>
              </w:rPr>
              <w:t xml:space="preserve"> MANAGEMENT</w:t>
            </w:r>
          </w:p>
          <w:p w14:paraId="1ADA15C8" w14:textId="4AD122BF" w:rsidR="00271DC4" w:rsidRPr="00271DC4" w:rsidRDefault="00271DC4" w:rsidP="00271DC4">
            <w:pPr>
              <w:jc w:val="center"/>
              <w:rPr>
                <w:b/>
                <w:bCs/>
                <w:sz w:val="20"/>
              </w:rPr>
            </w:pPr>
          </w:p>
        </w:tc>
      </w:tr>
      <w:tr w:rsidR="00271DC4" w:rsidRPr="00A978C6" w14:paraId="7604ED16" w14:textId="77777777" w:rsidTr="00601174">
        <w:trPr>
          <w:trHeight w:val="300"/>
        </w:trPr>
        <w:tc>
          <w:tcPr>
            <w:tcW w:w="1316" w:type="dxa"/>
            <w:tcBorders>
              <w:top w:val="nil"/>
              <w:left w:val="single" w:sz="8" w:space="0" w:color="000000" w:themeColor="text1"/>
              <w:bottom w:val="single" w:sz="4" w:space="0" w:color="auto"/>
              <w:right w:val="single" w:sz="8" w:space="0" w:color="000000" w:themeColor="text1"/>
            </w:tcBorders>
            <w:shd w:val="clear" w:color="auto" w:fill="FFFFFF" w:themeFill="background1"/>
            <w:noWrap/>
            <w:vAlign w:val="center"/>
            <w:hideMark/>
          </w:tcPr>
          <w:p w14:paraId="1093C600" w14:textId="44602DCA" w:rsidR="00271DC4" w:rsidRPr="00A978C6" w:rsidRDefault="00271DC4" w:rsidP="009A1366">
            <w:pPr>
              <w:jc w:val="center"/>
              <w:rPr>
                <w:rFonts w:ascii="Calibri" w:hAnsi="Calibri" w:cs="Calibri"/>
                <w:b/>
                <w:bCs/>
                <w:color w:val="000000"/>
                <w:szCs w:val="24"/>
              </w:rPr>
            </w:pPr>
          </w:p>
        </w:tc>
        <w:tc>
          <w:tcPr>
            <w:tcW w:w="2053" w:type="dxa"/>
            <w:tcBorders>
              <w:top w:val="nil"/>
              <w:left w:val="nil"/>
              <w:bottom w:val="single" w:sz="4" w:space="0" w:color="auto"/>
              <w:right w:val="single" w:sz="8" w:space="0" w:color="000000" w:themeColor="text1"/>
            </w:tcBorders>
            <w:shd w:val="clear" w:color="auto" w:fill="FFFFFF" w:themeFill="background1"/>
            <w:noWrap/>
            <w:vAlign w:val="center"/>
            <w:hideMark/>
          </w:tcPr>
          <w:p w14:paraId="101FB316" w14:textId="542EE6B5" w:rsidR="00271DC4" w:rsidRPr="00A978C6" w:rsidRDefault="00271DC4" w:rsidP="00271DC4">
            <w:pPr>
              <w:jc w:val="center"/>
              <w:rPr>
                <w:rFonts w:ascii="Calibri" w:hAnsi="Calibri" w:cs="Calibri"/>
                <w:b/>
                <w:bCs/>
                <w:color w:val="000000"/>
                <w:szCs w:val="24"/>
              </w:rPr>
            </w:pPr>
            <w:r w:rsidRPr="00A978C6">
              <w:rPr>
                <w:rFonts w:ascii="Calibri" w:hAnsi="Calibri" w:cs="Calibri"/>
                <w:b/>
                <w:bCs/>
                <w:szCs w:val="24"/>
              </w:rPr>
              <w:t>CCE</w:t>
            </w:r>
          </w:p>
        </w:tc>
        <w:tc>
          <w:tcPr>
            <w:tcW w:w="3003" w:type="dxa"/>
            <w:tcBorders>
              <w:top w:val="nil"/>
              <w:left w:val="nil"/>
              <w:bottom w:val="single" w:sz="4" w:space="0" w:color="auto"/>
              <w:right w:val="single" w:sz="8" w:space="0" w:color="000000" w:themeColor="text1"/>
            </w:tcBorders>
            <w:shd w:val="clear" w:color="auto" w:fill="FFFFFF" w:themeFill="background1"/>
            <w:noWrap/>
            <w:vAlign w:val="center"/>
            <w:hideMark/>
          </w:tcPr>
          <w:p w14:paraId="2B26189A" w14:textId="1E4E82F2" w:rsidR="00271DC4" w:rsidRPr="00A978C6" w:rsidRDefault="00271DC4" w:rsidP="009A1366">
            <w:pPr>
              <w:jc w:val="center"/>
              <w:rPr>
                <w:rFonts w:ascii="Calibri" w:hAnsi="Calibri" w:cs="Calibri"/>
                <w:b/>
                <w:bCs/>
                <w:color w:val="000000"/>
                <w:szCs w:val="24"/>
              </w:rPr>
            </w:pPr>
            <w:r w:rsidRPr="00A978C6">
              <w:rPr>
                <w:rFonts w:ascii="Calibri" w:hAnsi="Calibri" w:cs="Calibri"/>
                <w:b/>
                <w:bCs/>
                <w:szCs w:val="24"/>
              </w:rPr>
              <w:t> ADI </w:t>
            </w:r>
          </w:p>
        </w:tc>
        <w:tc>
          <w:tcPr>
            <w:tcW w:w="2306" w:type="dxa"/>
            <w:tcBorders>
              <w:top w:val="nil"/>
              <w:left w:val="nil"/>
              <w:bottom w:val="single" w:sz="4" w:space="0" w:color="auto"/>
              <w:right w:val="single" w:sz="4" w:space="0" w:color="000000" w:themeColor="text1"/>
            </w:tcBorders>
            <w:shd w:val="clear" w:color="auto" w:fill="FFFFFF" w:themeFill="background1"/>
            <w:noWrap/>
            <w:vAlign w:val="center"/>
            <w:hideMark/>
          </w:tcPr>
          <w:p w14:paraId="6F8A9BF7" w14:textId="2655881F" w:rsidR="00271DC4" w:rsidRPr="00A978C6" w:rsidRDefault="00271DC4" w:rsidP="00271DC4">
            <w:pPr>
              <w:jc w:val="center"/>
              <w:rPr>
                <w:rFonts w:ascii="Calibri" w:hAnsi="Calibri" w:cs="Calibri"/>
                <w:b/>
                <w:bCs/>
                <w:color w:val="000000"/>
                <w:szCs w:val="24"/>
              </w:rPr>
            </w:pPr>
            <w:r w:rsidRPr="00A978C6">
              <w:rPr>
                <w:rFonts w:ascii="Calibri" w:hAnsi="Calibri" w:cs="Calibri"/>
                <w:b/>
                <w:bCs/>
                <w:szCs w:val="24"/>
              </w:rPr>
              <w:t>HCE</w:t>
            </w:r>
          </w:p>
        </w:tc>
        <w:tc>
          <w:tcPr>
            <w:tcW w:w="1909" w:type="dxa"/>
            <w:tcBorders>
              <w:top w:val="nil"/>
              <w:left w:val="single" w:sz="8" w:space="0" w:color="000000" w:themeColor="text1"/>
              <w:bottom w:val="single" w:sz="4" w:space="0" w:color="auto"/>
              <w:right w:val="single" w:sz="8" w:space="0" w:color="000000" w:themeColor="text1"/>
            </w:tcBorders>
            <w:shd w:val="clear" w:color="auto" w:fill="FFFFFF" w:themeFill="background1"/>
            <w:noWrap/>
            <w:vAlign w:val="center"/>
            <w:hideMark/>
          </w:tcPr>
          <w:p w14:paraId="338E52A2" w14:textId="6848EC8B" w:rsidR="00271DC4" w:rsidRPr="00A978C6" w:rsidRDefault="00271DC4" w:rsidP="009A1366">
            <w:pPr>
              <w:rPr>
                <w:rFonts w:ascii="Calibri" w:hAnsi="Calibri" w:cs="Calibri"/>
                <w:b/>
                <w:bCs/>
                <w:color w:val="000000"/>
                <w:szCs w:val="24"/>
              </w:rPr>
            </w:pPr>
            <w:r w:rsidRPr="00A978C6">
              <w:rPr>
                <w:rFonts w:ascii="Calibri" w:hAnsi="Calibri" w:cs="Calibri"/>
                <w:b/>
                <w:bCs/>
                <w:szCs w:val="24"/>
              </w:rPr>
              <w:t xml:space="preserve">TOTAL </w:t>
            </w:r>
          </w:p>
        </w:tc>
      </w:tr>
      <w:tr w:rsidR="00271DC4" w:rsidRPr="00A978C6" w14:paraId="77594B24" w14:textId="77777777" w:rsidTr="00601174">
        <w:trPr>
          <w:trHeight w:val="300"/>
        </w:trPr>
        <w:tc>
          <w:tcPr>
            <w:tcW w:w="1316" w:type="dxa"/>
            <w:tcBorders>
              <w:top w:val="nil"/>
              <w:left w:val="single" w:sz="8" w:space="0" w:color="000000" w:themeColor="text1"/>
              <w:bottom w:val="single" w:sz="4" w:space="0" w:color="auto"/>
              <w:right w:val="nil"/>
            </w:tcBorders>
            <w:shd w:val="clear" w:color="auto" w:fill="FFFFFF" w:themeFill="background1"/>
            <w:vAlign w:val="center"/>
            <w:hideMark/>
          </w:tcPr>
          <w:p w14:paraId="360855D6" w14:textId="50A78023" w:rsidR="00271DC4" w:rsidRPr="00A978C6" w:rsidRDefault="00271DC4" w:rsidP="009A1366">
            <w:pPr>
              <w:jc w:val="center"/>
              <w:rPr>
                <w:rFonts w:ascii="Calibri" w:hAnsi="Calibri" w:cs="Calibri"/>
                <w:b/>
                <w:bCs/>
                <w:szCs w:val="24"/>
              </w:rPr>
            </w:pPr>
            <w:r w:rsidRPr="00A978C6">
              <w:rPr>
                <w:rFonts w:ascii="Calibri" w:hAnsi="Calibri" w:cs="Calibri"/>
                <w:b/>
                <w:bCs/>
                <w:szCs w:val="24"/>
              </w:rPr>
              <w:t>COUNTY</w:t>
            </w:r>
          </w:p>
        </w:tc>
        <w:tc>
          <w:tcPr>
            <w:tcW w:w="2053" w:type="dxa"/>
            <w:tcBorders>
              <w:top w:val="nil"/>
              <w:left w:val="nil"/>
              <w:bottom w:val="single" w:sz="4" w:space="0" w:color="auto"/>
              <w:right w:val="nil"/>
            </w:tcBorders>
            <w:shd w:val="clear" w:color="auto" w:fill="000000" w:themeFill="text1"/>
            <w:hideMark/>
          </w:tcPr>
          <w:p w14:paraId="78D1BB7F" w14:textId="20FCE695" w:rsidR="00271DC4" w:rsidRPr="00A978C6" w:rsidRDefault="00271DC4" w:rsidP="009A1366">
            <w:pPr>
              <w:jc w:val="center"/>
              <w:rPr>
                <w:rFonts w:ascii="Calibri" w:hAnsi="Calibri" w:cs="Calibri"/>
                <w:b/>
                <w:bCs/>
                <w:szCs w:val="24"/>
              </w:rPr>
            </w:pPr>
            <w:r w:rsidRPr="00A978C6">
              <w:rPr>
                <w:rFonts w:ascii="Calibri" w:hAnsi="Calibri" w:cs="Calibri"/>
                <w:b/>
                <w:bCs/>
                <w:color w:val="000000"/>
                <w:szCs w:val="24"/>
              </w:rPr>
              <w:t> </w:t>
            </w:r>
          </w:p>
        </w:tc>
        <w:tc>
          <w:tcPr>
            <w:tcW w:w="3003" w:type="dxa"/>
            <w:tcBorders>
              <w:top w:val="nil"/>
              <w:left w:val="nil"/>
              <w:bottom w:val="single" w:sz="4" w:space="0" w:color="auto"/>
              <w:right w:val="nil"/>
            </w:tcBorders>
            <w:shd w:val="clear" w:color="auto" w:fill="000000" w:themeFill="text1"/>
            <w:hideMark/>
          </w:tcPr>
          <w:p w14:paraId="2112DF4A" w14:textId="635F8949" w:rsidR="00271DC4" w:rsidRPr="00A978C6" w:rsidRDefault="00271DC4" w:rsidP="009A1366">
            <w:pPr>
              <w:jc w:val="center"/>
              <w:rPr>
                <w:rFonts w:ascii="Calibri" w:hAnsi="Calibri" w:cs="Calibri"/>
                <w:b/>
                <w:bCs/>
                <w:szCs w:val="24"/>
              </w:rPr>
            </w:pPr>
            <w:r w:rsidRPr="00A978C6">
              <w:rPr>
                <w:rFonts w:ascii="Calibri" w:hAnsi="Calibri" w:cs="Calibri"/>
                <w:b/>
                <w:bCs/>
                <w:color w:val="000000"/>
                <w:szCs w:val="24"/>
              </w:rPr>
              <w:t> </w:t>
            </w:r>
          </w:p>
        </w:tc>
        <w:tc>
          <w:tcPr>
            <w:tcW w:w="2306" w:type="dxa"/>
            <w:tcBorders>
              <w:top w:val="nil"/>
              <w:left w:val="nil"/>
              <w:bottom w:val="single" w:sz="4" w:space="0" w:color="auto"/>
              <w:right w:val="single" w:sz="4" w:space="0" w:color="auto"/>
            </w:tcBorders>
            <w:shd w:val="clear" w:color="auto" w:fill="000000" w:themeFill="text1"/>
            <w:vAlign w:val="center"/>
            <w:hideMark/>
          </w:tcPr>
          <w:p w14:paraId="6C0CDFF0" w14:textId="41D6B797" w:rsidR="00271DC4" w:rsidRPr="00A978C6" w:rsidRDefault="00271DC4" w:rsidP="009A1366">
            <w:pPr>
              <w:jc w:val="center"/>
              <w:rPr>
                <w:rFonts w:ascii="Calibri" w:hAnsi="Calibri" w:cs="Calibri"/>
                <w:b/>
                <w:bCs/>
                <w:szCs w:val="24"/>
              </w:rPr>
            </w:pPr>
            <w:r w:rsidRPr="00A978C6">
              <w:rPr>
                <w:rFonts w:ascii="Calibri" w:hAnsi="Calibri" w:cs="Calibri"/>
                <w:b/>
                <w:bCs/>
                <w:szCs w:val="24"/>
              </w:rPr>
              <w:t>  </w:t>
            </w:r>
          </w:p>
        </w:tc>
        <w:tc>
          <w:tcPr>
            <w:tcW w:w="1909" w:type="dxa"/>
            <w:tcBorders>
              <w:top w:val="nil"/>
              <w:left w:val="nil"/>
              <w:bottom w:val="single" w:sz="4" w:space="0" w:color="auto"/>
              <w:right w:val="single" w:sz="8" w:space="0" w:color="000000" w:themeColor="text1"/>
            </w:tcBorders>
            <w:shd w:val="clear" w:color="auto" w:fill="000000" w:themeFill="text1"/>
            <w:vAlign w:val="center"/>
            <w:hideMark/>
          </w:tcPr>
          <w:p w14:paraId="44F7F405" w14:textId="7C8C6BAD" w:rsidR="00271DC4" w:rsidRPr="00A978C6" w:rsidRDefault="00271DC4" w:rsidP="009A1366">
            <w:pPr>
              <w:jc w:val="center"/>
              <w:rPr>
                <w:rFonts w:ascii="Calibri" w:hAnsi="Calibri" w:cs="Calibri"/>
                <w:b/>
                <w:bCs/>
                <w:szCs w:val="24"/>
              </w:rPr>
            </w:pPr>
            <w:r w:rsidRPr="00A978C6">
              <w:rPr>
                <w:rFonts w:ascii="Calibri" w:hAnsi="Calibri" w:cs="Calibri"/>
                <w:b/>
                <w:bCs/>
                <w:szCs w:val="24"/>
              </w:rPr>
              <w:t>  </w:t>
            </w:r>
          </w:p>
        </w:tc>
      </w:tr>
      <w:tr w:rsidR="00271DC4" w:rsidRPr="00A978C6" w14:paraId="55C35831" w14:textId="77777777" w:rsidTr="00601174">
        <w:trPr>
          <w:trHeight w:val="300"/>
        </w:trPr>
        <w:tc>
          <w:tcPr>
            <w:tcW w:w="1316"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hideMark/>
          </w:tcPr>
          <w:p w14:paraId="37A4906D" w14:textId="07ABB6FA" w:rsidR="00271DC4" w:rsidRPr="00A978C6" w:rsidRDefault="00271DC4" w:rsidP="00271DC4">
            <w:pPr>
              <w:jc w:val="center"/>
              <w:rPr>
                <w:rFonts w:ascii="Calibri" w:hAnsi="Calibri" w:cs="Calibri"/>
                <w:b/>
                <w:bCs/>
                <w:szCs w:val="24"/>
              </w:rPr>
            </w:pPr>
            <w:r w:rsidRPr="00A978C6">
              <w:rPr>
                <w:rFonts w:ascii="Calibri" w:hAnsi="Calibri" w:cs="Calibri"/>
                <w:b/>
                <w:bCs/>
                <w:szCs w:val="24"/>
              </w:rPr>
              <w:t>PASCO</w:t>
            </w:r>
          </w:p>
        </w:tc>
        <w:tc>
          <w:tcPr>
            <w:tcW w:w="2053" w:type="dxa"/>
            <w:tcBorders>
              <w:top w:val="nil"/>
              <w:left w:val="nil"/>
              <w:bottom w:val="single" w:sz="8" w:space="0" w:color="000000" w:themeColor="text1"/>
              <w:right w:val="single" w:sz="8" w:space="0" w:color="000000" w:themeColor="text1"/>
            </w:tcBorders>
            <w:shd w:val="clear" w:color="auto" w:fill="FFFFFF" w:themeFill="background1"/>
            <w:vAlign w:val="center"/>
            <w:hideMark/>
          </w:tcPr>
          <w:p w14:paraId="3F457240" w14:textId="0C71DD90" w:rsidR="00271DC4" w:rsidRPr="00A978C6" w:rsidRDefault="00271DC4" w:rsidP="00271DC4">
            <w:pPr>
              <w:jc w:val="center"/>
              <w:rPr>
                <w:rFonts w:ascii="Calibri" w:hAnsi="Calibri" w:cs="Calibri"/>
                <w:b/>
                <w:bCs/>
                <w:color w:val="000000"/>
                <w:szCs w:val="24"/>
              </w:rPr>
            </w:pPr>
            <w:r w:rsidRPr="00A978C6">
              <w:rPr>
                <w:rFonts w:ascii="Calibri" w:hAnsi="Calibri" w:cs="Calibri"/>
                <w:b/>
                <w:bCs/>
                <w:szCs w:val="24"/>
              </w:rPr>
              <w:t>$</w:t>
            </w:r>
            <w:r w:rsidR="00C95A22">
              <w:rPr>
                <w:rFonts w:ascii="Calibri" w:hAnsi="Calibri" w:cs="Calibri"/>
                <w:b/>
                <w:bCs/>
                <w:szCs w:val="24"/>
              </w:rPr>
              <w:t>923,126.21</w:t>
            </w:r>
          </w:p>
        </w:tc>
        <w:tc>
          <w:tcPr>
            <w:tcW w:w="3003" w:type="dxa"/>
            <w:tcBorders>
              <w:top w:val="nil"/>
              <w:left w:val="nil"/>
              <w:bottom w:val="single" w:sz="8" w:space="0" w:color="000000" w:themeColor="text1"/>
              <w:right w:val="single" w:sz="8" w:space="0" w:color="000000" w:themeColor="text1"/>
            </w:tcBorders>
            <w:shd w:val="clear" w:color="auto" w:fill="FFFFFF" w:themeFill="background1"/>
            <w:vAlign w:val="center"/>
            <w:hideMark/>
          </w:tcPr>
          <w:p w14:paraId="663CD41E" w14:textId="074D8361" w:rsidR="00271DC4" w:rsidRPr="00A978C6" w:rsidRDefault="00271DC4" w:rsidP="00271DC4">
            <w:pPr>
              <w:jc w:val="center"/>
              <w:rPr>
                <w:rFonts w:ascii="Calibri" w:hAnsi="Calibri" w:cs="Calibri"/>
                <w:b/>
                <w:bCs/>
                <w:color w:val="000000"/>
                <w:szCs w:val="24"/>
              </w:rPr>
            </w:pPr>
            <w:r w:rsidRPr="00A978C6">
              <w:rPr>
                <w:rFonts w:ascii="Calibri" w:hAnsi="Calibri" w:cs="Calibri"/>
                <w:b/>
                <w:bCs/>
                <w:szCs w:val="24"/>
              </w:rPr>
              <w:t>$</w:t>
            </w:r>
            <w:r w:rsidR="007061E0">
              <w:rPr>
                <w:rFonts w:ascii="Calibri" w:hAnsi="Calibri" w:cs="Calibri"/>
                <w:b/>
                <w:bCs/>
                <w:szCs w:val="24"/>
              </w:rPr>
              <w:t>395,763.38</w:t>
            </w:r>
          </w:p>
        </w:tc>
        <w:tc>
          <w:tcPr>
            <w:tcW w:w="2306" w:type="dxa"/>
            <w:tcBorders>
              <w:top w:val="nil"/>
              <w:left w:val="nil"/>
              <w:bottom w:val="single" w:sz="8" w:space="0" w:color="000000" w:themeColor="text1"/>
              <w:right w:val="single" w:sz="4" w:space="0" w:color="000000" w:themeColor="text1"/>
            </w:tcBorders>
            <w:shd w:val="clear" w:color="auto" w:fill="FFFFFF" w:themeFill="background1"/>
            <w:vAlign w:val="center"/>
            <w:hideMark/>
          </w:tcPr>
          <w:p w14:paraId="46A27F0E" w14:textId="43B5DE34" w:rsidR="00271DC4" w:rsidRPr="00A978C6" w:rsidRDefault="00271DC4" w:rsidP="00271DC4">
            <w:pPr>
              <w:jc w:val="center"/>
              <w:rPr>
                <w:rFonts w:ascii="Calibri" w:hAnsi="Calibri" w:cs="Calibri"/>
                <w:b/>
                <w:bCs/>
                <w:szCs w:val="24"/>
              </w:rPr>
            </w:pPr>
            <w:r w:rsidRPr="00A978C6">
              <w:rPr>
                <w:rFonts w:ascii="Calibri" w:hAnsi="Calibri" w:cs="Calibri"/>
                <w:b/>
                <w:bCs/>
                <w:szCs w:val="24"/>
              </w:rPr>
              <w:t>$</w:t>
            </w:r>
            <w:r w:rsidR="00685DDD">
              <w:rPr>
                <w:rFonts w:ascii="Calibri" w:hAnsi="Calibri" w:cs="Calibri"/>
                <w:b/>
                <w:bCs/>
                <w:szCs w:val="24"/>
              </w:rPr>
              <w:t>147,329.15</w:t>
            </w:r>
          </w:p>
        </w:tc>
        <w:tc>
          <w:tcPr>
            <w:tcW w:w="1909"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hideMark/>
          </w:tcPr>
          <w:p w14:paraId="62F11519" w14:textId="331A530C" w:rsidR="00271DC4" w:rsidRPr="00A978C6" w:rsidRDefault="00271DC4" w:rsidP="00271DC4">
            <w:pPr>
              <w:jc w:val="center"/>
              <w:rPr>
                <w:rFonts w:ascii="Calibri" w:hAnsi="Calibri" w:cs="Calibri"/>
                <w:b/>
                <w:bCs/>
                <w:szCs w:val="24"/>
              </w:rPr>
            </w:pPr>
            <w:r w:rsidRPr="00A978C6">
              <w:rPr>
                <w:rFonts w:ascii="Calibri" w:hAnsi="Calibri" w:cs="Calibri"/>
                <w:b/>
                <w:bCs/>
                <w:szCs w:val="24"/>
              </w:rPr>
              <w:t>$</w:t>
            </w:r>
            <w:r w:rsidR="006711D8">
              <w:rPr>
                <w:rFonts w:ascii="Calibri" w:hAnsi="Calibri" w:cs="Calibri"/>
                <w:b/>
                <w:bCs/>
                <w:szCs w:val="24"/>
              </w:rPr>
              <w:t>1,466,218.74</w:t>
            </w:r>
          </w:p>
        </w:tc>
      </w:tr>
      <w:tr w:rsidR="00271DC4" w:rsidRPr="00A978C6" w14:paraId="0F4EAED9" w14:textId="77777777" w:rsidTr="00601174">
        <w:trPr>
          <w:trHeight w:val="300"/>
        </w:trPr>
        <w:tc>
          <w:tcPr>
            <w:tcW w:w="1316"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hideMark/>
          </w:tcPr>
          <w:p w14:paraId="421B3029" w14:textId="48DA4862" w:rsidR="00271DC4" w:rsidRPr="00A978C6" w:rsidRDefault="00271DC4" w:rsidP="00271DC4">
            <w:pPr>
              <w:jc w:val="center"/>
              <w:rPr>
                <w:rFonts w:ascii="Calibri" w:hAnsi="Calibri" w:cs="Calibri"/>
                <w:b/>
                <w:bCs/>
                <w:szCs w:val="24"/>
              </w:rPr>
            </w:pPr>
            <w:r w:rsidRPr="00A978C6">
              <w:rPr>
                <w:rFonts w:ascii="Calibri" w:hAnsi="Calibri" w:cs="Calibri"/>
                <w:b/>
                <w:bCs/>
                <w:szCs w:val="24"/>
              </w:rPr>
              <w:t>PINELLAS</w:t>
            </w:r>
          </w:p>
        </w:tc>
        <w:tc>
          <w:tcPr>
            <w:tcW w:w="2053" w:type="dxa"/>
            <w:tcBorders>
              <w:top w:val="nil"/>
              <w:left w:val="nil"/>
              <w:bottom w:val="single" w:sz="8" w:space="0" w:color="000000" w:themeColor="text1"/>
              <w:right w:val="single" w:sz="8" w:space="0" w:color="000000" w:themeColor="text1"/>
            </w:tcBorders>
            <w:shd w:val="clear" w:color="auto" w:fill="FFFFFF" w:themeFill="background1"/>
            <w:vAlign w:val="center"/>
            <w:hideMark/>
          </w:tcPr>
          <w:p w14:paraId="28135F00" w14:textId="17B23290" w:rsidR="00271DC4" w:rsidRPr="00A978C6" w:rsidRDefault="00271DC4" w:rsidP="00271DC4">
            <w:pPr>
              <w:jc w:val="center"/>
              <w:rPr>
                <w:rFonts w:ascii="Calibri" w:hAnsi="Calibri" w:cs="Calibri"/>
                <w:b/>
                <w:bCs/>
                <w:szCs w:val="24"/>
              </w:rPr>
            </w:pPr>
            <w:r w:rsidRPr="00A978C6">
              <w:rPr>
                <w:rFonts w:ascii="Calibri" w:hAnsi="Calibri" w:cs="Calibri"/>
                <w:b/>
                <w:bCs/>
                <w:szCs w:val="24"/>
              </w:rPr>
              <w:t>$</w:t>
            </w:r>
            <w:r w:rsidR="00F077FB">
              <w:rPr>
                <w:rFonts w:ascii="Calibri" w:hAnsi="Calibri" w:cs="Calibri"/>
                <w:b/>
                <w:bCs/>
                <w:szCs w:val="24"/>
              </w:rPr>
              <w:t>1,</w:t>
            </w:r>
            <w:r w:rsidR="00A24CC6">
              <w:rPr>
                <w:rFonts w:ascii="Calibri" w:hAnsi="Calibri" w:cs="Calibri"/>
                <w:b/>
                <w:bCs/>
                <w:szCs w:val="24"/>
              </w:rPr>
              <w:t>457,286.27</w:t>
            </w:r>
          </w:p>
        </w:tc>
        <w:tc>
          <w:tcPr>
            <w:tcW w:w="3003" w:type="dxa"/>
            <w:tcBorders>
              <w:top w:val="nil"/>
              <w:left w:val="nil"/>
              <w:bottom w:val="single" w:sz="8" w:space="0" w:color="000000" w:themeColor="text1"/>
              <w:right w:val="single" w:sz="8" w:space="0" w:color="000000" w:themeColor="text1"/>
            </w:tcBorders>
            <w:shd w:val="clear" w:color="auto" w:fill="FFFFFF" w:themeFill="background1"/>
            <w:vAlign w:val="center"/>
            <w:hideMark/>
          </w:tcPr>
          <w:p w14:paraId="0A304F21" w14:textId="2A4A8FC3" w:rsidR="00271DC4" w:rsidRPr="00A978C6" w:rsidRDefault="00271DC4" w:rsidP="00271DC4">
            <w:pPr>
              <w:jc w:val="center"/>
              <w:rPr>
                <w:rFonts w:ascii="Calibri" w:hAnsi="Calibri" w:cs="Calibri"/>
                <w:b/>
                <w:bCs/>
                <w:szCs w:val="24"/>
              </w:rPr>
            </w:pPr>
            <w:r w:rsidRPr="00A978C6">
              <w:rPr>
                <w:rFonts w:ascii="Calibri" w:hAnsi="Calibri" w:cs="Calibri"/>
                <w:b/>
                <w:bCs/>
                <w:szCs w:val="24"/>
              </w:rPr>
              <w:t>$</w:t>
            </w:r>
            <w:r w:rsidR="001B6BA8">
              <w:rPr>
                <w:rFonts w:ascii="Calibri" w:hAnsi="Calibri" w:cs="Calibri"/>
                <w:b/>
                <w:bCs/>
                <w:szCs w:val="24"/>
              </w:rPr>
              <w:t>604,</w:t>
            </w:r>
            <w:r w:rsidR="00E043CA">
              <w:rPr>
                <w:rFonts w:ascii="Calibri" w:hAnsi="Calibri" w:cs="Calibri"/>
                <w:b/>
                <w:bCs/>
                <w:szCs w:val="24"/>
              </w:rPr>
              <w:t>330.87</w:t>
            </w:r>
          </w:p>
        </w:tc>
        <w:tc>
          <w:tcPr>
            <w:tcW w:w="2306" w:type="dxa"/>
            <w:tcBorders>
              <w:top w:val="nil"/>
              <w:left w:val="nil"/>
              <w:bottom w:val="single" w:sz="8" w:space="0" w:color="000000" w:themeColor="text1"/>
              <w:right w:val="single" w:sz="4" w:space="0" w:color="000000" w:themeColor="text1"/>
            </w:tcBorders>
            <w:shd w:val="clear" w:color="auto" w:fill="FFFFFF" w:themeFill="background1"/>
            <w:vAlign w:val="center"/>
            <w:hideMark/>
          </w:tcPr>
          <w:p w14:paraId="7A586D71" w14:textId="0979F054" w:rsidR="00271DC4" w:rsidRPr="00A978C6" w:rsidRDefault="00271DC4" w:rsidP="00271DC4">
            <w:pPr>
              <w:jc w:val="center"/>
              <w:rPr>
                <w:rFonts w:ascii="Calibri" w:hAnsi="Calibri" w:cs="Calibri"/>
                <w:b/>
                <w:bCs/>
                <w:szCs w:val="24"/>
              </w:rPr>
            </w:pPr>
            <w:r w:rsidRPr="00A978C6">
              <w:rPr>
                <w:rFonts w:ascii="Calibri" w:hAnsi="Calibri" w:cs="Calibri"/>
                <w:b/>
                <w:bCs/>
                <w:szCs w:val="24"/>
              </w:rPr>
              <w:t>$</w:t>
            </w:r>
            <w:r w:rsidR="00511C0C">
              <w:rPr>
                <w:rFonts w:ascii="Calibri" w:hAnsi="Calibri" w:cs="Calibri"/>
                <w:b/>
                <w:bCs/>
                <w:szCs w:val="24"/>
              </w:rPr>
              <w:t>197,143.35</w:t>
            </w:r>
          </w:p>
        </w:tc>
        <w:tc>
          <w:tcPr>
            <w:tcW w:w="1909"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hideMark/>
          </w:tcPr>
          <w:p w14:paraId="2D6B7AB1" w14:textId="26057ABE" w:rsidR="00271DC4" w:rsidRPr="00A978C6" w:rsidRDefault="00271DC4" w:rsidP="00271DC4">
            <w:pPr>
              <w:jc w:val="center"/>
              <w:rPr>
                <w:rFonts w:ascii="Calibri" w:hAnsi="Calibri" w:cs="Calibri"/>
                <w:b/>
                <w:bCs/>
                <w:szCs w:val="24"/>
              </w:rPr>
            </w:pPr>
            <w:r>
              <w:rPr>
                <w:rFonts w:ascii="Calibri" w:hAnsi="Calibri" w:cs="Calibri"/>
                <w:b/>
                <w:bCs/>
                <w:szCs w:val="24"/>
              </w:rPr>
              <w:t>$</w:t>
            </w:r>
            <w:r w:rsidR="006711D8">
              <w:rPr>
                <w:rFonts w:ascii="Calibri" w:hAnsi="Calibri" w:cs="Calibri"/>
                <w:b/>
                <w:bCs/>
                <w:szCs w:val="24"/>
              </w:rPr>
              <w:t>2,258,760.49</w:t>
            </w:r>
          </w:p>
        </w:tc>
      </w:tr>
      <w:tr w:rsidR="00271DC4" w:rsidRPr="00A978C6" w14:paraId="3062A6F7" w14:textId="77777777" w:rsidTr="00601174">
        <w:trPr>
          <w:trHeight w:val="300"/>
        </w:trPr>
        <w:tc>
          <w:tcPr>
            <w:tcW w:w="1316" w:type="dxa"/>
            <w:tcBorders>
              <w:top w:val="nil"/>
              <w:left w:val="single" w:sz="8" w:space="0" w:color="000000" w:themeColor="text1"/>
              <w:bottom w:val="single" w:sz="8" w:space="0" w:color="000000" w:themeColor="text1"/>
              <w:right w:val="single" w:sz="4" w:space="0" w:color="auto"/>
            </w:tcBorders>
            <w:shd w:val="clear" w:color="auto" w:fill="FFFFFF" w:themeFill="background1"/>
            <w:vAlign w:val="center"/>
            <w:hideMark/>
          </w:tcPr>
          <w:p w14:paraId="58966670" w14:textId="3B495739" w:rsidR="00271DC4" w:rsidRPr="00A978C6" w:rsidRDefault="00271DC4" w:rsidP="00271DC4">
            <w:pPr>
              <w:jc w:val="center"/>
              <w:rPr>
                <w:rFonts w:ascii="Calibri" w:hAnsi="Calibri" w:cs="Calibri"/>
                <w:b/>
                <w:bCs/>
                <w:szCs w:val="24"/>
              </w:rPr>
            </w:pPr>
            <w:r w:rsidRPr="00A978C6">
              <w:rPr>
                <w:rFonts w:ascii="Calibri" w:hAnsi="Calibri" w:cs="Calibri"/>
                <w:b/>
                <w:bCs/>
                <w:color w:val="000000"/>
                <w:szCs w:val="24"/>
              </w:rPr>
              <w:t>TOTAL</w:t>
            </w:r>
          </w:p>
        </w:tc>
        <w:tc>
          <w:tcPr>
            <w:tcW w:w="2053" w:type="dxa"/>
            <w:tcBorders>
              <w:top w:val="nil"/>
              <w:left w:val="nil"/>
              <w:bottom w:val="single" w:sz="8" w:space="0" w:color="000000" w:themeColor="text1"/>
              <w:right w:val="single" w:sz="4" w:space="0" w:color="auto"/>
            </w:tcBorders>
            <w:shd w:val="clear" w:color="auto" w:fill="FFFFFF" w:themeFill="background1"/>
            <w:vAlign w:val="center"/>
            <w:hideMark/>
          </w:tcPr>
          <w:p w14:paraId="1CE4CBF4" w14:textId="3B4295A7" w:rsidR="00271DC4" w:rsidRPr="00A978C6" w:rsidRDefault="00271DC4" w:rsidP="00271DC4">
            <w:pPr>
              <w:jc w:val="center"/>
              <w:rPr>
                <w:rFonts w:ascii="Calibri" w:hAnsi="Calibri" w:cs="Calibri"/>
                <w:b/>
                <w:bCs/>
                <w:szCs w:val="24"/>
              </w:rPr>
            </w:pPr>
            <w:r w:rsidRPr="00A978C6">
              <w:rPr>
                <w:rFonts w:ascii="Calibri" w:hAnsi="Calibri" w:cs="Calibri"/>
                <w:b/>
                <w:bCs/>
                <w:color w:val="000000"/>
                <w:szCs w:val="24"/>
              </w:rPr>
              <w:t>$</w:t>
            </w:r>
            <w:r w:rsidR="00C508DC">
              <w:rPr>
                <w:rFonts w:ascii="Calibri" w:hAnsi="Calibri" w:cs="Calibri"/>
                <w:b/>
                <w:bCs/>
                <w:color w:val="000000"/>
                <w:szCs w:val="24"/>
              </w:rPr>
              <w:t>2,</w:t>
            </w:r>
            <w:r w:rsidR="00A85D72">
              <w:rPr>
                <w:rFonts w:ascii="Calibri" w:hAnsi="Calibri" w:cs="Calibri"/>
                <w:b/>
                <w:bCs/>
                <w:color w:val="000000"/>
                <w:szCs w:val="24"/>
              </w:rPr>
              <w:t>380,412.48</w:t>
            </w:r>
          </w:p>
        </w:tc>
        <w:tc>
          <w:tcPr>
            <w:tcW w:w="3003" w:type="dxa"/>
            <w:tcBorders>
              <w:top w:val="nil"/>
              <w:left w:val="nil"/>
              <w:bottom w:val="single" w:sz="8" w:space="0" w:color="000000" w:themeColor="text1"/>
              <w:right w:val="single" w:sz="4" w:space="0" w:color="auto"/>
            </w:tcBorders>
            <w:shd w:val="clear" w:color="auto" w:fill="FFFFFF" w:themeFill="background1"/>
            <w:vAlign w:val="center"/>
            <w:hideMark/>
          </w:tcPr>
          <w:p w14:paraId="10710D63" w14:textId="0473FE37" w:rsidR="00271DC4" w:rsidRPr="00A978C6" w:rsidRDefault="00271DC4" w:rsidP="00271DC4">
            <w:pPr>
              <w:jc w:val="center"/>
              <w:rPr>
                <w:rFonts w:ascii="Calibri" w:hAnsi="Calibri" w:cs="Calibri"/>
                <w:b/>
                <w:bCs/>
                <w:szCs w:val="24"/>
              </w:rPr>
            </w:pPr>
            <w:r w:rsidRPr="00A978C6">
              <w:rPr>
                <w:rFonts w:ascii="Calibri" w:hAnsi="Calibri" w:cs="Calibri"/>
                <w:b/>
                <w:bCs/>
                <w:color w:val="000000"/>
                <w:szCs w:val="24"/>
              </w:rPr>
              <w:t>$</w:t>
            </w:r>
            <w:r w:rsidR="00DC0E7F">
              <w:rPr>
                <w:rFonts w:ascii="Calibri" w:hAnsi="Calibri" w:cs="Calibri"/>
                <w:b/>
                <w:bCs/>
                <w:color w:val="000000"/>
                <w:szCs w:val="24"/>
              </w:rPr>
              <w:t>1,000,094.25</w:t>
            </w:r>
          </w:p>
        </w:tc>
        <w:tc>
          <w:tcPr>
            <w:tcW w:w="2306" w:type="dxa"/>
            <w:tcBorders>
              <w:top w:val="nil"/>
              <w:left w:val="nil"/>
              <w:bottom w:val="single" w:sz="8" w:space="0" w:color="000000" w:themeColor="text1"/>
              <w:right w:val="single" w:sz="4" w:space="0" w:color="auto"/>
            </w:tcBorders>
            <w:shd w:val="clear" w:color="auto" w:fill="FFFFFF" w:themeFill="background1"/>
            <w:vAlign w:val="center"/>
            <w:hideMark/>
          </w:tcPr>
          <w:p w14:paraId="5C1B35DA" w14:textId="70EC2F96" w:rsidR="00271DC4" w:rsidRPr="00A978C6" w:rsidRDefault="00271DC4" w:rsidP="00271DC4">
            <w:pPr>
              <w:jc w:val="center"/>
              <w:rPr>
                <w:rFonts w:ascii="Calibri" w:hAnsi="Calibri" w:cs="Calibri"/>
                <w:b/>
                <w:bCs/>
                <w:szCs w:val="24"/>
              </w:rPr>
            </w:pPr>
            <w:r w:rsidRPr="00A978C6">
              <w:rPr>
                <w:rFonts w:ascii="Calibri" w:hAnsi="Calibri" w:cs="Calibri"/>
                <w:b/>
                <w:bCs/>
                <w:color w:val="000000"/>
                <w:szCs w:val="24"/>
              </w:rPr>
              <w:t>$</w:t>
            </w:r>
            <w:r w:rsidR="00C76A2D">
              <w:rPr>
                <w:rFonts w:ascii="Calibri" w:hAnsi="Calibri" w:cs="Calibri"/>
                <w:b/>
                <w:bCs/>
                <w:color w:val="000000"/>
                <w:szCs w:val="24"/>
              </w:rPr>
              <w:t>344,472.50</w:t>
            </w:r>
          </w:p>
        </w:tc>
        <w:tc>
          <w:tcPr>
            <w:tcW w:w="1909" w:type="dxa"/>
            <w:tcBorders>
              <w:top w:val="nil"/>
              <w:left w:val="nil"/>
              <w:bottom w:val="single" w:sz="8" w:space="0" w:color="000000" w:themeColor="text1"/>
              <w:right w:val="single" w:sz="8" w:space="0" w:color="000000" w:themeColor="text1"/>
            </w:tcBorders>
            <w:shd w:val="clear" w:color="auto" w:fill="FFFFFF" w:themeFill="background1"/>
            <w:vAlign w:val="center"/>
            <w:hideMark/>
          </w:tcPr>
          <w:p w14:paraId="1AEDD074" w14:textId="2FEA82C2" w:rsidR="00271DC4" w:rsidRPr="00A978C6" w:rsidRDefault="00271DC4" w:rsidP="00271DC4">
            <w:pPr>
              <w:jc w:val="center"/>
              <w:rPr>
                <w:rFonts w:ascii="Calibri" w:hAnsi="Calibri" w:cs="Calibri"/>
                <w:b/>
                <w:bCs/>
                <w:szCs w:val="24"/>
              </w:rPr>
            </w:pPr>
            <w:r w:rsidRPr="00A978C6">
              <w:rPr>
                <w:rFonts w:ascii="Calibri" w:hAnsi="Calibri" w:cs="Calibri"/>
                <w:b/>
                <w:bCs/>
                <w:color w:val="000000"/>
                <w:szCs w:val="24"/>
              </w:rPr>
              <w:t>$</w:t>
            </w:r>
            <w:r w:rsidR="003616A3">
              <w:rPr>
                <w:rFonts w:ascii="Calibri" w:hAnsi="Calibri" w:cs="Calibri"/>
                <w:b/>
                <w:bCs/>
                <w:color w:val="000000"/>
                <w:szCs w:val="24"/>
              </w:rPr>
              <w:t>3,724,979.23</w:t>
            </w:r>
          </w:p>
        </w:tc>
      </w:tr>
      <w:tr w:rsidR="00271DC4" w:rsidRPr="00A978C6" w14:paraId="2693F754" w14:textId="77777777" w:rsidTr="00601174">
        <w:trPr>
          <w:trHeight w:val="300"/>
        </w:trPr>
        <w:tc>
          <w:tcPr>
            <w:tcW w:w="1316" w:type="dxa"/>
            <w:tcBorders>
              <w:top w:val="nil"/>
              <w:left w:val="single" w:sz="8" w:space="0" w:color="000000" w:themeColor="text1"/>
              <w:bottom w:val="nil"/>
              <w:right w:val="nil"/>
            </w:tcBorders>
            <w:vAlign w:val="center"/>
            <w:hideMark/>
          </w:tcPr>
          <w:p w14:paraId="53AC2DBE" w14:textId="5BDBE1F0" w:rsidR="00271DC4" w:rsidRPr="00A978C6" w:rsidRDefault="00271DC4" w:rsidP="00271DC4">
            <w:pPr>
              <w:jc w:val="center"/>
              <w:rPr>
                <w:rFonts w:ascii="Calibri" w:hAnsi="Calibri" w:cs="Calibri"/>
                <w:b/>
                <w:bCs/>
                <w:szCs w:val="24"/>
              </w:rPr>
            </w:pPr>
          </w:p>
        </w:tc>
        <w:tc>
          <w:tcPr>
            <w:tcW w:w="2053" w:type="dxa"/>
            <w:tcBorders>
              <w:top w:val="nil"/>
              <w:left w:val="nil"/>
              <w:bottom w:val="nil"/>
              <w:right w:val="nil"/>
            </w:tcBorders>
            <w:vAlign w:val="bottom"/>
            <w:hideMark/>
          </w:tcPr>
          <w:p w14:paraId="0F63ADF7" w14:textId="1D77ACD3" w:rsidR="00271DC4" w:rsidRPr="00A978C6" w:rsidRDefault="00271DC4" w:rsidP="00271DC4">
            <w:pPr>
              <w:jc w:val="center"/>
              <w:rPr>
                <w:rFonts w:ascii="Calibri" w:hAnsi="Calibri" w:cs="Calibri"/>
                <w:b/>
                <w:bCs/>
                <w:szCs w:val="24"/>
              </w:rPr>
            </w:pPr>
          </w:p>
        </w:tc>
        <w:tc>
          <w:tcPr>
            <w:tcW w:w="3003" w:type="dxa"/>
            <w:tcBorders>
              <w:top w:val="nil"/>
              <w:left w:val="nil"/>
              <w:bottom w:val="nil"/>
              <w:right w:val="nil"/>
            </w:tcBorders>
            <w:vAlign w:val="bottom"/>
            <w:hideMark/>
          </w:tcPr>
          <w:p w14:paraId="7E158B55" w14:textId="132DDF11" w:rsidR="00271DC4" w:rsidRPr="00A978C6" w:rsidRDefault="00271DC4" w:rsidP="00271DC4">
            <w:pPr>
              <w:jc w:val="center"/>
              <w:rPr>
                <w:rFonts w:ascii="Calibri" w:hAnsi="Calibri" w:cs="Calibri"/>
                <w:b/>
                <w:bCs/>
                <w:szCs w:val="24"/>
              </w:rPr>
            </w:pPr>
          </w:p>
        </w:tc>
        <w:tc>
          <w:tcPr>
            <w:tcW w:w="2306" w:type="dxa"/>
            <w:tcBorders>
              <w:top w:val="nil"/>
              <w:left w:val="nil"/>
              <w:bottom w:val="nil"/>
              <w:right w:val="nil"/>
            </w:tcBorders>
            <w:vAlign w:val="bottom"/>
            <w:hideMark/>
          </w:tcPr>
          <w:p w14:paraId="1B8F3B56" w14:textId="61D33C6E" w:rsidR="00271DC4" w:rsidRPr="00A978C6" w:rsidRDefault="00271DC4" w:rsidP="00271DC4">
            <w:pPr>
              <w:jc w:val="center"/>
              <w:rPr>
                <w:rFonts w:ascii="Calibri" w:hAnsi="Calibri" w:cs="Calibri"/>
                <w:b/>
                <w:bCs/>
                <w:szCs w:val="24"/>
              </w:rPr>
            </w:pPr>
          </w:p>
        </w:tc>
        <w:tc>
          <w:tcPr>
            <w:tcW w:w="1909" w:type="dxa"/>
            <w:tcBorders>
              <w:top w:val="nil"/>
              <w:left w:val="nil"/>
              <w:bottom w:val="nil"/>
              <w:right w:val="single" w:sz="8" w:space="0" w:color="000000" w:themeColor="text1"/>
            </w:tcBorders>
            <w:vAlign w:val="bottom"/>
            <w:hideMark/>
          </w:tcPr>
          <w:p w14:paraId="60E404AB" w14:textId="59ADD812" w:rsidR="00271DC4" w:rsidRPr="00A978C6" w:rsidRDefault="00271DC4" w:rsidP="00271DC4">
            <w:pPr>
              <w:jc w:val="center"/>
              <w:rPr>
                <w:rFonts w:ascii="Calibri" w:hAnsi="Calibri" w:cs="Calibri"/>
                <w:b/>
                <w:bCs/>
                <w:szCs w:val="24"/>
              </w:rPr>
            </w:pPr>
            <w:r w:rsidRPr="00A978C6">
              <w:rPr>
                <w:rFonts w:ascii="Calibri" w:hAnsi="Calibri" w:cs="Calibri"/>
                <w:b/>
                <w:bCs/>
                <w:color w:val="000000"/>
                <w:szCs w:val="24"/>
              </w:rPr>
              <w:t> </w:t>
            </w:r>
          </w:p>
        </w:tc>
      </w:tr>
      <w:tr w:rsidR="00271DC4" w:rsidRPr="00A978C6" w14:paraId="638CF893" w14:textId="77777777" w:rsidTr="00601174">
        <w:trPr>
          <w:trHeight w:val="300"/>
        </w:trPr>
        <w:tc>
          <w:tcPr>
            <w:tcW w:w="1316" w:type="dxa"/>
            <w:tcBorders>
              <w:top w:val="single" w:sz="8" w:space="0" w:color="000000" w:themeColor="text1"/>
              <w:left w:val="single" w:sz="8" w:space="0" w:color="000000" w:themeColor="text1"/>
              <w:bottom w:val="single" w:sz="8" w:space="0" w:color="000000" w:themeColor="text1"/>
              <w:right w:val="nil"/>
            </w:tcBorders>
            <w:noWrap/>
            <w:vAlign w:val="center"/>
            <w:hideMark/>
          </w:tcPr>
          <w:p w14:paraId="158417E0" w14:textId="01962936" w:rsidR="00271DC4" w:rsidRPr="00A978C6" w:rsidRDefault="00271DC4" w:rsidP="009A1366">
            <w:pPr>
              <w:jc w:val="center"/>
              <w:rPr>
                <w:rFonts w:ascii="Calibri" w:hAnsi="Calibri" w:cs="Calibri"/>
                <w:b/>
                <w:bCs/>
                <w:color w:val="000000"/>
                <w:szCs w:val="24"/>
              </w:rPr>
            </w:pPr>
          </w:p>
        </w:tc>
        <w:tc>
          <w:tcPr>
            <w:tcW w:w="2053" w:type="dxa"/>
            <w:tcBorders>
              <w:top w:val="single" w:sz="8" w:space="0" w:color="000000" w:themeColor="text1"/>
              <w:left w:val="nil"/>
              <w:bottom w:val="single" w:sz="8" w:space="0" w:color="000000" w:themeColor="text1"/>
              <w:right w:val="nil"/>
            </w:tcBorders>
            <w:noWrap/>
            <w:vAlign w:val="bottom"/>
            <w:hideMark/>
          </w:tcPr>
          <w:p w14:paraId="0794B55C" w14:textId="7D47002E" w:rsidR="00271DC4" w:rsidRPr="00A978C6" w:rsidRDefault="00271DC4" w:rsidP="009A1366">
            <w:pPr>
              <w:jc w:val="center"/>
              <w:rPr>
                <w:rFonts w:ascii="Calibri" w:hAnsi="Calibri" w:cs="Calibri"/>
                <w:b/>
                <w:bCs/>
                <w:color w:val="000000"/>
                <w:szCs w:val="24"/>
              </w:rPr>
            </w:pPr>
            <w:r w:rsidRPr="00A978C6">
              <w:rPr>
                <w:rFonts w:ascii="Calibri" w:hAnsi="Calibri" w:cs="Calibri"/>
                <w:b/>
                <w:bCs/>
                <w:color w:val="000000"/>
                <w:szCs w:val="24"/>
              </w:rPr>
              <w:t> </w:t>
            </w:r>
          </w:p>
        </w:tc>
        <w:tc>
          <w:tcPr>
            <w:tcW w:w="3003" w:type="dxa"/>
            <w:tcBorders>
              <w:top w:val="single" w:sz="8" w:space="0" w:color="000000" w:themeColor="text1"/>
              <w:left w:val="nil"/>
              <w:bottom w:val="single" w:sz="8" w:space="0" w:color="000000" w:themeColor="text1"/>
              <w:right w:val="nil"/>
            </w:tcBorders>
            <w:noWrap/>
            <w:vAlign w:val="bottom"/>
            <w:hideMark/>
          </w:tcPr>
          <w:p w14:paraId="6EFE3AC0" w14:textId="27DED627" w:rsidR="00271DC4" w:rsidRPr="00A978C6" w:rsidRDefault="00271DC4" w:rsidP="009A1366">
            <w:pPr>
              <w:jc w:val="center"/>
              <w:rPr>
                <w:rFonts w:ascii="Calibri" w:hAnsi="Calibri" w:cs="Calibri"/>
                <w:b/>
                <w:bCs/>
                <w:color w:val="000000"/>
                <w:szCs w:val="24"/>
              </w:rPr>
            </w:pPr>
            <w:r w:rsidRPr="00A978C6">
              <w:rPr>
                <w:rFonts w:ascii="Calibri" w:hAnsi="Calibri" w:cs="Calibri"/>
                <w:b/>
                <w:bCs/>
                <w:color w:val="000000"/>
                <w:szCs w:val="24"/>
              </w:rPr>
              <w:t>VENDOR SERVICES</w:t>
            </w:r>
          </w:p>
        </w:tc>
        <w:tc>
          <w:tcPr>
            <w:tcW w:w="2306" w:type="dxa"/>
            <w:tcBorders>
              <w:top w:val="single" w:sz="8" w:space="0" w:color="000000" w:themeColor="text1"/>
              <w:left w:val="nil"/>
              <w:bottom w:val="single" w:sz="8" w:space="0" w:color="000000" w:themeColor="text1"/>
              <w:right w:val="nil"/>
            </w:tcBorders>
            <w:noWrap/>
            <w:vAlign w:val="bottom"/>
            <w:hideMark/>
          </w:tcPr>
          <w:p w14:paraId="2A20B7A9" w14:textId="2ACA704F" w:rsidR="00271DC4" w:rsidRPr="00A978C6" w:rsidRDefault="00271DC4" w:rsidP="009A1366">
            <w:pPr>
              <w:jc w:val="center"/>
              <w:rPr>
                <w:rFonts w:ascii="Calibri" w:hAnsi="Calibri" w:cs="Calibri"/>
                <w:b/>
                <w:bCs/>
                <w:color w:val="000000"/>
                <w:szCs w:val="24"/>
              </w:rPr>
            </w:pPr>
            <w:r w:rsidRPr="00A978C6">
              <w:rPr>
                <w:rFonts w:ascii="Calibri" w:hAnsi="Calibri" w:cs="Calibri"/>
                <w:b/>
                <w:bCs/>
                <w:color w:val="000000"/>
                <w:szCs w:val="24"/>
              </w:rPr>
              <w:t> </w:t>
            </w:r>
          </w:p>
        </w:tc>
        <w:tc>
          <w:tcPr>
            <w:tcW w:w="1909" w:type="dxa"/>
            <w:tcBorders>
              <w:top w:val="single" w:sz="8" w:space="0" w:color="000000" w:themeColor="text1"/>
              <w:left w:val="nil"/>
              <w:bottom w:val="single" w:sz="8" w:space="0" w:color="000000" w:themeColor="text1"/>
              <w:right w:val="single" w:sz="8" w:space="0" w:color="000000" w:themeColor="text1"/>
            </w:tcBorders>
            <w:noWrap/>
            <w:vAlign w:val="bottom"/>
            <w:hideMark/>
          </w:tcPr>
          <w:p w14:paraId="4432950D" w14:textId="380FA002" w:rsidR="00271DC4" w:rsidRPr="00A978C6" w:rsidRDefault="00271DC4" w:rsidP="009A1366">
            <w:pPr>
              <w:jc w:val="center"/>
              <w:rPr>
                <w:rFonts w:ascii="Calibri" w:hAnsi="Calibri" w:cs="Calibri"/>
                <w:b/>
                <w:bCs/>
                <w:color w:val="000000"/>
                <w:szCs w:val="24"/>
              </w:rPr>
            </w:pPr>
            <w:r w:rsidRPr="00A978C6">
              <w:rPr>
                <w:rFonts w:ascii="Calibri" w:hAnsi="Calibri" w:cs="Calibri"/>
                <w:b/>
                <w:bCs/>
                <w:color w:val="000000"/>
                <w:szCs w:val="24"/>
              </w:rPr>
              <w:t> </w:t>
            </w:r>
          </w:p>
        </w:tc>
      </w:tr>
      <w:tr w:rsidR="00271DC4" w:rsidRPr="00A978C6" w14:paraId="2C9BFBE8" w14:textId="77777777" w:rsidTr="00601174">
        <w:trPr>
          <w:trHeight w:val="300"/>
        </w:trPr>
        <w:tc>
          <w:tcPr>
            <w:tcW w:w="1316" w:type="dxa"/>
            <w:tcBorders>
              <w:top w:val="nil"/>
              <w:left w:val="single" w:sz="8" w:space="0" w:color="000000" w:themeColor="text1"/>
              <w:bottom w:val="single" w:sz="4" w:space="0" w:color="auto"/>
              <w:right w:val="single" w:sz="8" w:space="0" w:color="000000" w:themeColor="text1"/>
            </w:tcBorders>
            <w:shd w:val="clear" w:color="auto" w:fill="FFFFFF" w:themeFill="background1"/>
            <w:noWrap/>
            <w:vAlign w:val="center"/>
            <w:hideMark/>
          </w:tcPr>
          <w:p w14:paraId="32290BF9" w14:textId="77777777" w:rsidR="00271DC4" w:rsidRPr="00A978C6" w:rsidRDefault="00271DC4" w:rsidP="009A1366">
            <w:pPr>
              <w:jc w:val="center"/>
              <w:rPr>
                <w:rFonts w:ascii="Calibri" w:hAnsi="Calibri" w:cs="Calibri"/>
                <w:b/>
                <w:bCs/>
                <w:color w:val="000000"/>
                <w:szCs w:val="24"/>
              </w:rPr>
            </w:pPr>
          </w:p>
        </w:tc>
        <w:tc>
          <w:tcPr>
            <w:tcW w:w="2053" w:type="dxa"/>
            <w:tcBorders>
              <w:top w:val="nil"/>
              <w:left w:val="nil"/>
              <w:bottom w:val="single" w:sz="4" w:space="0" w:color="auto"/>
              <w:right w:val="single" w:sz="8" w:space="0" w:color="000000" w:themeColor="text1"/>
            </w:tcBorders>
            <w:shd w:val="clear" w:color="auto" w:fill="FFFFFF" w:themeFill="background1"/>
            <w:noWrap/>
            <w:vAlign w:val="center"/>
            <w:hideMark/>
          </w:tcPr>
          <w:p w14:paraId="6BBD30DD" w14:textId="031C0D61" w:rsidR="00271DC4" w:rsidRPr="00A978C6" w:rsidRDefault="00271DC4" w:rsidP="00271DC4">
            <w:pPr>
              <w:jc w:val="center"/>
              <w:rPr>
                <w:rFonts w:ascii="Calibri" w:hAnsi="Calibri" w:cs="Calibri"/>
                <w:b/>
                <w:bCs/>
                <w:color w:val="000000"/>
                <w:szCs w:val="24"/>
              </w:rPr>
            </w:pPr>
            <w:r w:rsidRPr="00A978C6">
              <w:rPr>
                <w:rFonts w:ascii="Calibri" w:hAnsi="Calibri" w:cs="Calibri"/>
                <w:b/>
                <w:bCs/>
                <w:szCs w:val="24"/>
              </w:rPr>
              <w:t>CCE</w:t>
            </w:r>
          </w:p>
        </w:tc>
        <w:tc>
          <w:tcPr>
            <w:tcW w:w="3003" w:type="dxa"/>
            <w:tcBorders>
              <w:top w:val="nil"/>
              <w:left w:val="nil"/>
              <w:bottom w:val="single" w:sz="4" w:space="0" w:color="auto"/>
              <w:right w:val="single" w:sz="8" w:space="0" w:color="000000" w:themeColor="text1"/>
            </w:tcBorders>
            <w:shd w:val="clear" w:color="auto" w:fill="FFFFFF" w:themeFill="background1"/>
            <w:noWrap/>
            <w:vAlign w:val="center"/>
            <w:hideMark/>
          </w:tcPr>
          <w:p w14:paraId="54086D38" w14:textId="57E2072C" w:rsidR="00271DC4" w:rsidRPr="00A978C6" w:rsidRDefault="00271DC4" w:rsidP="00271DC4">
            <w:pPr>
              <w:jc w:val="center"/>
              <w:rPr>
                <w:b/>
                <w:bCs/>
                <w:sz w:val="20"/>
              </w:rPr>
            </w:pPr>
            <w:r w:rsidRPr="00A978C6">
              <w:rPr>
                <w:rFonts w:ascii="Calibri" w:hAnsi="Calibri" w:cs="Calibri"/>
                <w:b/>
                <w:bCs/>
                <w:szCs w:val="24"/>
              </w:rPr>
              <w:t>ADI</w:t>
            </w:r>
          </w:p>
        </w:tc>
        <w:tc>
          <w:tcPr>
            <w:tcW w:w="2306" w:type="dxa"/>
            <w:tcBorders>
              <w:top w:val="nil"/>
              <w:left w:val="nil"/>
              <w:bottom w:val="single" w:sz="4" w:space="0" w:color="auto"/>
              <w:right w:val="single" w:sz="4" w:space="0" w:color="000000" w:themeColor="text1"/>
            </w:tcBorders>
            <w:shd w:val="clear" w:color="auto" w:fill="FFFFFF" w:themeFill="background1"/>
            <w:noWrap/>
            <w:vAlign w:val="center"/>
            <w:hideMark/>
          </w:tcPr>
          <w:p w14:paraId="6252DC93" w14:textId="153A0658" w:rsidR="00271DC4" w:rsidRPr="00A978C6" w:rsidRDefault="00271DC4" w:rsidP="00271DC4">
            <w:pPr>
              <w:jc w:val="center"/>
              <w:rPr>
                <w:b/>
                <w:bCs/>
                <w:sz w:val="20"/>
              </w:rPr>
            </w:pPr>
            <w:r w:rsidRPr="00A978C6">
              <w:rPr>
                <w:rFonts w:ascii="Calibri" w:hAnsi="Calibri" w:cs="Calibri"/>
                <w:b/>
                <w:bCs/>
                <w:szCs w:val="24"/>
              </w:rPr>
              <w:t>HCE</w:t>
            </w:r>
          </w:p>
        </w:tc>
        <w:tc>
          <w:tcPr>
            <w:tcW w:w="1909" w:type="dxa"/>
            <w:tcBorders>
              <w:top w:val="nil"/>
              <w:left w:val="single" w:sz="8" w:space="0" w:color="000000" w:themeColor="text1"/>
              <w:bottom w:val="single" w:sz="4" w:space="0" w:color="auto"/>
              <w:right w:val="single" w:sz="8" w:space="0" w:color="000000" w:themeColor="text1"/>
            </w:tcBorders>
            <w:shd w:val="clear" w:color="auto" w:fill="FFFFFF" w:themeFill="background1"/>
            <w:noWrap/>
            <w:vAlign w:val="center"/>
            <w:hideMark/>
          </w:tcPr>
          <w:p w14:paraId="1FE4EE70" w14:textId="6E120BE6" w:rsidR="00271DC4" w:rsidRPr="00A978C6" w:rsidRDefault="00271DC4" w:rsidP="00271DC4">
            <w:pPr>
              <w:jc w:val="center"/>
              <w:rPr>
                <w:rFonts w:ascii="Calibri" w:hAnsi="Calibri" w:cs="Calibri"/>
                <w:b/>
                <w:bCs/>
                <w:color w:val="000000"/>
                <w:szCs w:val="24"/>
              </w:rPr>
            </w:pPr>
            <w:r w:rsidRPr="00A978C6">
              <w:rPr>
                <w:rFonts w:ascii="Calibri" w:hAnsi="Calibri" w:cs="Calibri"/>
                <w:b/>
                <w:bCs/>
                <w:szCs w:val="24"/>
              </w:rPr>
              <w:t>TOTAL</w:t>
            </w:r>
          </w:p>
        </w:tc>
      </w:tr>
      <w:tr w:rsidR="00271DC4" w:rsidRPr="00A978C6" w14:paraId="75BE1CAB" w14:textId="77777777" w:rsidTr="00601174">
        <w:trPr>
          <w:trHeight w:val="300"/>
        </w:trPr>
        <w:tc>
          <w:tcPr>
            <w:tcW w:w="1316" w:type="dxa"/>
            <w:tcBorders>
              <w:top w:val="nil"/>
              <w:left w:val="single" w:sz="8" w:space="0" w:color="000000" w:themeColor="text1"/>
              <w:bottom w:val="single" w:sz="4" w:space="0" w:color="auto"/>
              <w:right w:val="nil"/>
            </w:tcBorders>
            <w:shd w:val="clear" w:color="auto" w:fill="FFFFFF" w:themeFill="background1"/>
            <w:noWrap/>
            <w:vAlign w:val="center"/>
            <w:hideMark/>
          </w:tcPr>
          <w:p w14:paraId="771BB61D" w14:textId="2EE74EE9" w:rsidR="00271DC4" w:rsidRPr="00A978C6" w:rsidRDefault="00271DC4" w:rsidP="009A1366">
            <w:pPr>
              <w:jc w:val="center"/>
              <w:rPr>
                <w:rFonts w:ascii="Calibri" w:hAnsi="Calibri" w:cs="Calibri"/>
                <w:b/>
                <w:bCs/>
                <w:color w:val="000000"/>
                <w:szCs w:val="24"/>
              </w:rPr>
            </w:pPr>
            <w:r w:rsidRPr="00A978C6">
              <w:rPr>
                <w:rFonts w:ascii="Calibri" w:hAnsi="Calibri" w:cs="Calibri"/>
                <w:b/>
                <w:bCs/>
                <w:szCs w:val="24"/>
              </w:rPr>
              <w:t>COUNTY</w:t>
            </w:r>
          </w:p>
        </w:tc>
        <w:tc>
          <w:tcPr>
            <w:tcW w:w="2053" w:type="dxa"/>
            <w:tcBorders>
              <w:top w:val="nil"/>
              <w:left w:val="nil"/>
              <w:bottom w:val="single" w:sz="4" w:space="0" w:color="auto"/>
              <w:right w:val="nil"/>
            </w:tcBorders>
            <w:shd w:val="clear" w:color="auto" w:fill="000000" w:themeFill="text1"/>
            <w:noWrap/>
            <w:hideMark/>
          </w:tcPr>
          <w:p w14:paraId="7D2677A2" w14:textId="5AC9EF7B" w:rsidR="00271DC4" w:rsidRPr="00A978C6" w:rsidRDefault="00271DC4" w:rsidP="009A1366">
            <w:pPr>
              <w:rPr>
                <w:rFonts w:ascii="Calibri" w:hAnsi="Calibri" w:cs="Calibri"/>
                <w:b/>
                <w:bCs/>
                <w:color w:val="000000"/>
                <w:szCs w:val="24"/>
              </w:rPr>
            </w:pPr>
            <w:r w:rsidRPr="00A978C6">
              <w:rPr>
                <w:rFonts w:ascii="Calibri" w:hAnsi="Calibri" w:cs="Calibri"/>
                <w:b/>
                <w:bCs/>
                <w:color w:val="000000"/>
                <w:szCs w:val="24"/>
              </w:rPr>
              <w:t> </w:t>
            </w:r>
          </w:p>
        </w:tc>
        <w:tc>
          <w:tcPr>
            <w:tcW w:w="3003" w:type="dxa"/>
            <w:tcBorders>
              <w:top w:val="nil"/>
              <w:left w:val="nil"/>
              <w:bottom w:val="single" w:sz="4" w:space="0" w:color="auto"/>
              <w:right w:val="nil"/>
            </w:tcBorders>
            <w:shd w:val="clear" w:color="auto" w:fill="000000" w:themeFill="text1"/>
            <w:noWrap/>
            <w:hideMark/>
          </w:tcPr>
          <w:p w14:paraId="47C880DB" w14:textId="48983C14" w:rsidR="00271DC4" w:rsidRPr="00A978C6" w:rsidRDefault="00271DC4" w:rsidP="009A1366">
            <w:pPr>
              <w:jc w:val="center"/>
              <w:rPr>
                <w:rFonts w:ascii="Calibri" w:hAnsi="Calibri" w:cs="Calibri"/>
                <w:b/>
                <w:bCs/>
                <w:color w:val="000000"/>
                <w:szCs w:val="24"/>
              </w:rPr>
            </w:pPr>
            <w:r w:rsidRPr="00A978C6">
              <w:rPr>
                <w:rFonts w:ascii="Calibri" w:hAnsi="Calibri" w:cs="Calibri"/>
                <w:b/>
                <w:bCs/>
                <w:color w:val="000000"/>
                <w:szCs w:val="24"/>
              </w:rPr>
              <w:t> </w:t>
            </w:r>
          </w:p>
        </w:tc>
        <w:tc>
          <w:tcPr>
            <w:tcW w:w="2306" w:type="dxa"/>
            <w:tcBorders>
              <w:top w:val="nil"/>
              <w:left w:val="nil"/>
              <w:bottom w:val="single" w:sz="4" w:space="0" w:color="auto"/>
              <w:right w:val="single" w:sz="4" w:space="0" w:color="auto"/>
            </w:tcBorders>
            <w:shd w:val="clear" w:color="auto" w:fill="000000" w:themeFill="text1"/>
            <w:noWrap/>
            <w:vAlign w:val="center"/>
            <w:hideMark/>
          </w:tcPr>
          <w:p w14:paraId="720426E6" w14:textId="6F692AAC" w:rsidR="00271DC4" w:rsidRPr="00A978C6" w:rsidRDefault="00271DC4" w:rsidP="009A1366">
            <w:pPr>
              <w:rPr>
                <w:rFonts w:ascii="Calibri" w:hAnsi="Calibri" w:cs="Calibri"/>
                <w:b/>
                <w:bCs/>
                <w:color w:val="000000"/>
                <w:szCs w:val="24"/>
              </w:rPr>
            </w:pPr>
            <w:r w:rsidRPr="00A978C6">
              <w:rPr>
                <w:rFonts w:ascii="Calibri" w:hAnsi="Calibri" w:cs="Calibri"/>
                <w:b/>
                <w:bCs/>
                <w:szCs w:val="24"/>
              </w:rPr>
              <w:t>  </w:t>
            </w:r>
          </w:p>
        </w:tc>
        <w:tc>
          <w:tcPr>
            <w:tcW w:w="1909" w:type="dxa"/>
            <w:tcBorders>
              <w:top w:val="nil"/>
              <w:left w:val="nil"/>
              <w:bottom w:val="single" w:sz="4" w:space="0" w:color="auto"/>
              <w:right w:val="single" w:sz="8" w:space="0" w:color="000000" w:themeColor="text1"/>
            </w:tcBorders>
            <w:shd w:val="clear" w:color="auto" w:fill="000000" w:themeFill="text1"/>
            <w:noWrap/>
            <w:vAlign w:val="center"/>
            <w:hideMark/>
          </w:tcPr>
          <w:p w14:paraId="2455417D" w14:textId="29CB4100" w:rsidR="00271DC4" w:rsidRPr="00A978C6" w:rsidRDefault="00271DC4" w:rsidP="009A1366">
            <w:pPr>
              <w:rPr>
                <w:rFonts w:ascii="Calibri" w:hAnsi="Calibri" w:cs="Calibri"/>
                <w:b/>
                <w:bCs/>
                <w:color w:val="000000"/>
                <w:szCs w:val="24"/>
              </w:rPr>
            </w:pPr>
            <w:r w:rsidRPr="00A978C6">
              <w:rPr>
                <w:rFonts w:ascii="Calibri" w:hAnsi="Calibri" w:cs="Calibri"/>
                <w:b/>
                <w:bCs/>
                <w:szCs w:val="24"/>
              </w:rPr>
              <w:t>  </w:t>
            </w:r>
          </w:p>
        </w:tc>
      </w:tr>
      <w:tr w:rsidR="00271DC4" w:rsidRPr="00A978C6" w14:paraId="6566529E" w14:textId="77777777" w:rsidTr="00601174">
        <w:trPr>
          <w:trHeight w:val="300"/>
        </w:trPr>
        <w:tc>
          <w:tcPr>
            <w:tcW w:w="1316"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hideMark/>
          </w:tcPr>
          <w:p w14:paraId="195EB82C" w14:textId="34A1134A" w:rsidR="00271DC4" w:rsidRPr="00A978C6" w:rsidRDefault="00271DC4" w:rsidP="00271DC4">
            <w:pPr>
              <w:jc w:val="center"/>
              <w:rPr>
                <w:rFonts w:ascii="Calibri" w:hAnsi="Calibri" w:cs="Calibri"/>
                <w:b/>
                <w:bCs/>
                <w:szCs w:val="24"/>
              </w:rPr>
            </w:pPr>
            <w:r w:rsidRPr="00A978C6">
              <w:rPr>
                <w:rFonts w:ascii="Calibri" w:hAnsi="Calibri" w:cs="Calibri"/>
                <w:b/>
                <w:bCs/>
                <w:szCs w:val="24"/>
              </w:rPr>
              <w:t>PASCO</w:t>
            </w:r>
          </w:p>
        </w:tc>
        <w:tc>
          <w:tcPr>
            <w:tcW w:w="2053" w:type="dxa"/>
            <w:tcBorders>
              <w:top w:val="nil"/>
              <w:left w:val="nil"/>
              <w:bottom w:val="single" w:sz="8" w:space="0" w:color="000000" w:themeColor="text1"/>
              <w:right w:val="single" w:sz="8" w:space="0" w:color="000000" w:themeColor="text1"/>
            </w:tcBorders>
            <w:shd w:val="clear" w:color="auto" w:fill="FFFFFF" w:themeFill="background1"/>
            <w:vAlign w:val="center"/>
            <w:hideMark/>
          </w:tcPr>
          <w:p w14:paraId="61CC20C3" w14:textId="52A70A4B" w:rsidR="00271DC4" w:rsidRPr="00A978C6" w:rsidRDefault="00271DC4" w:rsidP="00271DC4">
            <w:pPr>
              <w:jc w:val="center"/>
              <w:rPr>
                <w:rFonts w:ascii="Calibri" w:hAnsi="Calibri" w:cs="Calibri"/>
                <w:b/>
                <w:bCs/>
                <w:szCs w:val="24"/>
              </w:rPr>
            </w:pPr>
            <w:r w:rsidRPr="00A978C6">
              <w:rPr>
                <w:rFonts w:ascii="Calibri" w:hAnsi="Calibri" w:cs="Calibri"/>
                <w:b/>
                <w:bCs/>
                <w:szCs w:val="24"/>
              </w:rPr>
              <w:t>$</w:t>
            </w:r>
            <w:r w:rsidR="001D4D9D">
              <w:rPr>
                <w:rFonts w:ascii="Calibri" w:hAnsi="Calibri" w:cs="Calibri"/>
                <w:b/>
                <w:bCs/>
                <w:szCs w:val="24"/>
              </w:rPr>
              <w:t>3,</w:t>
            </w:r>
            <w:r w:rsidR="008001A3">
              <w:rPr>
                <w:rFonts w:ascii="Calibri" w:hAnsi="Calibri" w:cs="Calibri"/>
                <w:b/>
                <w:bCs/>
                <w:szCs w:val="24"/>
              </w:rPr>
              <w:t>056,438.39</w:t>
            </w:r>
          </w:p>
        </w:tc>
        <w:tc>
          <w:tcPr>
            <w:tcW w:w="3003" w:type="dxa"/>
            <w:tcBorders>
              <w:top w:val="nil"/>
              <w:left w:val="nil"/>
              <w:bottom w:val="single" w:sz="8" w:space="0" w:color="000000" w:themeColor="text1"/>
              <w:right w:val="single" w:sz="8" w:space="0" w:color="000000" w:themeColor="text1"/>
            </w:tcBorders>
            <w:shd w:val="clear" w:color="auto" w:fill="FFFFFF" w:themeFill="background1"/>
            <w:vAlign w:val="center"/>
            <w:hideMark/>
          </w:tcPr>
          <w:p w14:paraId="6F11BC31" w14:textId="6D42B377" w:rsidR="00271DC4" w:rsidRPr="00A978C6" w:rsidRDefault="00271DC4" w:rsidP="00271DC4">
            <w:pPr>
              <w:jc w:val="center"/>
              <w:rPr>
                <w:rFonts w:ascii="Calibri" w:hAnsi="Calibri" w:cs="Calibri"/>
                <w:b/>
                <w:bCs/>
                <w:szCs w:val="24"/>
              </w:rPr>
            </w:pPr>
            <w:r w:rsidRPr="00A978C6">
              <w:rPr>
                <w:rFonts w:ascii="Calibri" w:hAnsi="Calibri" w:cs="Calibri"/>
                <w:b/>
                <w:bCs/>
                <w:szCs w:val="24"/>
              </w:rPr>
              <w:t>$</w:t>
            </w:r>
            <w:r w:rsidR="00065D15">
              <w:rPr>
                <w:rFonts w:ascii="Calibri" w:hAnsi="Calibri" w:cs="Calibri"/>
                <w:b/>
                <w:bCs/>
                <w:szCs w:val="24"/>
              </w:rPr>
              <w:t>1,</w:t>
            </w:r>
            <w:r w:rsidR="00E83925">
              <w:rPr>
                <w:rFonts w:ascii="Calibri" w:hAnsi="Calibri" w:cs="Calibri"/>
                <w:b/>
                <w:bCs/>
                <w:szCs w:val="24"/>
              </w:rPr>
              <w:t>545,181.52</w:t>
            </w:r>
          </w:p>
        </w:tc>
        <w:tc>
          <w:tcPr>
            <w:tcW w:w="2306" w:type="dxa"/>
            <w:tcBorders>
              <w:top w:val="nil"/>
              <w:left w:val="nil"/>
              <w:bottom w:val="single" w:sz="8" w:space="0" w:color="000000" w:themeColor="text1"/>
              <w:right w:val="single" w:sz="4" w:space="0" w:color="000000" w:themeColor="text1"/>
            </w:tcBorders>
            <w:shd w:val="clear" w:color="auto" w:fill="FFFFFF" w:themeFill="background1"/>
            <w:vAlign w:val="center"/>
            <w:hideMark/>
          </w:tcPr>
          <w:p w14:paraId="166D9E76" w14:textId="32EBBC5D" w:rsidR="00271DC4" w:rsidRPr="00A978C6" w:rsidRDefault="00271DC4" w:rsidP="00271DC4">
            <w:pPr>
              <w:jc w:val="center"/>
              <w:rPr>
                <w:rFonts w:ascii="Calibri" w:hAnsi="Calibri" w:cs="Calibri"/>
                <w:b/>
                <w:bCs/>
                <w:szCs w:val="24"/>
              </w:rPr>
            </w:pPr>
            <w:r w:rsidRPr="00A978C6">
              <w:rPr>
                <w:rFonts w:ascii="Calibri" w:hAnsi="Calibri" w:cs="Calibri"/>
                <w:b/>
                <w:bCs/>
                <w:szCs w:val="24"/>
              </w:rPr>
              <w:t>$</w:t>
            </w:r>
            <w:r w:rsidR="00685DDD">
              <w:rPr>
                <w:rFonts w:ascii="Calibri" w:hAnsi="Calibri" w:cs="Calibri"/>
                <w:b/>
                <w:bCs/>
                <w:szCs w:val="24"/>
              </w:rPr>
              <w:t>342,912.85</w:t>
            </w:r>
          </w:p>
        </w:tc>
        <w:tc>
          <w:tcPr>
            <w:tcW w:w="1909"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hideMark/>
          </w:tcPr>
          <w:p w14:paraId="0664D5AF" w14:textId="18A6176D" w:rsidR="00271DC4" w:rsidRPr="00A978C6" w:rsidRDefault="00271DC4" w:rsidP="00271DC4">
            <w:pPr>
              <w:jc w:val="center"/>
              <w:rPr>
                <w:rFonts w:ascii="Calibri" w:hAnsi="Calibri" w:cs="Calibri"/>
                <w:b/>
                <w:bCs/>
                <w:szCs w:val="24"/>
              </w:rPr>
            </w:pPr>
            <w:r w:rsidRPr="00A978C6">
              <w:rPr>
                <w:rFonts w:ascii="Calibri" w:hAnsi="Calibri" w:cs="Calibri"/>
                <w:b/>
                <w:bCs/>
                <w:szCs w:val="24"/>
              </w:rPr>
              <w:t>$</w:t>
            </w:r>
            <w:r w:rsidR="00764F55">
              <w:rPr>
                <w:rFonts w:ascii="Calibri" w:hAnsi="Calibri" w:cs="Calibri"/>
                <w:b/>
                <w:bCs/>
                <w:szCs w:val="24"/>
              </w:rPr>
              <w:t>4,944,532.76</w:t>
            </w:r>
          </w:p>
        </w:tc>
      </w:tr>
      <w:tr w:rsidR="00271DC4" w:rsidRPr="00A978C6" w14:paraId="6EEE00EF" w14:textId="77777777" w:rsidTr="00601174">
        <w:trPr>
          <w:trHeight w:val="300"/>
        </w:trPr>
        <w:tc>
          <w:tcPr>
            <w:tcW w:w="1316"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hideMark/>
          </w:tcPr>
          <w:p w14:paraId="217C7282" w14:textId="3E22BC5E" w:rsidR="00271DC4" w:rsidRPr="00A978C6" w:rsidRDefault="00271DC4" w:rsidP="00271DC4">
            <w:pPr>
              <w:jc w:val="center"/>
              <w:rPr>
                <w:rFonts w:ascii="Calibri" w:hAnsi="Calibri" w:cs="Calibri"/>
                <w:b/>
                <w:bCs/>
                <w:szCs w:val="24"/>
              </w:rPr>
            </w:pPr>
            <w:r w:rsidRPr="00A978C6">
              <w:rPr>
                <w:rFonts w:ascii="Calibri" w:hAnsi="Calibri" w:cs="Calibri"/>
                <w:b/>
                <w:bCs/>
                <w:szCs w:val="24"/>
              </w:rPr>
              <w:t>PINELLAS</w:t>
            </w:r>
          </w:p>
        </w:tc>
        <w:tc>
          <w:tcPr>
            <w:tcW w:w="2053" w:type="dxa"/>
            <w:tcBorders>
              <w:top w:val="nil"/>
              <w:left w:val="nil"/>
              <w:bottom w:val="single" w:sz="8" w:space="0" w:color="000000" w:themeColor="text1"/>
              <w:right w:val="single" w:sz="8" w:space="0" w:color="000000" w:themeColor="text1"/>
            </w:tcBorders>
            <w:shd w:val="clear" w:color="auto" w:fill="FFFFFF" w:themeFill="background1"/>
            <w:vAlign w:val="center"/>
            <w:hideMark/>
          </w:tcPr>
          <w:p w14:paraId="3E41A969" w14:textId="36DD69B2" w:rsidR="00271DC4" w:rsidRPr="00A978C6" w:rsidRDefault="00271DC4" w:rsidP="00271DC4">
            <w:pPr>
              <w:jc w:val="center"/>
              <w:rPr>
                <w:rFonts w:ascii="Calibri" w:hAnsi="Calibri" w:cs="Calibri"/>
                <w:b/>
                <w:bCs/>
                <w:color w:val="000000"/>
                <w:szCs w:val="24"/>
              </w:rPr>
            </w:pPr>
            <w:r w:rsidRPr="00A978C6">
              <w:rPr>
                <w:rFonts w:ascii="Calibri" w:hAnsi="Calibri" w:cs="Calibri"/>
                <w:b/>
                <w:bCs/>
                <w:szCs w:val="24"/>
              </w:rPr>
              <w:t>$</w:t>
            </w:r>
            <w:r w:rsidR="00A24CC6">
              <w:rPr>
                <w:rFonts w:ascii="Calibri" w:hAnsi="Calibri" w:cs="Calibri"/>
                <w:b/>
                <w:bCs/>
                <w:szCs w:val="24"/>
              </w:rPr>
              <w:t>3,</w:t>
            </w:r>
            <w:r w:rsidR="00603F78">
              <w:rPr>
                <w:rFonts w:ascii="Calibri" w:hAnsi="Calibri" w:cs="Calibri"/>
                <w:b/>
                <w:bCs/>
                <w:szCs w:val="24"/>
              </w:rPr>
              <w:t>405,482.13</w:t>
            </w:r>
          </w:p>
        </w:tc>
        <w:tc>
          <w:tcPr>
            <w:tcW w:w="3003" w:type="dxa"/>
            <w:tcBorders>
              <w:top w:val="nil"/>
              <w:left w:val="nil"/>
              <w:bottom w:val="single" w:sz="8" w:space="0" w:color="000000" w:themeColor="text1"/>
              <w:right w:val="single" w:sz="8" w:space="0" w:color="000000" w:themeColor="text1"/>
            </w:tcBorders>
            <w:shd w:val="clear" w:color="auto" w:fill="FFFFFF" w:themeFill="background1"/>
            <w:vAlign w:val="center"/>
            <w:hideMark/>
          </w:tcPr>
          <w:p w14:paraId="780D0638" w14:textId="672C94DF" w:rsidR="00271DC4" w:rsidRPr="00A978C6" w:rsidRDefault="00271DC4" w:rsidP="00271DC4">
            <w:pPr>
              <w:jc w:val="center"/>
              <w:rPr>
                <w:rFonts w:ascii="Calibri" w:hAnsi="Calibri" w:cs="Calibri"/>
                <w:b/>
                <w:bCs/>
                <w:color w:val="000000"/>
                <w:szCs w:val="24"/>
              </w:rPr>
            </w:pPr>
            <w:r w:rsidRPr="00A978C6">
              <w:rPr>
                <w:rFonts w:ascii="Calibri" w:hAnsi="Calibri" w:cs="Calibri"/>
                <w:b/>
                <w:bCs/>
                <w:szCs w:val="24"/>
              </w:rPr>
              <w:t>$</w:t>
            </w:r>
            <w:r w:rsidR="0089075E">
              <w:rPr>
                <w:rFonts w:ascii="Calibri" w:hAnsi="Calibri" w:cs="Calibri"/>
                <w:b/>
                <w:bCs/>
                <w:szCs w:val="24"/>
              </w:rPr>
              <w:t>1,951,112.23</w:t>
            </w:r>
          </w:p>
        </w:tc>
        <w:tc>
          <w:tcPr>
            <w:tcW w:w="2306" w:type="dxa"/>
            <w:tcBorders>
              <w:top w:val="nil"/>
              <w:left w:val="nil"/>
              <w:bottom w:val="single" w:sz="8" w:space="0" w:color="000000" w:themeColor="text1"/>
              <w:right w:val="single" w:sz="4" w:space="0" w:color="000000" w:themeColor="text1"/>
            </w:tcBorders>
            <w:shd w:val="clear" w:color="auto" w:fill="FFFFFF" w:themeFill="background1"/>
            <w:vAlign w:val="center"/>
            <w:hideMark/>
          </w:tcPr>
          <w:p w14:paraId="26B493D2" w14:textId="34582C98" w:rsidR="00271DC4" w:rsidRPr="00A978C6" w:rsidRDefault="00271DC4" w:rsidP="00271DC4">
            <w:pPr>
              <w:jc w:val="center"/>
              <w:rPr>
                <w:rFonts w:ascii="Calibri" w:hAnsi="Calibri" w:cs="Calibri"/>
                <w:b/>
                <w:bCs/>
                <w:szCs w:val="24"/>
              </w:rPr>
            </w:pPr>
            <w:r w:rsidRPr="00A978C6">
              <w:rPr>
                <w:rFonts w:ascii="Calibri" w:hAnsi="Calibri" w:cs="Calibri"/>
                <w:b/>
                <w:bCs/>
                <w:szCs w:val="24"/>
              </w:rPr>
              <w:t>$</w:t>
            </w:r>
            <w:r w:rsidR="00511C0C">
              <w:rPr>
                <w:rFonts w:ascii="Calibri" w:hAnsi="Calibri" w:cs="Calibri"/>
                <w:b/>
                <w:bCs/>
                <w:szCs w:val="24"/>
              </w:rPr>
              <w:t>293,098.65</w:t>
            </w:r>
          </w:p>
        </w:tc>
        <w:tc>
          <w:tcPr>
            <w:tcW w:w="1909"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hideMark/>
          </w:tcPr>
          <w:p w14:paraId="7897B454" w14:textId="35B3872E" w:rsidR="00271DC4" w:rsidRPr="00A978C6" w:rsidRDefault="00271DC4" w:rsidP="00271DC4">
            <w:pPr>
              <w:jc w:val="center"/>
              <w:rPr>
                <w:rFonts w:ascii="Calibri" w:hAnsi="Calibri" w:cs="Calibri"/>
                <w:b/>
                <w:bCs/>
                <w:szCs w:val="24"/>
              </w:rPr>
            </w:pPr>
            <w:r w:rsidRPr="00A978C6">
              <w:rPr>
                <w:rFonts w:ascii="Calibri" w:hAnsi="Calibri" w:cs="Calibri"/>
                <w:b/>
                <w:bCs/>
                <w:szCs w:val="24"/>
              </w:rPr>
              <w:t>$</w:t>
            </w:r>
            <w:r w:rsidR="001C0A94">
              <w:rPr>
                <w:rFonts w:ascii="Calibri" w:hAnsi="Calibri" w:cs="Calibri"/>
                <w:b/>
                <w:bCs/>
                <w:szCs w:val="24"/>
              </w:rPr>
              <w:t>5,649,693.01</w:t>
            </w:r>
          </w:p>
        </w:tc>
      </w:tr>
      <w:tr w:rsidR="00271DC4" w:rsidRPr="00A978C6" w14:paraId="3D85AE37" w14:textId="77777777" w:rsidTr="00601174">
        <w:trPr>
          <w:trHeight w:val="300"/>
        </w:trPr>
        <w:tc>
          <w:tcPr>
            <w:tcW w:w="1316" w:type="dxa"/>
            <w:tcBorders>
              <w:top w:val="nil"/>
              <w:left w:val="single" w:sz="8" w:space="0" w:color="000000" w:themeColor="text1"/>
              <w:bottom w:val="single" w:sz="8" w:space="0" w:color="000000" w:themeColor="text1"/>
              <w:right w:val="single" w:sz="4" w:space="0" w:color="auto"/>
            </w:tcBorders>
            <w:shd w:val="clear" w:color="auto" w:fill="FFFFFF" w:themeFill="background1"/>
            <w:vAlign w:val="center"/>
            <w:hideMark/>
          </w:tcPr>
          <w:p w14:paraId="3BA6CBEF" w14:textId="102FAD6D" w:rsidR="00271DC4" w:rsidRPr="00A978C6" w:rsidRDefault="00271DC4" w:rsidP="00271DC4">
            <w:pPr>
              <w:jc w:val="center"/>
              <w:rPr>
                <w:rFonts w:ascii="Calibri" w:hAnsi="Calibri" w:cs="Calibri"/>
                <w:b/>
                <w:bCs/>
                <w:szCs w:val="24"/>
              </w:rPr>
            </w:pPr>
            <w:r w:rsidRPr="00A978C6">
              <w:rPr>
                <w:rFonts w:ascii="Calibri" w:hAnsi="Calibri" w:cs="Calibri"/>
                <w:b/>
                <w:bCs/>
                <w:color w:val="000000"/>
                <w:szCs w:val="24"/>
              </w:rPr>
              <w:t>TOTAL</w:t>
            </w:r>
          </w:p>
        </w:tc>
        <w:tc>
          <w:tcPr>
            <w:tcW w:w="2053" w:type="dxa"/>
            <w:tcBorders>
              <w:top w:val="nil"/>
              <w:left w:val="nil"/>
              <w:bottom w:val="single" w:sz="8" w:space="0" w:color="000000" w:themeColor="text1"/>
              <w:right w:val="single" w:sz="4" w:space="0" w:color="auto"/>
            </w:tcBorders>
            <w:shd w:val="clear" w:color="auto" w:fill="FFFFFF" w:themeFill="background1"/>
            <w:vAlign w:val="center"/>
            <w:hideMark/>
          </w:tcPr>
          <w:p w14:paraId="08EA5416" w14:textId="4355BFE2" w:rsidR="00271DC4" w:rsidRPr="00A978C6" w:rsidRDefault="00271DC4" w:rsidP="00271DC4">
            <w:pPr>
              <w:jc w:val="center"/>
              <w:rPr>
                <w:rFonts w:ascii="Calibri" w:hAnsi="Calibri" w:cs="Calibri"/>
                <w:b/>
                <w:bCs/>
                <w:szCs w:val="24"/>
              </w:rPr>
            </w:pPr>
            <w:r w:rsidRPr="00A978C6">
              <w:rPr>
                <w:rFonts w:ascii="Calibri" w:hAnsi="Calibri" w:cs="Calibri"/>
                <w:b/>
                <w:bCs/>
                <w:color w:val="000000"/>
                <w:szCs w:val="24"/>
              </w:rPr>
              <w:t>$</w:t>
            </w:r>
            <w:r w:rsidR="00C95A22">
              <w:rPr>
                <w:rFonts w:ascii="Calibri" w:hAnsi="Calibri" w:cs="Calibri"/>
                <w:b/>
                <w:bCs/>
                <w:color w:val="000000"/>
                <w:szCs w:val="24"/>
              </w:rPr>
              <w:t>6,</w:t>
            </w:r>
            <w:r w:rsidR="00A85D72">
              <w:rPr>
                <w:rFonts w:ascii="Calibri" w:hAnsi="Calibri" w:cs="Calibri"/>
                <w:b/>
                <w:bCs/>
                <w:color w:val="000000"/>
                <w:szCs w:val="24"/>
              </w:rPr>
              <w:t>461,920.52</w:t>
            </w:r>
          </w:p>
        </w:tc>
        <w:tc>
          <w:tcPr>
            <w:tcW w:w="3003" w:type="dxa"/>
            <w:tcBorders>
              <w:top w:val="nil"/>
              <w:left w:val="nil"/>
              <w:bottom w:val="single" w:sz="8" w:space="0" w:color="000000" w:themeColor="text1"/>
              <w:right w:val="single" w:sz="4" w:space="0" w:color="auto"/>
            </w:tcBorders>
            <w:shd w:val="clear" w:color="auto" w:fill="FFFFFF" w:themeFill="background1"/>
            <w:vAlign w:val="center"/>
            <w:hideMark/>
          </w:tcPr>
          <w:p w14:paraId="20A895AE" w14:textId="4BAF2894" w:rsidR="00271DC4" w:rsidRPr="00A978C6" w:rsidRDefault="00271DC4" w:rsidP="00271DC4">
            <w:pPr>
              <w:jc w:val="center"/>
              <w:rPr>
                <w:rFonts w:ascii="Calibri" w:hAnsi="Calibri" w:cs="Calibri"/>
                <w:b/>
                <w:bCs/>
                <w:szCs w:val="24"/>
              </w:rPr>
            </w:pPr>
            <w:r w:rsidRPr="00A978C6">
              <w:rPr>
                <w:rFonts w:ascii="Calibri" w:hAnsi="Calibri" w:cs="Calibri"/>
                <w:b/>
                <w:bCs/>
                <w:color w:val="000000"/>
                <w:szCs w:val="24"/>
              </w:rPr>
              <w:t>$</w:t>
            </w:r>
            <w:r w:rsidR="0002097F">
              <w:rPr>
                <w:rFonts w:ascii="Calibri" w:hAnsi="Calibri" w:cs="Calibri"/>
                <w:b/>
                <w:bCs/>
                <w:color w:val="000000"/>
                <w:szCs w:val="24"/>
              </w:rPr>
              <w:t>3,496,293.75</w:t>
            </w:r>
          </w:p>
        </w:tc>
        <w:tc>
          <w:tcPr>
            <w:tcW w:w="2306" w:type="dxa"/>
            <w:tcBorders>
              <w:top w:val="nil"/>
              <w:left w:val="nil"/>
              <w:bottom w:val="single" w:sz="8" w:space="0" w:color="000000" w:themeColor="text1"/>
              <w:right w:val="single" w:sz="4" w:space="0" w:color="auto"/>
            </w:tcBorders>
            <w:shd w:val="clear" w:color="auto" w:fill="FFFFFF" w:themeFill="background1"/>
            <w:vAlign w:val="center"/>
            <w:hideMark/>
          </w:tcPr>
          <w:p w14:paraId="7E82E4D6" w14:textId="19B489B0" w:rsidR="00271DC4" w:rsidRPr="00A978C6" w:rsidRDefault="00271DC4" w:rsidP="00271DC4">
            <w:pPr>
              <w:jc w:val="center"/>
              <w:rPr>
                <w:rFonts w:ascii="Calibri" w:hAnsi="Calibri" w:cs="Calibri"/>
                <w:b/>
                <w:bCs/>
                <w:szCs w:val="24"/>
              </w:rPr>
            </w:pPr>
            <w:r w:rsidRPr="00A978C6">
              <w:rPr>
                <w:rFonts w:ascii="Calibri" w:hAnsi="Calibri" w:cs="Calibri"/>
                <w:b/>
                <w:bCs/>
                <w:color w:val="000000"/>
                <w:szCs w:val="24"/>
              </w:rPr>
              <w:t>$</w:t>
            </w:r>
            <w:r w:rsidR="00597101">
              <w:rPr>
                <w:rFonts w:ascii="Calibri" w:hAnsi="Calibri" w:cs="Calibri"/>
                <w:b/>
                <w:bCs/>
                <w:color w:val="000000"/>
                <w:szCs w:val="24"/>
              </w:rPr>
              <w:t>636,011.50</w:t>
            </w:r>
          </w:p>
        </w:tc>
        <w:tc>
          <w:tcPr>
            <w:tcW w:w="1909" w:type="dxa"/>
            <w:tcBorders>
              <w:top w:val="nil"/>
              <w:left w:val="nil"/>
              <w:bottom w:val="single" w:sz="8" w:space="0" w:color="000000" w:themeColor="text1"/>
              <w:right w:val="single" w:sz="8" w:space="0" w:color="000000" w:themeColor="text1"/>
            </w:tcBorders>
            <w:shd w:val="clear" w:color="auto" w:fill="FFFFFF" w:themeFill="background1"/>
            <w:vAlign w:val="center"/>
            <w:hideMark/>
          </w:tcPr>
          <w:p w14:paraId="7E91E185" w14:textId="3E12E933" w:rsidR="00271DC4" w:rsidRPr="00A978C6" w:rsidRDefault="00271DC4" w:rsidP="00271DC4">
            <w:pPr>
              <w:jc w:val="center"/>
              <w:rPr>
                <w:rFonts w:ascii="Calibri" w:hAnsi="Calibri" w:cs="Calibri"/>
                <w:b/>
                <w:bCs/>
                <w:szCs w:val="24"/>
              </w:rPr>
            </w:pPr>
            <w:r w:rsidRPr="00A978C6">
              <w:rPr>
                <w:rFonts w:ascii="Calibri" w:hAnsi="Calibri" w:cs="Calibri"/>
                <w:b/>
                <w:bCs/>
                <w:color w:val="000000"/>
                <w:szCs w:val="24"/>
              </w:rPr>
              <w:t>$</w:t>
            </w:r>
            <w:r w:rsidR="00A65873">
              <w:rPr>
                <w:rFonts w:ascii="Calibri" w:hAnsi="Calibri" w:cs="Calibri"/>
                <w:b/>
                <w:bCs/>
                <w:color w:val="000000"/>
                <w:szCs w:val="24"/>
              </w:rPr>
              <w:t>10,594,225.77</w:t>
            </w:r>
          </w:p>
        </w:tc>
      </w:tr>
    </w:tbl>
    <w:p w14:paraId="32FA49BC" w14:textId="33C6E8B2" w:rsidR="00A978C6" w:rsidRPr="007E46DA" w:rsidRDefault="00A978C6" w:rsidP="00A978C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iCs/>
          <w:sz w:val="22"/>
        </w:rPr>
      </w:pPr>
      <w:r w:rsidRPr="007E46DA">
        <w:rPr>
          <w:rFonts w:ascii="Arial" w:hAnsi="Arial"/>
          <w:b/>
          <w:iCs/>
        </w:rPr>
        <w:t>II.B.</w:t>
      </w:r>
      <w:r>
        <w:rPr>
          <w:rFonts w:ascii="Arial" w:hAnsi="Arial"/>
          <w:b/>
          <w:iCs/>
        </w:rPr>
        <w:t>4</w:t>
      </w:r>
      <w:r w:rsidRPr="007E46DA">
        <w:rPr>
          <w:rFonts w:ascii="Arial" w:hAnsi="Arial"/>
          <w:b/>
          <w:iCs/>
        </w:rPr>
        <w:t xml:space="preserve">. </w:t>
      </w:r>
      <w:r>
        <w:rPr>
          <w:rFonts w:ascii="Arial" w:hAnsi="Arial"/>
          <w:b/>
          <w:iCs/>
        </w:rPr>
        <w:t>GENERAL REVENUE CONTINUING APPLICATION PROJECTED FUNDING</w:t>
      </w:r>
    </w:p>
    <w:p w14:paraId="0101C302" w14:textId="7C3E4E09" w:rsidR="007E46DA" w:rsidRDefault="007E46DA" w:rsidP="007E46D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pPr>
    </w:p>
    <w:p w14:paraId="2C794F44" w14:textId="7D44A08F" w:rsidR="00A978C6" w:rsidRDefault="00271DC4" w:rsidP="007E46D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pPr>
      <w:r w:rsidRPr="00964349">
        <w:rPr>
          <w:rFonts w:ascii="Calibri" w:hAnsi="Calibri" w:cs="Calibri"/>
          <w:b/>
          <w:bCs/>
          <w:noProof/>
          <w:color w:val="000000"/>
          <w:sz w:val="32"/>
          <w:szCs w:val="32"/>
        </w:rPr>
        <mc:AlternateContent>
          <mc:Choice Requires="wps">
            <w:drawing>
              <wp:anchor distT="45720" distB="45720" distL="114300" distR="114300" simplePos="0" relativeHeight="251660294" behindDoc="1" locked="0" layoutInCell="1" allowOverlap="1" wp14:anchorId="294F49CE" wp14:editId="1BF4C99B">
                <wp:simplePos x="0" y="0"/>
                <wp:positionH relativeFrom="margin">
                  <wp:align>right</wp:align>
                </wp:positionH>
                <wp:positionV relativeFrom="paragraph">
                  <wp:posOffset>163195</wp:posOffset>
                </wp:positionV>
                <wp:extent cx="662940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404620"/>
                        </a:xfrm>
                        <a:prstGeom prst="rect">
                          <a:avLst/>
                        </a:prstGeom>
                        <a:solidFill>
                          <a:srgbClr val="FFFFFF"/>
                        </a:solidFill>
                        <a:ln w="9525">
                          <a:noFill/>
                          <a:miter lim="800000"/>
                          <a:headEnd/>
                          <a:tailEnd/>
                        </a:ln>
                      </wps:spPr>
                      <wps:txbx>
                        <w:txbxContent>
                          <w:p w14:paraId="6E84AEBF" w14:textId="5B54B9E6" w:rsidR="00964349" w:rsidRPr="00964349" w:rsidRDefault="00964349">
                            <w:pPr>
                              <w:rPr>
                                <w:rFonts w:ascii="Arial" w:hAnsi="Arial" w:cs="Arial"/>
                                <w:sz w:val="22"/>
                                <w:szCs w:val="18"/>
                              </w:rPr>
                            </w:pPr>
                            <w:r w:rsidRPr="00964349">
                              <w:rPr>
                                <w:rFonts w:ascii="Arial" w:hAnsi="Arial" w:cs="Arial"/>
                                <w:sz w:val="22"/>
                                <w:szCs w:val="18"/>
                              </w:rPr>
                              <w:t>Note: Use projected funding levels to complete financial budgets for the upcoming contract year.</w:t>
                            </w:r>
                            <w:r>
                              <w:rPr>
                                <w:rFonts w:ascii="Arial" w:hAnsi="Arial" w:cs="Arial"/>
                                <w:sz w:val="22"/>
                                <w:szCs w:val="18"/>
                              </w:rPr>
                              <w:t xml:space="preserve"> </w:t>
                            </w:r>
                            <w:r w:rsidRPr="00964349">
                              <w:rPr>
                                <w:rFonts w:ascii="Arial" w:hAnsi="Arial" w:cs="Arial"/>
                                <w:sz w:val="22"/>
                                <w:szCs w:val="18"/>
                              </w:rPr>
                              <w:t>The</w:t>
                            </w:r>
                            <w:r w:rsidR="00FC2A52">
                              <w:rPr>
                                <w:rFonts w:ascii="Arial" w:hAnsi="Arial" w:cs="Arial"/>
                                <w:sz w:val="22"/>
                                <w:szCs w:val="18"/>
                              </w:rPr>
                              <w:t>se</w:t>
                            </w:r>
                            <w:r>
                              <w:rPr>
                                <w:rFonts w:ascii="Arial" w:hAnsi="Arial" w:cs="Arial"/>
                                <w:sz w:val="22"/>
                                <w:szCs w:val="18"/>
                              </w:rPr>
                              <w:t xml:space="preserve"> </w:t>
                            </w:r>
                            <w:r w:rsidRPr="00964349">
                              <w:rPr>
                                <w:rFonts w:ascii="Arial" w:hAnsi="Arial" w:cs="Arial"/>
                                <w:sz w:val="22"/>
                                <w:szCs w:val="18"/>
                              </w:rPr>
                              <w:t xml:space="preserve">allocations are </w:t>
                            </w:r>
                            <w:r w:rsidRPr="00DF5641">
                              <w:rPr>
                                <w:rFonts w:ascii="Arial" w:hAnsi="Arial" w:cs="Arial"/>
                                <w:b/>
                                <w:bCs/>
                                <w:sz w:val="22"/>
                                <w:szCs w:val="18"/>
                                <w:u w:val="single"/>
                              </w:rPr>
                              <w:t>estimated</w:t>
                            </w:r>
                            <w:r w:rsidRPr="00964349">
                              <w:rPr>
                                <w:rFonts w:ascii="Arial" w:hAnsi="Arial" w:cs="Arial"/>
                                <w:sz w:val="22"/>
                                <w:szCs w:val="18"/>
                              </w:rPr>
                              <w:t xml:space="preserve"> for budget</w:t>
                            </w:r>
                            <w:r w:rsidR="004C7574">
                              <w:rPr>
                                <w:rFonts w:ascii="Arial" w:hAnsi="Arial" w:cs="Arial"/>
                                <w:sz w:val="22"/>
                                <w:szCs w:val="18"/>
                              </w:rPr>
                              <w:t xml:space="preserve"> and planning</w:t>
                            </w:r>
                            <w:r w:rsidRPr="00964349">
                              <w:rPr>
                                <w:rFonts w:ascii="Arial" w:hAnsi="Arial" w:cs="Arial"/>
                                <w:sz w:val="22"/>
                                <w:szCs w:val="18"/>
                              </w:rPr>
                              <w:t xml:space="preserve"> purpose</w:t>
                            </w:r>
                            <w:r w:rsidR="004C7574">
                              <w:rPr>
                                <w:rFonts w:ascii="Arial" w:hAnsi="Arial" w:cs="Arial"/>
                                <w:sz w:val="22"/>
                                <w:szCs w:val="18"/>
                              </w:rPr>
                              <w:t>s</w:t>
                            </w:r>
                            <w:r w:rsidRPr="00964349">
                              <w:rPr>
                                <w:rFonts w:ascii="Arial" w:hAnsi="Arial" w:cs="Arial"/>
                                <w:sz w:val="22"/>
                                <w:szCs w:val="18"/>
                              </w:rPr>
                              <w:t>.</w:t>
                            </w:r>
                            <w:r w:rsidR="00FC2A52">
                              <w:rPr>
                                <w:rFonts w:ascii="Arial" w:hAnsi="Arial" w:cs="Arial"/>
                                <w:sz w:val="22"/>
                                <w:szCs w:val="18"/>
                              </w:rPr>
                              <w:t xml:space="preserve"> Actual allocations and budgets will appear in 202</w:t>
                            </w:r>
                            <w:r w:rsidR="007545C6">
                              <w:rPr>
                                <w:rFonts w:ascii="Arial" w:hAnsi="Arial" w:cs="Arial"/>
                                <w:sz w:val="22"/>
                                <w:szCs w:val="18"/>
                              </w:rPr>
                              <w:t>6</w:t>
                            </w:r>
                            <w:r w:rsidR="00FC2A52">
                              <w:rPr>
                                <w:rFonts w:ascii="Arial" w:hAnsi="Arial" w:cs="Arial"/>
                                <w:sz w:val="22"/>
                                <w:szCs w:val="18"/>
                              </w:rPr>
                              <w:t>-202</w:t>
                            </w:r>
                            <w:r w:rsidR="007545C6">
                              <w:rPr>
                                <w:rFonts w:ascii="Arial" w:hAnsi="Arial" w:cs="Arial"/>
                                <w:sz w:val="22"/>
                                <w:szCs w:val="18"/>
                              </w:rPr>
                              <w:t>7</w:t>
                            </w:r>
                            <w:r w:rsidR="00FC2A52">
                              <w:rPr>
                                <w:rFonts w:ascii="Arial" w:hAnsi="Arial" w:cs="Arial"/>
                                <w:sz w:val="22"/>
                                <w:szCs w:val="18"/>
                              </w:rPr>
                              <w:t xml:space="preserve"> contracts issued by the Area Agency on Aging</w:t>
                            </w:r>
                            <w:r w:rsidR="004C7574">
                              <w:rPr>
                                <w:rFonts w:ascii="Arial" w:hAnsi="Arial" w:cs="Arial"/>
                                <w:sz w:val="22"/>
                                <w:szCs w:val="18"/>
                              </w:rPr>
                              <w:t xml:space="preserve"> of Pasco-Pinellas, Inc.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294F49CE" id="_x0000_s1027" type="#_x0000_t202" style="position:absolute;margin-left:470.8pt;margin-top:12.85pt;width:522pt;height:110.6pt;z-index:-25165618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" stroked="f">
                <v:textbox style="mso-fit-shape-to-text:t">
                  <w:txbxContent>
                    <w:p w14:paraId="6E84AEBF" w14:textId="5B54B9E6" w:rsidR="00964349" w:rsidRPr="00964349" w:rsidRDefault="00964349">
                      <w:pPr>
                        <w:rPr>
                          <w:rFonts w:ascii="Arial" w:hAnsi="Arial" w:cs="Arial"/>
                          <w:sz w:val="22"/>
                          <w:szCs w:val="18"/>
                        </w:rPr>
                      </w:pPr>
                      <w:r w:rsidRPr="00964349">
                        <w:rPr>
                          <w:rFonts w:ascii="Arial" w:hAnsi="Arial" w:cs="Arial"/>
                          <w:sz w:val="22"/>
                          <w:szCs w:val="18"/>
                        </w:rPr>
                        <w:t>Note: Use projected funding levels to complete financial budgets for the upcoming contract year.</w:t>
                      </w:r>
                      <w:r>
                        <w:rPr>
                          <w:rFonts w:ascii="Arial" w:hAnsi="Arial" w:cs="Arial"/>
                          <w:sz w:val="22"/>
                          <w:szCs w:val="18"/>
                        </w:rPr>
                        <w:t xml:space="preserve"> </w:t>
                      </w:r>
                      <w:r w:rsidRPr="00964349">
                        <w:rPr>
                          <w:rFonts w:ascii="Arial" w:hAnsi="Arial" w:cs="Arial"/>
                          <w:sz w:val="22"/>
                          <w:szCs w:val="18"/>
                        </w:rPr>
                        <w:t>The</w:t>
                      </w:r>
                      <w:r w:rsidR="00FC2A52">
                        <w:rPr>
                          <w:rFonts w:ascii="Arial" w:hAnsi="Arial" w:cs="Arial"/>
                          <w:sz w:val="22"/>
                          <w:szCs w:val="18"/>
                        </w:rPr>
                        <w:t>se</w:t>
                      </w:r>
                      <w:r>
                        <w:rPr>
                          <w:rFonts w:ascii="Arial" w:hAnsi="Arial" w:cs="Arial"/>
                          <w:sz w:val="22"/>
                          <w:szCs w:val="18"/>
                        </w:rPr>
                        <w:t xml:space="preserve"> </w:t>
                      </w:r>
                      <w:r w:rsidRPr="00964349">
                        <w:rPr>
                          <w:rFonts w:ascii="Arial" w:hAnsi="Arial" w:cs="Arial"/>
                          <w:sz w:val="22"/>
                          <w:szCs w:val="18"/>
                        </w:rPr>
                        <w:t xml:space="preserve">allocations are </w:t>
                      </w:r>
                      <w:r w:rsidRPr="00DF5641">
                        <w:rPr>
                          <w:rFonts w:ascii="Arial" w:hAnsi="Arial" w:cs="Arial"/>
                          <w:b/>
                          <w:bCs/>
                          <w:sz w:val="22"/>
                          <w:szCs w:val="18"/>
                          <w:u w:val="single"/>
                        </w:rPr>
                        <w:t>estimated</w:t>
                      </w:r>
                      <w:r w:rsidRPr="00964349">
                        <w:rPr>
                          <w:rFonts w:ascii="Arial" w:hAnsi="Arial" w:cs="Arial"/>
                          <w:sz w:val="22"/>
                          <w:szCs w:val="18"/>
                        </w:rPr>
                        <w:t xml:space="preserve"> for budget</w:t>
                      </w:r>
                      <w:r w:rsidR="004C7574">
                        <w:rPr>
                          <w:rFonts w:ascii="Arial" w:hAnsi="Arial" w:cs="Arial"/>
                          <w:sz w:val="22"/>
                          <w:szCs w:val="18"/>
                        </w:rPr>
                        <w:t xml:space="preserve"> and planning</w:t>
                      </w:r>
                      <w:r w:rsidRPr="00964349">
                        <w:rPr>
                          <w:rFonts w:ascii="Arial" w:hAnsi="Arial" w:cs="Arial"/>
                          <w:sz w:val="22"/>
                          <w:szCs w:val="18"/>
                        </w:rPr>
                        <w:t xml:space="preserve"> purpose</w:t>
                      </w:r>
                      <w:r w:rsidR="004C7574">
                        <w:rPr>
                          <w:rFonts w:ascii="Arial" w:hAnsi="Arial" w:cs="Arial"/>
                          <w:sz w:val="22"/>
                          <w:szCs w:val="18"/>
                        </w:rPr>
                        <w:t>s</w:t>
                      </w:r>
                      <w:r w:rsidRPr="00964349">
                        <w:rPr>
                          <w:rFonts w:ascii="Arial" w:hAnsi="Arial" w:cs="Arial"/>
                          <w:sz w:val="22"/>
                          <w:szCs w:val="18"/>
                        </w:rPr>
                        <w:t>.</w:t>
                      </w:r>
                      <w:r w:rsidR="00FC2A52">
                        <w:rPr>
                          <w:rFonts w:ascii="Arial" w:hAnsi="Arial" w:cs="Arial"/>
                          <w:sz w:val="22"/>
                          <w:szCs w:val="18"/>
                        </w:rPr>
                        <w:t xml:space="preserve"> Actual allocations and budgets will appear in 202</w:t>
                      </w:r>
                      <w:r w:rsidR="007545C6">
                        <w:rPr>
                          <w:rFonts w:ascii="Arial" w:hAnsi="Arial" w:cs="Arial"/>
                          <w:sz w:val="22"/>
                          <w:szCs w:val="18"/>
                        </w:rPr>
                        <w:t>6</w:t>
                      </w:r>
                      <w:r w:rsidR="00FC2A52">
                        <w:rPr>
                          <w:rFonts w:ascii="Arial" w:hAnsi="Arial" w:cs="Arial"/>
                          <w:sz w:val="22"/>
                          <w:szCs w:val="18"/>
                        </w:rPr>
                        <w:t>-202</w:t>
                      </w:r>
                      <w:r w:rsidR="007545C6">
                        <w:rPr>
                          <w:rFonts w:ascii="Arial" w:hAnsi="Arial" w:cs="Arial"/>
                          <w:sz w:val="22"/>
                          <w:szCs w:val="18"/>
                        </w:rPr>
                        <w:t>7</w:t>
                      </w:r>
                      <w:r w:rsidR="00FC2A52">
                        <w:rPr>
                          <w:rFonts w:ascii="Arial" w:hAnsi="Arial" w:cs="Arial"/>
                          <w:sz w:val="22"/>
                          <w:szCs w:val="18"/>
                        </w:rPr>
                        <w:t xml:space="preserve"> contracts issued by the Area Agency on Aging</w:t>
                      </w:r>
                      <w:r w:rsidR="004C7574">
                        <w:rPr>
                          <w:rFonts w:ascii="Arial" w:hAnsi="Arial" w:cs="Arial"/>
                          <w:sz w:val="22"/>
                          <w:szCs w:val="18"/>
                        </w:rPr>
                        <w:t xml:space="preserve"> of Pasco-Pinellas, Inc.</w:t>
                      </w:r>
                    </w:p>
                  </w:txbxContent>
                </v:textbox>
                <w10:wrap anchorx="margin"/>
              </v:shape>
            </w:pict>
          </mc:Fallback>
        </mc:AlternateContent>
      </w:r>
    </w:p>
    <w:p w14:paraId="3DA005F2" w14:textId="02EC85B7" w:rsidR="00271DC4" w:rsidRDefault="00271DC4" w:rsidP="007E46D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pPr>
    </w:p>
    <w:p w14:paraId="0417DCA8" w14:textId="10819805" w:rsidR="00271DC4" w:rsidRDefault="00271DC4" w:rsidP="007E46D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pPr>
    </w:p>
    <w:p w14:paraId="0ABABD42" w14:textId="77777777" w:rsidR="00271DC4" w:rsidRDefault="00271DC4" w:rsidP="007E46D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pPr>
    </w:p>
    <w:p w14:paraId="778B6628" w14:textId="77777777" w:rsidR="00997197" w:rsidRDefault="00997197" w:rsidP="007E46D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b/>
          <w:iCs/>
          <w:u w:val="single"/>
        </w:rPr>
      </w:pPr>
    </w:p>
    <w:p w14:paraId="5CE7F67D" w14:textId="77777777" w:rsidR="00DF5641" w:rsidRDefault="00DF5641" w:rsidP="007E46D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b/>
          <w:iCs/>
          <w:u w:val="single"/>
        </w:rPr>
      </w:pPr>
    </w:p>
    <w:p w14:paraId="4788218E" w14:textId="0F0C10AA" w:rsidR="00425493" w:rsidRPr="007E46DA" w:rsidRDefault="00D74D7F" w:rsidP="007E46D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rPr>
          <w:iCs/>
        </w:rPr>
      </w:pPr>
      <w:r w:rsidRPr="007E46DA">
        <w:rPr>
          <w:rFonts w:ascii="Arial" w:hAnsi="Arial"/>
          <w:b/>
          <w:iCs/>
          <w:u w:val="single"/>
        </w:rPr>
        <w:t>III.B.</w:t>
      </w:r>
      <w:r w:rsidR="00425493" w:rsidRPr="007E46DA">
        <w:rPr>
          <w:rFonts w:ascii="Arial" w:hAnsi="Arial"/>
          <w:b/>
          <w:iCs/>
          <w:u w:val="single"/>
        </w:rPr>
        <w:t xml:space="preserve"> MATCHING COMMITMENT DOCUMENTATION </w:t>
      </w:r>
    </w:p>
    <w:p w14:paraId="4C7C186E" w14:textId="2AB2100F" w:rsidR="00425493" w:rsidRDefault="605FF379" w:rsidP="44574C9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r w:rsidRPr="56D27B98">
        <w:rPr>
          <w:rFonts w:ascii="Arial" w:hAnsi="Arial"/>
          <w:sz w:val="22"/>
          <w:szCs w:val="22"/>
        </w:rPr>
        <w:t xml:space="preserve">The use of the commitment formats is to document the availability of </w:t>
      </w:r>
      <w:r w:rsidR="59BEDEBA" w:rsidRPr="56D27B98">
        <w:rPr>
          <w:rFonts w:ascii="Arial" w:hAnsi="Arial"/>
          <w:sz w:val="22"/>
          <w:szCs w:val="22"/>
        </w:rPr>
        <w:t>non-federal</w:t>
      </w:r>
      <w:r w:rsidRPr="56D27B98">
        <w:rPr>
          <w:rFonts w:ascii="Arial" w:hAnsi="Arial"/>
          <w:sz w:val="22"/>
          <w:szCs w:val="22"/>
        </w:rPr>
        <w:t xml:space="preserve"> and </w:t>
      </w:r>
      <w:r w:rsidR="3A2A5E67" w:rsidRPr="56D27B98">
        <w:rPr>
          <w:rFonts w:ascii="Arial" w:hAnsi="Arial"/>
          <w:sz w:val="22"/>
          <w:szCs w:val="22"/>
        </w:rPr>
        <w:t>non-general</w:t>
      </w:r>
      <w:r w:rsidRPr="56D27B98">
        <w:rPr>
          <w:rFonts w:ascii="Arial" w:hAnsi="Arial"/>
          <w:sz w:val="22"/>
          <w:szCs w:val="22"/>
        </w:rPr>
        <w:t xml:space="preserve"> revenue (local) financial participation. The commitment forms must support all matching requirements identified in the Budget Explanation Worksheets Sections 1 &amp; 2 and Budget Narrative.  Signed documentation is required for the local matching resources.  Formats for cash </w:t>
      </w:r>
      <w:r w:rsidR="2407D391" w:rsidRPr="56D27B98">
        <w:rPr>
          <w:rFonts w:ascii="Arial" w:hAnsi="Arial"/>
          <w:b/>
          <w:bCs/>
          <w:sz w:val="22"/>
          <w:szCs w:val="22"/>
        </w:rPr>
        <w:t>(III.B</w:t>
      </w:r>
      <w:r w:rsidR="159FF944" w:rsidRPr="56D27B98">
        <w:rPr>
          <w:rFonts w:ascii="Arial" w:hAnsi="Arial"/>
          <w:b/>
          <w:bCs/>
          <w:sz w:val="22"/>
          <w:szCs w:val="22"/>
        </w:rPr>
        <w:t>.</w:t>
      </w:r>
      <w:r w:rsidR="2407D391" w:rsidRPr="56D27B98">
        <w:rPr>
          <w:rFonts w:ascii="Arial" w:hAnsi="Arial"/>
          <w:b/>
          <w:bCs/>
          <w:sz w:val="22"/>
          <w:szCs w:val="22"/>
        </w:rPr>
        <w:t>1</w:t>
      </w:r>
      <w:r w:rsidRPr="56D27B98">
        <w:rPr>
          <w:rFonts w:ascii="Arial" w:hAnsi="Arial"/>
          <w:b/>
          <w:bCs/>
          <w:sz w:val="22"/>
          <w:szCs w:val="22"/>
        </w:rPr>
        <w:t>)</w:t>
      </w:r>
      <w:r w:rsidRPr="56D27B98">
        <w:rPr>
          <w:rFonts w:ascii="Arial" w:hAnsi="Arial"/>
          <w:sz w:val="22"/>
          <w:szCs w:val="22"/>
        </w:rPr>
        <w:t xml:space="preserve">, building space </w:t>
      </w:r>
      <w:r w:rsidR="2407D391" w:rsidRPr="56D27B98">
        <w:rPr>
          <w:rFonts w:ascii="Arial" w:hAnsi="Arial"/>
          <w:b/>
          <w:bCs/>
          <w:sz w:val="22"/>
          <w:szCs w:val="22"/>
        </w:rPr>
        <w:t>(III</w:t>
      </w:r>
      <w:r w:rsidR="159FF944" w:rsidRPr="56D27B98">
        <w:rPr>
          <w:rFonts w:ascii="Arial" w:hAnsi="Arial"/>
          <w:b/>
          <w:bCs/>
          <w:sz w:val="22"/>
          <w:szCs w:val="22"/>
        </w:rPr>
        <w:t>.</w:t>
      </w:r>
      <w:r w:rsidR="2407D391" w:rsidRPr="56D27B98">
        <w:rPr>
          <w:rFonts w:ascii="Arial" w:hAnsi="Arial"/>
          <w:b/>
          <w:bCs/>
          <w:sz w:val="22"/>
          <w:szCs w:val="22"/>
        </w:rPr>
        <w:t>B.2</w:t>
      </w:r>
      <w:r w:rsidRPr="56D27B98">
        <w:rPr>
          <w:rFonts w:ascii="Arial" w:hAnsi="Arial"/>
          <w:b/>
          <w:bCs/>
          <w:sz w:val="22"/>
          <w:szCs w:val="22"/>
        </w:rPr>
        <w:t>)</w:t>
      </w:r>
      <w:r w:rsidRPr="56D27B98">
        <w:rPr>
          <w:rFonts w:ascii="Arial" w:hAnsi="Arial"/>
          <w:sz w:val="22"/>
          <w:szCs w:val="22"/>
        </w:rPr>
        <w:t xml:space="preserve">, supplies </w:t>
      </w:r>
      <w:r w:rsidR="2407D391" w:rsidRPr="56D27B98">
        <w:rPr>
          <w:rFonts w:ascii="Arial" w:hAnsi="Arial"/>
          <w:b/>
          <w:bCs/>
          <w:sz w:val="22"/>
          <w:szCs w:val="22"/>
        </w:rPr>
        <w:t>(III.B</w:t>
      </w:r>
      <w:r w:rsidR="159FF944" w:rsidRPr="56D27B98">
        <w:rPr>
          <w:rFonts w:ascii="Arial" w:hAnsi="Arial"/>
          <w:b/>
          <w:bCs/>
          <w:sz w:val="22"/>
          <w:szCs w:val="22"/>
        </w:rPr>
        <w:t>.</w:t>
      </w:r>
      <w:r w:rsidR="2407D391" w:rsidRPr="56D27B98">
        <w:rPr>
          <w:rFonts w:ascii="Arial" w:hAnsi="Arial"/>
          <w:b/>
          <w:bCs/>
          <w:sz w:val="22"/>
          <w:szCs w:val="22"/>
        </w:rPr>
        <w:t>3</w:t>
      </w:r>
      <w:r w:rsidRPr="56D27B98">
        <w:rPr>
          <w:rFonts w:ascii="Arial" w:hAnsi="Arial"/>
          <w:b/>
          <w:bCs/>
          <w:sz w:val="22"/>
          <w:szCs w:val="22"/>
        </w:rPr>
        <w:t>)</w:t>
      </w:r>
      <w:r w:rsidRPr="56D27B98">
        <w:rPr>
          <w:rFonts w:ascii="Arial" w:hAnsi="Arial"/>
          <w:sz w:val="22"/>
          <w:szCs w:val="22"/>
        </w:rPr>
        <w:t xml:space="preserve">, equipment </w:t>
      </w:r>
      <w:r w:rsidR="2407D391" w:rsidRPr="56D27B98">
        <w:rPr>
          <w:rFonts w:ascii="Arial" w:hAnsi="Arial"/>
          <w:b/>
          <w:bCs/>
          <w:sz w:val="22"/>
          <w:szCs w:val="22"/>
        </w:rPr>
        <w:t>(III.B.4</w:t>
      </w:r>
      <w:r w:rsidRPr="56D27B98">
        <w:rPr>
          <w:rFonts w:ascii="Arial" w:hAnsi="Arial"/>
          <w:b/>
          <w:bCs/>
          <w:sz w:val="22"/>
          <w:szCs w:val="22"/>
        </w:rPr>
        <w:t>)</w:t>
      </w:r>
      <w:r w:rsidR="159FF944" w:rsidRPr="56D27B98">
        <w:rPr>
          <w:rFonts w:ascii="Arial" w:hAnsi="Arial"/>
          <w:sz w:val="22"/>
          <w:szCs w:val="22"/>
        </w:rPr>
        <w:t xml:space="preserve">, </w:t>
      </w:r>
      <w:r w:rsidRPr="56D27B98">
        <w:rPr>
          <w:rFonts w:ascii="Arial" w:hAnsi="Arial"/>
          <w:sz w:val="22"/>
          <w:szCs w:val="22"/>
        </w:rPr>
        <w:t xml:space="preserve">staff time </w:t>
      </w:r>
      <w:r w:rsidR="2407D391" w:rsidRPr="56D27B98">
        <w:rPr>
          <w:rFonts w:ascii="Arial" w:hAnsi="Arial"/>
          <w:b/>
          <w:bCs/>
          <w:sz w:val="22"/>
          <w:szCs w:val="22"/>
        </w:rPr>
        <w:t>(III.B.5</w:t>
      </w:r>
      <w:r w:rsidRPr="56D27B98">
        <w:rPr>
          <w:rFonts w:ascii="Arial" w:hAnsi="Arial"/>
          <w:b/>
          <w:bCs/>
          <w:sz w:val="22"/>
          <w:szCs w:val="22"/>
        </w:rPr>
        <w:t>)</w:t>
      </w:r>
      <w:r w:rsidRPr="56D27B98">
        <w:rPr>
          <w:rFonts w:ascii="Arial" w:hAnsi="Arial"/>
          <w:sz w:val="22"/>
          <w:szCs w:val="22"/>
        </w:rPr>
        <w:t xml:space="preserve">, and </w:t>
      </w:r>
      <w:r w:rsidR="2407D391" w:rsidRPr="56D27B98">
        <w:rPr>
          <w:rFonts w:ascii="Arial" w:hAnsi="Arial"/>
          <w:sz w:val="22"/>
          <w:szCs w:val="22"/>
        </w:rPr>
        <w:t xml:space="preserve">volunteer personnel and travel </w:t>
      </w:r>
      <w:r w:rsidR="2407D391" w:rsidRPr="56D27B98">
        <w:rPr>
          <w:rFonts w:ascii="Arial" w:hAnsi="Arial"/>
          <w:b/>
          <w:bCs/>
          <w:sz w:val="22"/>
          <w:szCs w:val="22"/>
        </w:rPr>
        <w:t>(III.B.6</w:t>
      </w:r>
      <w:r w:rsidRPr="56D27B98">
        <w:rPr>
          <w:rFonts w:ascii="Arial" w:hAnsi="Arial"/>
          <w:b/>
          <w:bCs/>
          <w:sz w:val="22"/>
          <w:szCs w:val="22"/>
        </w:rPr>
        <w:t>)</w:t>
      </w:r>
      <w:r w:rsidRPr="56D27B98">
        <w:rPr>
          <w:rFonts w:ascii="Arial" w:hAnsi="Arial"/>
          <w:sz w:val="22"/>
          <w:szCs w:val="22"/>
        </w:rPr>
        <w:t xml:space="preserve"> are provided.  </w:t>
      </w:r>
      <w:r w:rsidRPr="56D27B98">
        <w:rPr>
          <w:rFonts w:ascii="Arial" w:hAnsi="Arial"/>
          <w:sz w:val="22"/>
          <w:szCs w:val="22"/>
        </w:rPr>
        <w:lastRenderedPageBreak/>
        <w:t xml:space="preserve">Entries on the Match Commitment of Cash Donation format </w:t>
      </w:r>
      <w:r w:rsidR="2407D391" w:rsidRPr="56D27B98">
        <w:rPr>
          <w:rFonts w:ascii="Arial" w:hAnsi="Arial"/>
          <w:b/>
          <w:bCs/>
          <w:sz w:val="22"/>
          <w:szCs w:val="22"/>
        </w:rPr>
        <w:t>(III.B.1</w:t>
      </w:r>
      <w:r w:rsidRPr="56D27B98">
        <w:rPr>
          <w:rFonts w:ascii="Arial" w:hAnsi="Arial"/>
          <w:b/>
          <w:bCs/>
          <w:sz w:val="22"/>
          <w:szCs w:val="22"/>
        </w:rPr>
        <w:t>)</w:t>
      </w:r>
      <w:r w:rsidRPr="56D27B98">
        <w:rPr>
          <w:rFonts w:ascii="Arial" w:hAnsi="Arial"/>
          <w:sz w:val="22"/>
          <w:szCs w:val="22"/>
        </w:rPr>
        <w:t xml:space="preserve"> are self-explanatory. </w:t>
      </w:r>
      <w:r w:rsidR="0237319F" w:rsidRPr="00601174">
        <w:rPr>
          <w:rFonts w:ascii="Arial" w:hAnsi="Arial"/>
          <w:b/>
          <w:bCs/>
          <w:sz w:val="22"/>
          <w:szCs w:val="22"/>
        </w:rPr>
        <w:t>Match commitment form is not required for HCE and ADI Program</w:t>
      </w:r>
      <w:r w:rsidR="0237319F" w:rsidRPr="56D27B98">
        <w:rPr>
          <w:rFonts w:ascii="Arial" w:hAnsi="Arial"/>
          <w:sz w:val="22"/>
          <w:szCs w:val="22"/>
        </w:rPr>
        <w:t>.</w:t>
      </w:r>
      <w:r w:rsidRPr="56D27B98">
        <w:rPr>
          <w:rFonts w:ascii="Arial" w:hAnsi="Arial"/>
          <w:sz w:val="22"/>
          <w:szCs w:val="22"/>
        </w:rPr>
        <w:t xml:space="preserve"> Four formats need additional explanation:</w:t>
      </w:r>
    </w:p>
    <w:p w14:paraId="4FC2179D" w14:textId="77A7D9C1"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p>
    <w:p w14:paraId="6410D233" w14:textId="77777777" w:rsidR="00425493" w:rsidRDefault="00D74D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r>
        <w:rPr>
          <w:rFonts w:ascii="Arial" w:hAnsi="Arial"/>
          <w:b/>
          <w:sz w:val="22"/>
        </w:rPr>
        <w:t>Format III.B.2.</w:t>
      </w:r>
      <w:r w:rsidR="00425493">
        <w:rPr>
          <w:rFonts w:ascii="Arial" w:hAnsi="Arial"/>
          <w:sz w:val="22"/>
        </w:rPr>
        <w:t xml:space="preserve"> - This format provides two methods of calculating the value of donated space; a) usage charge; b) fair market value. When the grantee agency or provider offers the use of space in an owned building, the provider must utilize the "usage" methods of calculating the in-kind commitment.</w:t>
      </w:r>
    </w:p>
    <w:p w14:paraId="745CEB81" w14:textId="2C78DE65"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p>
    <w:p w14:paraId="2BC3B32B" w14:textId="2987013A"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r>
        <w:rPr>
          <w:rFonts w:ascii="Arial" w:hAnsi="Arial"/>
          <w:sz w:val="22"/>
        </w:rPr>
        <w:t>When using fair rental value for in-kind commitment of space the service provider must provide written documentation from qualified individuals (e.g., Realtors, property management specialists) regarding the estimated value of the space.</w:t>
      </w:r>
    </w:p>
    <w:p w14:paraId="0DBD437A" w14:textId="52EF8989"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p>
    <w:p w14:paraId="30D26468" w14:textId="3BFDF32A" w:rsidR="00425493" w:rsidRDefault="00D74D7F" w:rsidP="56D27B9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r w:rsidRPr="56D27B98">
        <w:rPr>
          <w:rFonts w:ascii="Arial" w:hAnsi="Arial"/>
          <w:b/>
          <w:bCs/>
          <w:sz w:val="22"/>
          <w:szCs w:val="22"/>
        </w:rPr>
        <w:t>Formats III.B.3. and III.B.4</w:t>
      </w:r>
      <w:r w:rsidR="00425493" w:rsidRPr="56D27B98">
        <w:rPr>
          <w:rFonts w:ascii="Arial" w:hAnsi="Arial"/>
          <w:b/>
          <w:bCs/>
          <w:sz w:val="22"/>
          <w:szCs w:val="22"/>
        </w:rPr>
        <w:t>.</w:t>
      </w:r>
      <w:r w:rsidR="00425493" w:rsidRPr="56D27B98">
        <w:rPr>
          <w:rFonts w:ascii="Arial" w:hAnsi="Arial"/>
          <w:sz w:val="22"/>
          <w:szCs w:val="22"/>
        </w:rPr>
        <w:t xml:space="preserve"> - The commitment formats for both supplies and equipment should be filled out as outlined on the format. The significant distinction between "Supplies" and "Equipment" is whether the cost of the donated items meets the State of Florida definition of equipment</w:t>
      </w:r>
      <w:r w:rsidR="2F663F52" w:rsidRPr="56D27B98">
        <w:rPr>
          <w:rFonts w:ascii="Arial" w:hAnsi="Arial"/>
          <w:sz w:val="22"/>
          <w:szCs w:val="22"/>
        </w:rPr>
        <w:t xml:space="preserve"> (reference definition of equipment can be found in the current contract under stand</w:t>
      </w:r>
      <w:r w:rsidR="6F2A52B1" w:rsidRPr="56D27B98">
        <w:rPr>
          <w:rFonts w:ascii="Arial" w:hAnsi="Arial"/>
          <w:sz w:val="22"/>
          <w:szCs w:val="22"/>
        </w:rPr>
        <w:t>ard agreement</w:t>
      </w:r>
      <w:proofErr w:type="gramStart"/>
      <w:r w:rsidR="6F2A52B1" w:rsidRPr="56D27B98">
        <w:rPr>
          <w:rFonts w:ascii="Arial" w:hAnsi="Arial"/>
          <w:sz w:val="22"/>
          <w:szCs w:val="22"/>
        </w:rPr>
        <w:t>)</w:t>
      </w:r>
      <w:r w:rsidR="2F663F52" w:rsidRPr="56D27B98">
        <w:rPr>
          <w:rFonts w:ascii="Arial" w:hAnsi="Arial"/>
          <w:sz w:val="22"/>
          <w:szCs w:val="22"/>
        </w:rPr>
        <w:t xml:space="preserve"> </w:t>
      </w:r>
      <w:r w:rsidR="00425493" w:rsidRPr="56D27B98">
        <w:rPr>
          <w:rFonts w:ascii="Arial" w:hAnsi="Arial"/>
          <w:sz w:val="22"/>
          <w:szCs w:val="22"/>
        </w:rPr>
        <w:t>.</w:t>
      </w:r>
      <w:proofErr w:type="gramEnd"/>
      <w:r w:rsidR="00425493" w:rsidRPr="56D27B98">
        <w:rPr>
          <w:rFonts w:ascii="Arial" w:hAnsi="Arial"/>
          <w:sz w:val="22"/>
          <w:szCs w:val="22"/>
        </w:rPr>
        <w:t xml:space="preserve"> If the criterion is met the item should be identified as In-kind equipment and placed on the provider equipment inventory records and the Equipment Inventory Form.  Items not meeting this criterion are considered supplies and are not to be included </w:t>
      </w:r>
      <w:proofErr w:type="gramStart"/>
      <w:r w:rsidR="00425493" w:rsidRPr="56D27B98">
        <w:rPr>
          <w:rFonts w:ascii="Arial" w:hAnsi="Arial"/>
          <w:sz w:val="22"/>
          <w:szCs w:val="22"/>
        </w:rPr>
        <w:t>on</w:t>
      </w:r>
      <w:proofErr w:type="gramEnd"/>
      <w:r w:rsidR="00425493" w:rsidRPr="56D27B98">
        <w:rPr>
          <w:rFonts w:ascii="Arial" w:hAnsi="Arial"/>
          <w:sz w:val="22"/>
          <w:szCs w:val="22"/>
        </w:rPr>
        <w:t xml:space="preserve"> the equipment inventory form.  If property purchased with federal funds is to be considered as </w:t>
      </w:r>
      <w:proofErr w:type="gramStart"/>
      <w:r w:rsidR="00425493" w:rsidRPr="56D27B98">
        <w:rPr>
          <w:rFonts w:ascii="Arial" w:hAnsi="Arial"/>
          <w:sz w:val="22"/>
          <w:szCs w:val="22"/>
        </w:rPr>
        <w:t>nonfederal</w:t>
      </w:r>
      <w:proofErr w:type="gramEnd"/>
      <w:r w:rsidR="00425493" w:rsidRPr="56D27B98">
        <w:rPr>
          <w:rFonts w:ascii="Arial" w:hAnsi="Arial"/>
          <w:sz w:val="22"/>
          <w:szCs w:val="22"/>
        </w:rPr>
        <w:t xml:space="preserve"> in-kind contributions, the authorizing federal regulation or law must be cited in the appropriate space in the Donor Certification section of the format.  Otherwise, N/A should be entered into this space.  </w:t>
      </w:r>
    </w:p>
    <w:p w14:paraId="1262AF65"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p>
    <w:p w14:paraId="6EEF5F59" w14:textId="77777777" w:rsidR="00425493" w:rsidRDefault="00D74D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r>
        <w:rPr>
          <w:rFonts w:ascii="Arial" w:hAnsi="Arial"/>
          <w:b/>
          <w:sz w:val="22"/>
        </w:rPr>
        <w:t>Format III.B.5</w:t>
      </w:r>
      <w:r w:rsidR="00425493">
        <w:rPr>
          <w:rFonts w:ascii="Arial" w:hAnsi="Arial"/>
          <w:sz w:val="22"/>
        </w:rPr>
        <w:t xml:space="preserve"> - This format is to be utilized to document in-kind staff services available to the service provider </w:t>
      </w:r>
      <w:proofErr w:type="gramStart"/>
      <w:r w:rsidR="00425493">
        <w:rPr>
          <w:rFonts w:ascii="Arial" w:hAnsi="Arial"/>
          <w:sz w:val="22"/>
        </w:rPr>
        <w:t>from</w:t>
      </w:r>
      <w:proofErr w:type="gramEnd"/>
      <w:r w:rsidR="00425493">
        <w:rPr>
          <w:rFonts w:ascii="Arial" w:hAnsi="Arial"/>
          <w:sz w:val="22"/>
        </w:rPr>
        <w:t xml:space="preserve"> their staff or </w:t>
      </w:r>
      <w:proofErr w:type="gramStart"/>
      <w:r w:rsidR="00425493">
        <w:rPr>
          <w:rFonts w:ascii="Arial" w:hAnsi="Arial"/>
          <w:sz w:val="22"/>
        </w:rPr>
        <w:t>from</w:t>
      </w:r>
      <w:proofErr w:type="gramEnd"/>
      <w:r w:rsidR="00425493">
        <w:rPr>
          <w:rFonts w:ascii="Arial" w:hAnsi="Arial"/>
          <w:sz w:val="22"/>
        </w:rPr>
        <w:t xml:space="preserve"> staff members of other organizations.  Staff members can only commit to providing in-kind services during times when they are not being paid by the provider agency.  For staff members of other organizations, their time cannot be counted as in-kind service if the services being donated are included as contributions for other programs or contracts.  A separate form for in-kind staff services should be completed for each organization donating staff services.  If services purchased with federal funds are to be considered as nonfederal in-kind contributions, the authorizing federal regulation or law must be cited in the appropriate space in the Donor Certification section of the format.  Otherwise, N/A should be entered into this space.  </w:t>
      </w:r>
    </w:p>
    <w:p w14:paraId="7029D93B" w14:textId="3C481D80"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rPr>
      </w:pPr>
    </w:p>
    <w:p w14:paraId="107FAF09" w14:textId="3D5B5CFC" w:rsidR="00425493" w:rsidRDefault="00D74D7F" w:rsidP="56D27B9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r w:rsidRPr="56D27B98">
        <w:rPr>
          <w:rFonts w:ascii="Arial" w:hAnsi="Arial"/>
          <w:b/>
          <w:bCs/>
          <w:sz w:val="22"/>
          <w:szCs w:val="22"/>
        </w:rPr>
        <w:t>Format III.B.6.</w:t>
      </w:r>
      <w:r w:rsidR="00425493" w:rsidRPr="56D27B98">
        <w:rPr>
          <w:rFonts w:ascii="Arial" w:hAnsi="Arial"/>
          <w:sz w:val="22"/>
          <w:szCs w:val="22"/>
        </w:rPr>
        <w:t xml:space="preserve">- This format is for commitment of In-Kind Volunteer Personnel and Travel.  It is suitable for up to five individuals. </w:t>
      </w:r>
      <w:r w:rsidR="6BB694E4" w:rsidRPr="56D27B98">
        <w:rPr>
          <w:rFonts w:ascii="Arial" w:hAnsi="Arial"/>
          <w:sz w:val="22"/>
          <w:szCs w:val="22"/>
        </w:rPr>
        <w:t xml:space="preserve">If there are additional </w:t>
      </w:r>
      <w:proofErr w:type="gramStart"/>
      <w:r w:rsidR="6BB694E4" w:rsidRPr="56D27B98">
        <w:rPr>
          <w:rFonts w:ascii="Arial" w:hAnsi="Arial"/>
          <w:sz w:val="22"/>
          <w:szCs w:val="22"/>
        </w:rPr>
        <w:t>individuals</w:t>
      </w:r>
      <w:proofErr w:type="gramEnd"/>
      <w:r w:rsidR="6BB694E4" w:rsidRPr="56D27B98">
        <w:rPr>
          <w:rFonts w:ascii="Arial" w:hAnsi="Arial"/>
          <w:sz w:val="22"/>
          <w:szCs w:val="22"/>
        </w:rPr>
        <w:t xml:space="preserve"> they can be added to additional page.</w:t>
      </w:r>
      <w:r w:rsidR="00425493" w:rsidRPr="56D27B98">
        <w:rPr>
          <w:rFonts w:ascii="Arial" w:hAnsi="Arial"/>
          <w:sz w:val="22"/>
          <w:szCs w:val="22"/>
        </w:rPr>
        <w:t xml:space="preserve"> The commitment </w:t>
      </w:r>
      <w:proofErr w:type="gramStart"/>
      <w:r w:rsidR="00425493" w:rsidRPr="56D27B98">
        <w:rPr>
          <w:rFonts w:ascii="Arial" w:hAnsi="Arial"/>
          <w:sz w:val="22"/>
          <w:szCs w:val="22"/>
        </w:rPr>
        <w:t>is valued</w:t>
      </w:r>
      <w:proofErr w:type="gramEnd"/>
      <w:r w:rsidR="00425493" w:rsidRPr="56D27B98">
        <w:rPr>
          <w:rFonts w:ascii="Arial" w:hAnsi="Arial"/>
          <w:sz w:val="22"/>
          <w:szCs w:val="22"/>
        </w:rPr>
        <w:t xml:space="preserve"> based on the position title, the reasonable hourly rate, the number of hours, number of p</w:t>
      </w:r>
      <w:r w:rsidR="00780F21" w:rsidRPr="56D27B98">
        <w:rPr>
          <w:rFonts w:ascii="Arial" w:hAnsi="Arial"/>
          <w:sz w:val="22"/>
          <w:szCs w:val="22"/>
        </w:rPr>
        <w:t xml:space="preserve">ersons, and the travel expense </w:t>
      </w:r>
      <w:r w:rsidR="00425493" w:rsidRPr="56D27B98">
        <w:rPr>
          <w:rFonts w:ascii="Arial" w:hAnsi="Arial"/>
          <w:sz w:val="22"/>
          <w:szCs w:val="22"/>
        </w:rPr>
        <w:t>value based on number of miles, and approved mileage rate.  The total value of the volunteers</w:t>
      </w:r>
      <w:r w:rsidR="00780F21" w:rsidRPr="56D27B98">
        <w:rPr>
          <w:rFonts w:ascii="Arial" w:hAnsi="Arial"/>
          <w:sz w:val="22"/>
          <w:szCs w:val="22"/>
        </w:rPr>
        <w:t>’</w:t>
      </w:r>
      <w:r w:rsidR="00425493" w:rsidRPr="56D27B98">
        <w:rPr>
          <w:rFonts w:ascii="Arial" w:hAnsi="Arial"/>
          <w:sz w:val="22"/>
          <w:szCs w:val="22"/>
        </w:rPr>
        <w:t xml:space="preserve"> in-kind commitment is a combination of donated time and travel (if applicable).  Mileage may not </w:t>
      </w:r>
      <w:r w:rsidR="00780F21" w:rsidRPr="56D27B98">
        <w:rPr>
          <w:rFonts w:ascii="Arial" w:hAnsi="Arial"/>
          <w:sz w:val="22"/>
          <w:szCs w:val="22"/>
        </w:rPr>
        <w:t>be applicable for all positions;</w:t>
      </w:r>
      <w:r w:rsidR="00425493" w:rsidRPr="56D27B98">
        <w:rPr>
          <w:rFonts w:ascii="Arial" w:hAnsi="Arial"/>
          <w:sz w:val="22"/>
          <w:szCs w:val="22"/>
        </w:rPr>
        <w:t xml:space="preserve"> it will depend on the functions performed.</w:t>
      </w:r>
    </w:p>
    <w:p w14:paraId="1E2F7AE6" w14:textId="4449A1CA" w:rsidR="00C34B96" w:rsidRDefault="00425493" w:rsidP="0010678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b/>
          <w:bCs/>
          <w:sz w:val="22"/>
        </w:rPr>
      </w:pPr>
      <w:r>
        <w:rPr>
          <w:rFonts w:ascii="Arial" w:hAnsi="Arial"/>
          <w:sz w:val="22"/>
        </w:rPr>
        <w:t>The official of the provider agency authorized to sign the application must also certify the availability of volunteer resources, as substantiated by individual commitment forms retained</w:t>
      </w:r>
      <w:r w:rsidR="008C1AAD">
        <w:rPr>
          <w:rFonts w:ascii="Arial" w:hAnsi="Arial"/>
          <w:sz w:val="22"/>
        </w:rPr>
        <w:t xml:space="preserve"> on file by the provider agen</w:t>
      </w:r>
      <w:r w:rsidR="00E13B6B">
        <w:rPr>
          <w:rFonts w:ascii="Arial" w:hAnsi="Arial"/>
          <w:sz w:val="22"/>
        </w:rPr>
        <w:t>cy.</w:t>
      </w:r>
    </w:p>
    <w:p w14:paraId="77FA36A9" w14:textId="77777777" w:rsidR="00C34B96" w:rsidRDefault="00C34B96" w:rsidP="00D0351F">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b/>
          <w:bCs/>
          <w:sz w:val="22"/>
        </w:rPr>
      </w:pPr>
    </w:p>
    <w:p w14:paraId="20933BEE" w14:textId="77777777" w:rsidR="00997197" w:rsidRDefault="00997197" w:rsidP="00D0351F">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b/>
          <w:bCs/>
          <w:sz w:val="22"/>
        </w:rPr>
      </w:pPr>
    </w:p>
    <w:p w14:paraId="7687B009" w14:textId="77777777" w:rsidR="00997197" w:rsidRDefault="00997197" w:rsidP="00D0351F">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b/>
          <w:bCs/>
          <w:sz w:val="22"/>
        </w:rPr>
      </w:pPr>
    </w:p>
    <w:p w14:paraId="1C412D16" w14:textId="77777777" w:rsidR="00997197" w:rsidRDefault="00997197" w:rsidP="00D0351F">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b/>
          <w:bCs/>
          <w:sz w:val="22"/>
        </w:rPr>
      </w:pPr>
    </w:p>
    <w:p w14:paraId="316CD6E9" w14:textId="77777777" w:rsidR="00997197" w:rsidRDefault="00997197" w:rsidP="00D0351F">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b/>
          <w:bCs/>
          <w:sz w:val="22"/>
        </w:rPr>
      </w:pPr>
    </w:p>
    <w:p w14:paraId="605421A6" w14:textId="77777777" w:rsidR="00997197" w:rsidRPr="00601174" w:rsidRDefault="00997197" w:rsidP="0099719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jc w:val="center"/>
        <w:rPr>
          <w:rFonts w:ascii="Arial" w:hAnsi="Arial"/>
          <w:i/>
          <w:iCs/>
          <w:sz w:val="22"/>
          <w:szCs w:val="22"/>
        </w:rPr>
      </w:pPr>
      <w:r>
        <w:rPr>
          <w:rFonts w:ascii="Arial" w:hAnsi="Arial"/>
          <w:i/>
          <w:iCs/>
          <w:sz w:val="22"/>
          <w:szCs w:val="22"/>
        </w:rPr>
        <w:t>The remainder of this page is intentionally left blank</w:t>
      </w:r>
    </w:p>
    <w:p w14:paraId="429BFEB7" w14:textId="77777777" w:rsidR="00997197" w:rsidRDefault="00997197" w:rsidP="00D0351F">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b/>
          <w:bCs/>
          <w:sz w:val="22"/>
        </w:rPr>
      </w:pPr>
    </w:p>
    <w:p w14:paraId="69D771B6" w14:textId="77777777" w:rsidR="00997197" w:rsidRDefault="00997197" w:rsidP="00D0351F">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b/>
          <w:bCs/>
          <w:sz w:val="22"/>
        </w:rPr>
      </w:pPr>
    </w:p>
    <w:p w14:paraId="69884FE9" w14:textId="77777777" w:rsidR="00997197" w:rsidRDefault="00997197" w:rsidP="00D0351F">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b/>
          <w:bCs/>
          <w:sz w:val="22"/>
        </w:rPr>
      </w:pPr>
    </w:p>
    <w:p w14:paraId="01D0D44B" w14:textId="218AC92D" w:rsidR="56D27B98" w:rsidRDefault="56D27B98"/>
    <w:p w14:paraId="66B50039" w14:textId="44191A3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pPr>
      <w:r>
        <w:rPr>
          <w:rFonts w:ascii="Arial" w:hAnsi="Arial" w:cs="Arial"/>
          <w:b/>
          <w:bCs/>
        </w:rPr>
        <w:lastRenderedPageBreak/>
        <w:t>III.B.1.  MATCH COMMITMENT OF CASH DONATION</w:t>
      </w:r>
    </w:p>
    <w:p w14:paraId="48D683F1"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pPr>
      <w:proofErr w:type="gramStart"/>
      <w:r>
        <w:rPr>
          <w:rFonts w:ascii="Arial" w:hAnsi="Arial" w:cs="Arial"/>
        </w:rPr>
        <w:t>[ ]</w:t>
      </w:r>
      <w:proofErr w:type="gramEnd"/>
      <w:r>
        <w:rPr>
          <w:rFonts w:ascii="Arial" w:hAnsi="Arial" w:cs="Arial"/>
        </w:rPr>
        <w:t xml:space="preserve"> Original, dated</w:t>
      </w:r>
      <w:r>
        <w:rPr>
          <w:rFonts w:ascii="Arial" w:hAnsi="Arial" w:cs="Arial"/>
          <w:u w:val="single"/>
        </w:rPr>
        <w:t xml:space="preserve">             </w:t>
      </w:r>
    </w:p>
    <w:p w14:paraId="68908A57"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pPr>
      <w:r>
        <w:rPr>
          <w:rFonts w:ascii="Arial" w:hAnsi="Arial" w:cs="Arial"/>
        </w:rPr>
        <w:t>SFY:</w:t>
      </w:r>
      <w:r>
        <w:rPr>
          <w:rFonts w:ascii="Arial" w:hAnsi="Arial" w:cs="Arial"/>
          <w:u w:val="single"/>
        </w:rPr>
        <w:t xml:space="preserve">       </w:t>
      </w:r>
      <w:r>
        <w:rPr>
          <w:rFonts w:ascii="Arial" w:hAnsi="Arial" w:cs="Arial"/>
        </w:rPr>
        <w:t>FFY:</w:t>
      </w:r>
      <w:r>
        <w:rPr>
          <w:rFonts w:ascii="Arial" w:hAnsi="Arial" w:cs="Arial"/>
          <w:u w:val="single"/>
        </w:rPr>
        <w:t xml:space="preserve">     </w:t>
      </w:r>
      <w:proofErr w:type="gramStart"/>
      <w:r>
        <w:rPr>
          <w:rFonts w:ascii="Arial" w:hAnsi="Arial" w:cs="Arial"/>
          <w:u w:val="single"/>
        </w:rPr>
        <w:t xml:space="preserve">   </w:t>
      </w:r>
      <w:r>
        <w:rPr>
          <w:rFonts w:ascii="Arial" w:hAnsi="Arial" w:cs="Arial"/>
        </w:rPr>
        <w:t>[</w:t>
      </w:r>
      <w:proofErr w:type="gramEnd"/>
      <w:r>
        <w:rPr>
          <w:rFonts w:ascii="Arial" w:hAnsi="Arial" w:cs="Arial"/>
        </w:rPr>
        <w:t xml:space="preserve"> ] Revision, dated</w:t>
      </w:r>
      <w:r>
        <w:rPr>
          <w:rFonts w:ascii="Arial" w:hAnsi="Arial" w:cs="Arial"/>
          <w:u w:val="single"/>
        </w:rPr>
        <w:t xml:space="preserve">             </w:t>
      </w:r>
    </w:p>
    <w:tbl>
      <w:tblPr>
        <w:tblpPr w:leftFromText="180" w:rightFromText="180" w:vertAnchor="text" w:horzAnchor="margin" w:tblpY="542"/>
        <w:tblW w:w="10054" w:type="dxa"/>
        <w:tblLayout w:type="fixed"/>
        <w:tblCellMar>
          <w:left w:w="156" w:type="dxa"/>
          <w:right w:w="156" w:type="dxa"/>
        </w:tblCellMar>
        <w:tblLook w:val="0000" w:firstRow="0" w:lastRow="0" w:firstColumn="0" w:lastColumn="0" w:noHBand="0" w:noVBand="0"/>
      </w:tblPr>
      <w:tblGrid>
        <w:gridCol w:w="2034"/>
        <w:gridCol w:w="2044"/>
        <w:gridCol w:w="2415"/>
        <w:gridCol w:w="3561"/>
      </w:tblGrid>
      <w:tr w:rsidR="00C34B96" w14:paraId="1F0F2274" w14:textId="77777777" w:rsidTr="00BE2096">
        <w:trPr>
          <w:trHeight w:val="354"/>
        </w:trPr>
        <w:tc>
          <w:tcPr>
            <w:tcW w:w="10054" w:type="dxa"/>
            <w:gridSpan w:val="4"/>
            <w:tcBorders>
              <w:top w:val="double" w:sz="7" w:space="0" w:color="000000" w:themeColor="text1"/>
              <w:left w:val="double" w:sz="7" w:space="0" w:color="000000" w:themeColor="text1"/>
              <w:bottom w:val="single" w:sz="6" w:space="0" w:color="FFFFFF" w:themeColor="background1"/>
              <w:right w:val="double" w:sz="7" w:space="0" w:color="000000" w:themeColor="text1"/>
            </w:tcBorders>
          </w:tcPr>
          <w:p w14:paraId="0B3A02FC" w14:textId="77777777" w:rsidR="00C34B96" w:rsidRDefault="00C34B96" w:rsidP="00C34B96">
            <w:pPr>
              <w:spacing w:line="201" w:lineRule="exact"/>
              <w:rPr>
                <w:rFonts w:ascii="Arial" w:hAnsi="Arial" w:cs="Arial"/>
              </w:rPr>
            </w:pPr>
          </w:p>
          <w:p w14:paraId="4B9144F4" w14:textId="77777777" w:rsidR="00C34B96" w:rsidRDefault="00C34B96" w:rsidP="00C34B96">
            <w:pPr>
              <w:tabs>
                <w:tab w:val="center" w:pos="978"/>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 xml:space="preserve"> </w:t>
            </w:r>
            <w:r>
              <w:rPr>
                <w:rFonts w:ascii="Arial" w:hAnsi="Arial" w:cs="Arial"/>
                <w:b/>
                <w:bCs/>
              </w:rPr>
              <w:t>Agency Name:</w:t>
            </w:r>
            <w:r>
              <w:rPr>
                <w:rFonts w:ascii="Arial" w:hAnsi="Arial" w:cs="Arial"/>
              </w:rPr>
              <w:tab/>
            </w:r>
            <w:r>
              <w:rPr>
                <w:rFonts w:ascii="Arial" w:hAnsi="Arial" w:cs="Arial"/>
                <w:b/>
                <w:bCs/>
              </w:rPr>
              <w:t>Program:</w:t>
            </w:r>
          </w:p>
        </w:tc>
      </w:tr>
      <w:tr w:rsidR="00C34B96" w14:paraId="7592D2D4" w14:textId="77777777" w:rsidTr="00BE2096">
        <w:trPr>
          <w:trHeight w:val="2374"/>
        </w:trPr>
        <w:tc>
          <w:tcPr>
            <w:tcW w:w="10054" w:type="dxa"/>
            <w:gridSpan w:val="4"/>
            <w:tcBorders>
              <w:top w:val="single" w:sz="7" w:space="0" w:color="000000" w:themeColor="text1"/>
              <w:left w:val="double" w:sz="7" w:space="0" w:color="000000" w:themeColor="text1"/>
              <w:bottom w:val="single" w:sz="6" w:space="0" w:color="FFFFFF" w:themeColor="background1"/>
              <w:right w:val="double" w:sz="7" w:space="0" w:color="000000" w:themeColor="text1"/>
            </w:tcBorders>
          </w:tcPr>
          <w:p w14:paraId="22A97F81" w14:textId="77777777" w:rsidR="00C34B96" w:rsidRDefault="00C34B96" w:rsidP="00C34B96">
            <w:pPr>
              <w:spacing w:line="163" w:lineRule="exact"/>
              <w:rPr>
                <w:rFonts w:ascii="Arial" w:hAnsi="Arial" w:cs="Arial"/>
              </w:rPr>
            </w:pPr>
          </w:p>
          <w:p w14:paraId="5B8D36A7"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 xml:space="preserve"> </w:t>
            </w:r>
            <w:r>
              <w:rPr>
                <w:rFonts w:ascii="Arial" w:hAnsi="Arial" w:cs="Arial"/>
                <w:b/>
                <w:bCs/>
              </w:rPr>
              <w:t>Donor Identification:</w:t>
            </w:r>
          </w:p>
          <w:p w14:paraId="537686C0"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051C44AD"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245" w:hanging="735"/>
              <w:rPr>
                <w:rFonts w:ascii="Arial" w:hAnsi="Arial" w:cs="Arial"/>
              </w:rPr>
            </w:pPr>
            <w:r>
              <w:rPr>
                <w:rFonts w:ascii="Arial" w:hAnsi="Arial" w:cs="Arial"/>
              </w:rPr>
              <w:t>Name:</w:t>
            </w:r>
            <w:r>
              <w:rPr>
                <w:rFonts w:ascii="Arial" w:hAnsi="Arial" w:cs="Arial"/>
              </w:rPr>
              <w:tab/>
            </w:r>
            <w:r>
              <w:rPr>
                <w:rFonts w:ascii="Arial" w:hAnsi="Arial" w:cs="Arial"/>
                <w:u w:val="single"/>
              </w:rPr>
              <w:t xml:space="preserve">                                                                             </w:t>
            </w:r>
          </w:p>
          <w:p w14:paraId="28835AEB"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5243BA71"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245" w:hanging="735"/>
              <w:rPr>
                <w:rFonts w:ascii="Arial" w:hAnsi="Arial" w:cs="Arial"/>
              </w:rPr>
            </w:pPr>
            <w:r>
              <w:rPr>
                <w:rFonts w:ascii="Arial" w:hAnsi="Arial" w:cs="Arial"/>
              </w:rPr>
              <w:t>Street:</w:t>
            </w:r>
            <w:r>
              <w:rPr>
                <w:rFonts w:ascii="Arial" w:hAnsi="Arial" w:cs="Arial"/>
              </w:rPr>
              <w:tab/>
            </w:r>
            <w:r>
              <w:rPr>
                <w:rFonts w:ascii="Arial" w:hAnsi="Arial" w:cs="Arial"/>
                <w:u w:val="single"/>
              </w:rPr>
              <w:t xml:space="preserve">                                                                             </w:t>
            </w:r>
          </w:p>
          <w:p w14:paraId="0B546F6C"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41434B11"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4791" w:hanging="4281"/>
              <w:rPr>
                <w:rFonts w:ascii="Arial" w:hAnsi="Arial" w:cs="Arial"/>
              </w:rPr>
            </w:pPr>
            <w:r>
              <w:rPr>
                <w:rFonts w:ascii="Arial" w:hAnsi="Arial" w:cs="Arial"/>
              </w:rPr>
              <w:t>City</w:t>
            </w:r>
            <w:proofErr w:type="gramStart"/>
            <w:r>
              <w:rPr>
                <w:rFonts w:ascii="Arial" w:hAnsi="Arial" w:cs="Arial"/>
              </w:rPr>
              <w:t>:</w:t>
            </w:r>
            <w:r>
              <w:rPr>
                <w:rFonts w:ascii="Arial" w:hAnsi="Arial" w:cs="Arial"/>
              </w:rPr>
              <w:tab/>
            </w:r>
            <w:r>
              <w:rPr>
                <w:rFonts w:ascii="Arial" w:hAnsi="Arial" w:cs="Arial"/>
                <w:u w:val="single"/>
              </w:rPr>
              <w:t xml:space="preserve">                          </w:t>
            </w:r>
            <w:r>
              <w:rPr>
                <w:rFonts w:ascii="Arial" w:hAnsi="Arial" w:cs="Arial"/>
              </w:rPr>
              <w:tab/>
              <w:t>State:</w:t>
            </w:r>
            <w:r>
              <w:rPr>
                <w:rFonts w:ascii="Arial" w:hAnsi="Arial" w:cs="Arial"/>
                <w:u w:val="single"/>
              </w:rPr>
              <w:t xml:space="preserve">        </w:t>
            </w:r>
            <w:r>
              <w:rPr>
                <w:rFonts w:ascii="Arial" w:hAnsi="Arial" w:cs="Arial"/>
              </w:rPr>
              <w:tab/>
              <w:t>Zip</w:t>
            </w:r>
            <w:proofErr w:type="gramEnd"/>
            <w:r>
              <w:rPr>
                <w:rFonts w:ascii="Arial" w:hAnsi="Arial" w:cs="Arial"/>
              </w:rPr>
              <w:t>:</w:t>
            </w:r>
            <w:r>
              <w:rPr>
                <w:rFonts w:ascii="Arial" w:hAnsi="Arial" w:cs="Arial"/>
                <w:u w:val="single"/>
              </w:rPr>
              <w:t xml:space="preserve">                     </w:t>
            </w:r>
          </w:p>
          <w:p w14:paraId="4DA393EE"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176EF99D"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85" w:hanging="1275"/>
              <w:rPr>
                <w:rFonts w:ascii="Arial" w:hAnsi="Arial" w:cs="Arial"/>
              </w:rPr>
            </w:pPr>
            <w:r>
              <w:rPr>
                <w:rFonts w:ascii="Arial" w:hAnsi="Arial" w:cs="Arial"/>
              </w:rPr>
              <w:t>Phone:</w:t>
            </w:r>
            <w:r>
              <w:rPr>
                <w:rFonts w:ascii="Arial" w:hAnsi="Arial" w:cs="Arial"/>
              </w:rPr>
              <w:tab/>
            </w:r>
            <w:r>
              <w:rPr>
                <w:rFonts w:ascii="Arial" w:hAnsi="Arial" w:cs="Arial"/>
                <w:u w:val="single"/>
              </w:rPr>
              <w:t xml:space="preserve">                           </w:t>
            </w:r>
          </w:p>
          <w:p w14:paraId="176AC1F2"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759F2672"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4071" w:hanging="3561"/>
              <w:rPr>
                <w:rFonts w:ascii="Arial" w:hAnsi="Arial" w:cs="Arial"/>
              </w:rPr>
            </w:pPr>
            <w:r>
              <w:rPr>
                <w:rFonts w:ascii="Arial" w:hAnsi="Arial" w:cs="Arial"/>
              </w:rPr>
              <w:t>Authorized Representative:</w:t>
            </w:r>
            <w:r>
              <w:rPr>
                <w:rFonts w:ascii="Arial" w:hAnsi="Arial" w:cs="Arial"/>
              </w:rPr>
              <w:tab/>
            </w:r>
            <w:r>
              <w:rPr>
                <w:rFonts w:ascii="Arial" w:hAnsi="Arial" w:cs="Arial"/>
                <w:u w:val="single"/>
              </w:rPr>
              <w:t xml:space="preserve">                                   </w:t>
            </w:r>
          </w:p>
        </w:tc>
      </w:tr>
      <w:tr w:rsidR="00C34B96" w14:paraId="074E18B4" w14:textId="77777777" w:rsidTr="00BE2096">
        <w:trPr>
          <w:trHeight w:val="321"/>
        </w:trPr>
        <w:tc>
          <w:tcPr>
            <w:tcW w:w="2034" w:type="dxa"/>
            <w:tcBorders>
              <w:top w:val="single" w:sz="7" w:space="0" w:color="000000" w:themeColor="text1"/>
              <w:left w:val="double" w:sz="7" w:space="0" w:color="000000" w:themeColor="text1"/>
              <w:bottom w:val="single" w:sz="6" w:space="0" w:color="FFFFFF" w:themeColor="background1"/>
              <w:right w:val="single" w:sz="6" w:space="0" w:color="FFFFFF" w:themeColor="background1"/>
            </w:tcBorders>
          </w:tcPr>
          <w:p w14:paraId="1CAF131E" w14:textId="77777777" w:rsidR="00C34B96" w:rsidRDefault="00C34B96" w:rsidP="00C34B96">
            <w:pPr>
              <w:spacing w:line="163" w:lineRule="exact"/>
              <w:rPr>
                <w:rFonts w:ascii="Arial" w:hAnsi="Arial" w:cs="Arial"/>
              </w:rPr>
            </w:pPr>
          </w:p>
          <w:p w14:paraId="037D225F"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rPr>
              <w:t xml:space="preserve">Total Amount </w:t>
            </w:r>
          </w:p>
        </w:tc>
        <w:tc>
          <w:tcPr>
            <w:tcW w:w="2044" w:type="dxa"/>
            <w:tcBorders>
              <w:top w:val="single" w:sz="7" w:space="0" w:color="000000" w:themeColor="text1"/>
              <w:left w:val="double" w:sz="7" w:space="0" w:color="000000" w:themeColor="text1"/>
              <w:bottom w:val="single" w:sz="6" w:space="0" w:color="FFFFFF" w:themeColor="background1"/>
              <w:right w:val="single" w:sz="6" w:space="0" w:color="FFFFFF" w:themeColor="background1"/>
            </w:tcBorders>
          </w:tcPr>
          <w:p w14:paraId="729C3A06" w14:textId="77777777" w:rsidR="00C34B96" w:rsidRDefault="00C34B96" w:rsidP="00C34B96">
            <w:pPr>
              <w:spacing w:line="163" w:lineRule="exact"/>
              <w:rPr>
                <w:rFonts w:ascii="Arial" w:hAnsi="Arial" w:cs="Arial"/>
              </w:rPr>
            </w:pPr>
          </w:p>
          <w:p w14:paraId="6E6AFC20"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 xml:space="preserve"> </w:t>
            </w:r>
            <w:r>
              <w:rPr>
                <w:rFonts w:ascii="Arial" w:hAnsi="Arial" w:cs="Arial"/>
                <w:b/>
                <w:bCs/>
              </w:rPr>
              <w:t># Payments</w:t>
            </w:r>
          </w:p>
        </w:tc>
        <w:tc>
          <w:tcPr>
            <w:tcW w:w="2415" w:type="dxa"/>
            <w:tcBorders>
              <w:top w:val="single" w:sz="7" w:space="0" w:color="000000" w:themeColor="text1"/>
              <w:left w:val="double" w:sz="7" w:space="0" w:color="000000" w:themeColor="text1"/>
              <w:bottom w:val="single" w:sz="6" w:space="0" w:color="FFFFFF" w:themeColor="background1"/>
              <w:right w:val="single" w:sz="6" w:space="0" w:color="FFFFFF" w:themeColor="background1"/>
            </w:tcBorders>
          </w:tcPr>
          <w:p w14:paraId="195752E2" w14:textId="77777777" w:rsidR="00C34B96" w:rsidRDefault="00C34B96" w:rsidP="00C34B96">
            <w:pPr>
              <w:spacing w:line="163" w:lineRule="exact"/>
              <w:rPr>
                <w:rFonts w:ascii="Arial" w:hAnsi="Arial" w:cs="Arial"/>
              </w:rPr>
            </w:pPr>
          </w:p>
          <w:p w14:paraId="46137A4C"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rPr>
              <w:t>Amount/Payment</w:t>
            </w:r>
          </w:p>
        </w:tc>
        <w:tc>
          <w:tcPr>
            <w:tcW w:w="3561" w:type="dxa"/>
            <w:tcBorders>
              <w:top w:val="single" w:sz="7" w:space="0" w:color="000000" w:themeColor="text1"/>
              <w:left w:val="double" w:sz="7" w:space="0" w:color="000000" w:themeColor="text1"/>
              <w:bottom w:val="single" w:sz="6" w:space="0" w:color="FFFFFF" w:themeColor="background1"/>
              <w:right w:val="double" w:sz="7" w:space="0" w:color="000000" w:themeColor="text1"/>
            </w:tcBorders>
          </w:tcPr>
          <w:p w14:paraId="74479969" w14:textId="77777777" w:rsidR="00C34B96" w:rsidRDefault="00C34B96" w:rsidP="00C34B96">
            <w:pPr>
              <w:spacing w:line="163" w:lineRule="exact"/>
              <w:rPr>
                <w:rFonts w:ascii="Arial" w:hAnsi="Arial" w:cs="Arial"/>
              </w:rPr>
            </w:pPr>
          </w:p>
          <w:p w14:paraId="79D54F3F"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 xml:space="preserve">   </w:t>
            </w:r>
            <w:r>
              <w:rPr>
                <w:rFonts w:ascii="Arial" w:hAnsi="Arial" w:cs="Arial"/>
                <w:b/>
                <w:bCs/>
              </w:rPr>
              <w:t>Contribution Period</w:t>
            </w:r>
          </w:p>
        </w:tc>
      </w:tr>
      <w:tr w:rsidR="00C34B96" w14:paraId="0C58ED3A" w14:textId="77777777" w:rsidTr="00BE2096">
        <w:trPr>
          <w:trHeight w:val="321"/>
        </w:trPr>
        <w:tc>
          <w:tcPr>
            <w:tcW w:w="2034" w:type="dxa"/>
            <w:tcBorders>
              <w:top w:val="single" w:sz="7" w:space="0" w:color="000000" w:themeColor="text1"/>
              <w:left w:val="double" w:sz="7" w:space="0" w:color="000000" w:themeColor="text1"/>
              <w:bottom w:val="single" w:sz="6" w:space="0" w:color="FFFFFF" w:themeColor="background1"/>
              <w:right w:val="single" w:sz="6" w:space="0" w:color="FFFFFF" w:themeColor="background1"/>
            </w:tcBorders>
          </w:tcPr>
          <w:p w14:paraId="5A166BC2" w14:textId="77777777" w:rsidR="00C34B96" w:rsidRDefault="00C34B96" w:rsidP="00C34B96">
            <w:pPr>
              <w:spacing w:line="163" w:lineRule="exact"/>
              <w:rPr>
                <w:rFonts w:ascii="Arial" w:hAnsi="Arial" w:cs="Arial"/>
              </w:rPr>
            </w:pPr>
          </w:p>
          <w:p w14:paraId="2930DE6D"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 xml:space="preserve"> $</w:t>
            </w:r>
          </w:p>
        </w:tc>
        <w:tc>
          <w:tcPr>
            <w:tcW w:w="2044" w:type="dxa"/>
            <w:tcBorders>
              <w:top w:val="single" w:sz="7" w:space="0" w:color="000000" w:themeColor="text1"/>
              <w:left w:val="double" w:sz="7" w:space="0" w:color="000000" w:themeColor="text1"/>
              <w:bottom w:val="single" w:sz="6" w:space="0" w:color="FFFFFF" w:themeColor="background1"/>
              <w:right w:val="single" w:sz="6" w:space="0" w:color="FFFFFF" w:themeColor="background1"/>
            </w:tcBorders>
          </w:tcPr>
          <w:p w14:paraId="52D1B31E" w14:textId="77777777" w:rsidR="00C34B96" w:rsidRDefault="00C34B96" w:rsidP="00C34B96">
            <w:pPr>
              <w:spacing w:line="163" w:lineRule="exact"/>
              <w:rPr>
                <w:rFonts w:ascii="Arial" w:hAnsi="Arial" w:cs="Arial"/>
              </w:rPr>
            </w:pPr>
          </w:p>
          <w:p w14:paraId="51D17697"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tc>
        <w:tc>
          <w:tcPr>
            <w:tcW w:w="2415" w:type="dxa"/>
            <w:tcBorders>
              <w:top w:val="single" w:sz="7" w:space="0" w:color="000000" w:themeColor="text1"/>
              <w:left w:val="double" w:sz="7" w:space="0" w:color="000000" w:themeColor="text1"/>
              <w:bottom w:val="single" w:sz="6" w:space="0" w:color="FFFFFF" w:themeColor="background1"/>
              <w:right w:val="single" w:sz="6" w:space="0" w:color="FFFFFF" w:themeColor="background1"/>
            </w:tcBorders>
          </w:tcPr>
          <w:p w14:paraId="6BBF5FE3" w14:textId="77777777" w:rsidR="00C34B96" w:rsidRDefault="00C34B96" w:rsidP="00C34B96">
            <w:pPr>
              <w:spacing w:line="163" w:lineRule="exact"/>
              <w:rPr>
                <w:rFonts w:ascii="Arial" w:hAnsi="Arial" w:cs="Arial"/>
              </w:rPr>
            </w:pPr>
          </w:p>
          <w:p w14:paraId="27CE69EC"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 xml:space="preserve"> $</w:t>
            </w:r>
          </w:p>
        </w:tc>
        <w:tc>
          <w:tcPr>
            <w:tcW w:w="3561" w:type="dxa"/>
            <w:tcBorders>
              <w:top w:val="single" w:sz="7" w:space="0" w:color="000000" w:themeColor="text1"/>
              <w:left w:val="double" w:sz="7" w:space="0" w:color="000000" w:themeColor="text1"/>
              <w:bottom w:val="single" w:sz="6" w:space="0" w:color="FFFFFF" w:themeColor="background1"/>
              <w:right w:val="double" w:sz="7" w:space="0" w:color="000000" w:themeColor="text1"/>
            </w:tcBorders>
          </w:tcPr>
          <w:p w14:paraId="34C25049" w14:textId="77777777" w:rsidR="00C34B96" w:rsidRDefault="00C34B96" w:rsidP="00C34B96">
            <w:pPr>
              <w:spacing w:line="163" w:lineRule="exact"/>
              <w:rPr>
                <w:rFonts w:ascii="Arial" w:hAnsi="Arial" w:cs="Arial"/>
              </w:rPr>
            </w:pPr>
          </w:p>
          <w:p w14:paraId="1D8EDA49"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tc>
      </w:tr>
      <w:tr w:rsidR="00C34B96" w14:paraId="7AFACE07" w14:textId="77777777" w:rsidTr="00BE2096">
        <w:trPr>
          <w:trHeight w:val="942"/>
        </w:trPr>
        <w:tc>
          <w:tcPr>
            <w:tcW w:w="10054" w:type="dxa"/>
            <w:gridSpan w:val="4"/>
            <w:tcBorders>
              <w:top w:val="single" w:sz="7" w:space="0" w:color="000000" w:themeColor="text1"/>
              <w:left w:val="double" w:sz="7" w:space="0" w:color="000000" w:themeColor="text1"/>
              <w:bottom w:val="single" w:sz="6" w:space="0" w:color="FFFFFF" w:themeColor="background1"/>
              <w:right w:val="double" w:sz="7" w:space="0" w:color="000000" w:themeColor="text1"/>
            </w:tcBorders>
          </w:tcPr>
          <w:p w14:paraId="4A918138" w14:textId="77777777" w:rsidR="00C34B96" w:rsidRDefault="00C34B96" w:rsidP="00C34B96">
            <w:pPr>
              <w:spacing w:line="163" w:lineRule="exact"/>
              <w:rPr>
                <w:rFonts w:ascii="Arial" w:hAnsi="Arial" w:cs="Arial"/>
              </w:rPr>
            </w:pPr>
          </w:p>
          <w:p w14:paraId="4B170F32"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 xml:space="preserve"> </w:t>
            </w:r>
            <w:r>
              <w:rPr>
                <w:rFonts w:ascii="Arial" w:hAnsi="Arial" w:cs="Arial"/>
                <w:b/>
                <w:bCs/>
              </w:rPr>
              <w:t>Special Conditions:</w:t>
            </w:r>
          </w:p>
          <w:p w14:paraId="4EAEC070"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21196946"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66E85B13"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tc>
      </w:tr>
      <w:tr w:rsidR="00C34B96" w14:paraId="37389573" w14:textId="77777777" w:rsidTr="00BE2096">
        <w:trPr>
          <w:trHeight w:val="2418"/>
        </w:trPr>
        <w:tc>
          <w:tcPr>
            <w:tcW w:w="10054" w:type="dxa"/>
            <w:gridSpan w:val="4"/>
            <w:tcBorders>
              <w:top w:val="single" w:sz="7" w:space="0" w:color="000000" w:themeColor="text1"/>
              <w:left w:val="double" w:sz="7" w:space="0" w:color="000000" w:themeColor="text1"/>
              <w:bottom w:val="double" w:sz="7" w:space="0" w:color="000000" w:themeColor="text1"/>
              <w:right w:val="double" w:sz="7" w:space="0" w:color="000000" w:themeColor="text1"/>
            </w:tcBorders>
          </w:tcPr>
          <w:p w14:paraId="02BED27D" w14:textId="77777777" w:rsidR="00C34B96" w:rsidRDefault="00C34B96" w:rsidP="00C34B96">
            <w:pPr>
              <w:spacing w:line="163" w:lineRule="exact"/>
              <w:rPr>
                <w:rFonts w:ascii="Arial" w:hAnsi="Arial" w:cs="Arial"/>
              </w:rPr>
            </w:pPr>
          </w:p>
          <w:p w14:paraId="6D9DC745"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b/>
                <w:bCs/>
              </w:rPr>
            </w:pPr>
            <w:r>
              <w:rPr>
                <w:rFonts w:ascii="Arial" w:hAnsi="Arial" w:cs="Arial"/>
              </w:rPr>
              <w:t xml:space="preserve"> </w:t>
            </w:r>
            <w:r>
              <w:rPr>
                <w:rFonts w:ascii="Arial" w:hAnsi="Arial" w:cs="Arial"/>
                <w:b/>
                <w:bCs/>
              </w:rPr>
              <w:t>Donor Certification:</w:t>
            </w:r>
          </w:p>
          <w:p w14:paraId="58F2954F"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510"/>
              <w:rPr>
                <w:rFonts w:ascii="Arial" w:hAnsi="Arial" w:cs="Arial"/>
                <w:b/>
                <w:bCs/>
              </w:rPr>
            </w:pPr>
          </w:p>
          <w:p w14:paraId="6D56D030"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510"/>
              <w:rPr>
                <w:rFonts w:ascii="Arial" w:hAnsi="Arial" w:cs="Arial"/>
              </w:rPr>
            </w:pPr>
            <w:r>
              <w:rPr>
                <w:rFonts w:ascii="Arial" w:hAnsi="Arial" w:cs="Arial"/>
              </w:rPr>
              <w:t>I hereby certify intent to make the cash donation set forth above for use in the specified program during the program's upcoming funding period.  This cash is not included as contribution for any other State or Federally assisted program or any Federal contract and is not borne by the Federal government directly or indirectly under any federal grant or contract.</w:t>
            </w:r>
          </w:p>
          <w:p w14:paraId="367DAF22"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0EB48232" w14:textId="77777777" w:rsidR="00C34B96" w:rsidRDefault="00C34B96" w:rsidP="00C34B96">
            <w:pPr>
              <w:tabs>
                <w:tab w:val="right" w:pos="1956"/>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510"/>
              <w:rPr>
                <w:rFonts w:ascii="Arial" w:hAnsi="Arial" w:cs="Arial"/>
              </w:rPr>
            </w:pPr>
            <w:r>
              <w:rPr>
                <w:rFonts w:ascii="Arial" w:hAnsi="Arial" w:cs="Arial"/>
              </w:rPr>
              <w:t>X</w:t>
            </w:r>
            <w:r>
              <w:rPr>
                <w:rFonts w:ascii="Arial" w:hAnsi="Arial" w:cs="Arial"/>
                <w:u w:val="single"/>
              </w:rPr>
              <w:t xml:space="preserve">                                                           </w:t>
            </w:r>
            <w:r>
              <w:rPr>
                <w:rFonts w:ascii="Arial" w:hAnsi="Arial" w:cs="Arial"/>
              </w:rPr>
              <w:t xml:space="preserve"> </w:t>
            </w:r>
            <w:r>
              <w:rPr>
                <w:rFonts w:ascii="Arial" w:hAnsi="Arial" w:cs="Arial"/>
              </w:rPr>
              <w:tab/>
              <w:t xml:space="preserve">Date: </w:t>
            </w:r>
            <w:r>
              <w:rPr>
                <w:rFonts w:ascii="Arial" w:hAnsi="Arial" w:cs="Arial"/>
                <w:u w:val="single"/>
              </w:rPr>
              <w:t xml:space="preserve">                           </w:t>
            </w:r>
          </w:p>
          <w:p w14:paraId="3DF37FA5"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510"/>
              <w:rPr>
                <w:rFonts w:ascii="Arial" w:hAnsi="Arial" w:cs="Arial"/>
                <w:b/>
                <w:bCs/>
              </w:rPr>
            </w:pPr>
            <w:r>
              <w:rPr>
                <w:rFonts w:ascii="Arial" w:hAnsi="Arial" w:cs="Arial"/>
                <w:b/>
                <w:bCs/>
              </w:rPr>
              <w:t>Signature of Donor or Representative</w:t>
            </w:r>
          </w:p>
          <w:p w14:paraId="4174C1B8" w14:textId="77777777" w:rsidR="00C34B96" w:rsidRDefault="00C34B96" w:rsidP="00C34B96">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spacing w:after="58"/>
              <w:rPr>
                <w:rFonts w:ascii="Arial" w:hAnsi="Arial" w:cs="Arial"/>
              </w:rPr>
            </w:pPr>
          </w:p>
        </w:tc>
      </w:tr>
    </w:tbl>
    <w:p w14:paraId="0B634A95" w14:textId="54F85EDB" w:rsidR="00DE6253" w:rsidRDefault="00C34B96" w:rsidP="00106787">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sectPr w:rsidR="00DE6253" w:rsidSect="0086772D">
          <w:footerReference w:type="default" r:id="rId15"/>
          <w:footerReference w:type="first" r:id="rId16"/>
          <w:endnotePr>
            <w:numFmt w:val="decimal"/>
          </w:endnotePr>
          <w:type w:val="continuous"/>
          <w:pgSz w:w="12240" w:h="15840"/>
          <w:pgMar w:top="1296" w:right="630" w:bottom="810" w:left="1170" w:header="1296" w:footer="1152" w:gutter="0"/>
          <w:pgNumType w:start="0"/>
          <w:cols w:space="720"/>
          <w:noEndnote/>
          <w:titlePg/>
          <w:docGrid w:linePitch="326"/>
        </w:sectPr>
      </w:pPr>
      <w:r>
        <w:rPr>
          <w:rFonts w:ascii="Arial" w:hAnsi="Arial" w:cs="Arial"/>
        </w:rPr>
        <w:t>Contract Amendment #</w:t>
      </w:r>
      <w:r>
        <w:rPr>
          <w:rFonts w:ascii="Arial" w:hAnsi="Arial" w:cs="Arial"/>
          <w:u w:val="single"/>
        </w:rPr>
        <w:t xml:space="preserve">      </w:t>
      </w:r>
    </w:p>
    <w:p w14:paraId="7B30DB97" w14:textId="6E90BECA" w:rsidR="00DE6253" w:rsidRDefault="00DE6253" w:rsidP="00106787">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pPr>
      <w:r>
        <w:rPr>
          <w:rFonts w:ascii="Arial" w:hAnsi="Arial" w:cs="Arial"/>
          <w:b/>
          <w:bCs/>
        </w:rPr>
        <w:lastRenderedPageBreak/>
        <w:t>III.B.2.  MATCH COMMITMENT FOR DONATION OF BUILDING SPACE</w:t>
      </w:r>
    </w:p>
    <w:p w14:paraId="1C65292B"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pPr>
      <w:proofErr w:type="gramStart"/>
      <w:r>
        <w:rPr>
          <w:rFonts w:ascii="Arial" w:hAnsi="Arial" w:cs="Arial"/>
        </w:rPr>
        <w:t>[ ]</w:t>
      </w:r>
      <w:proofErr w:type="gramEnd"/>
      <w:r>
        <w:rPr>
          <w:rFonts w:ascii="Arial" w:hAnsi="Arial" w:cs="Arial"/>
        </w:rPr>
        <w:t xml:space="preserve"> Original, dated</w:t>
      </w:r>
      <w:r>
        <w:rPr>
          <w:rFonts w:ascii="Arial" w:hAnsi="Arial" w:cs="Arial"/>
          <w:u w:val="single"/>
        </w:rPr>
        <w:t xml:space="preserve">             </w:t>
      </w:r>
    </w:p>
    <w:p w14:paraId="6FE90D17"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pPr>
      <w:r>
        <w:rPr>
          <w:rFonts w:ascii="Arial" w:hAnsi="Arial" w:cs="Arial"/>
        </w:rPr>
        <w:t>SFY:</w:t>
      </w:r>
      <w:r>
        <w:rPr>
          <w:rFonts w:ascii="Arial" w:hAnsi="Arial" w:cs="Arial"/>
          <w:u w:val="single"/>
        </w:rPr>
        <w:t xml:space="preserve">       </w:t>
      </w:r>
      <w:r>
        <w:rPr>
          <w:rFonts w:ascii="Arial" w:hAnsi="Arial" w:cs="Arial"/>
        </w:rPr>
        <w:t>FFY:</w:t>
      </w:r>
      <w:r>
        <w:rPr>
          <w:rFonts w:ascii="Arial" w:hAnsi="Arial" w:cs="Arial"/>
          <w:u w:val="single"/>
        </w:rPr>
        <w:t xml:space="preserve">     </w:t>
      </w:r>
      <w:proofErr w:type="gramStart"/>
      <w:r>
        <w:rPr>
          <w:rFonts w:ascii="Arial" w:hAnsi="Arial" w:cs="Arial"/>
          <w:u w:val="single"/>
        </w:rPr>
        <w:t xml:space="preserve">   </w:t>
      </w:r>
      <w:r>
        <w:rPr>
          <w:rFonts w:ascii="Arial" w:hAnsi="Arial" w:cs="Arial"/>
        </w:rPr>
        <w:t>[</w:t>
      </w:r>
      <w:proofErr w:type="gramEnd"/>
      <w:r>
        <w:rPr>
          <w:rFonts w:ascii="Arial" w:hAnsi="Arial" w:cs="Arial"/>
        </w:rPr>
        <w:t xml:space="preserve"> ] Revision, dated</w:t>
      </w:r>
      <w:r>
        <w:rPr>
          <w:rFonts w:ascii="Arial" w:hAnsi="Arial" w:cs="Arial"/>
          <w:u w:val="single"/>
        </w:rPr>
        <w:t xml:space="preserve">             </w:t>
      </w:r>
    </w:p>
    <w:p w14:paraId="5AA82D94"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pPr>
      <w:r>
        <w:rPr>
          <w:rFonts w:ascii="Arial" w:hAnsi="Arial" w:cs="Arial"/>
        </w:rPr>
        <w:t>Contract Amendment #</w:t>
      </w:r>
      <w:r>
        <w:rPr>
          <w:rFonts w:ascii="Arial" w:hAnsi="Arial" w:cs="Arial"/>
          <w:u w:val="single"/>
        </w:rPr>
        <w:t xml:space="preserve">      </w:t>
      </w:r>
    </w:p>
    <w:tbl>
      <w:tblPr>
        <w:tblW w:w="10800" w:type="dxa"/>
        <w:tblInd w:w="-491" w:type="dxa"/>
        <w:tblLayout w:type="fixed"/>
        <w:tblCellMar>
          <w:left w:w="177" w:type="dxa"/>
          <w:right w:w="177" w:type="dxa"/>
        </w:tblCellMar>
        <w:tblLook w:val="0000" w:firstRow="0" w:lastRow="0" w:firstColumn="0" w:lastColumn="0" w:noHBand="0" w:noVBand="0"/>
      </w:tblPr>
      <w:tblGrid>
        <w:gridCol w:w="10800"/>
      </w:tblGrid>
      <w:tr w:rsidR="00DE6253" w14:paraId="4DF416A6" w14:textId="77777777" w:rsidTr="00E13B6B">
        <w:tc>
          <w:tcPr>
            <w:tcW w:w="10800" w:type="dxa"/>
            <w:tcBorders>
              <w:top w:val="double" w:sz="7" w:space="0" w:color="000000"/>
              <w:left w:val="double" w:sz="7" w:space="0" w:color="000000"/>
              <w:bottom w:val="single" w:sz="6" w:space="0" w:color="FFFFFF"/>
              <w:right w:val="double" w:sz="7" w:space="0" w:color="000000"/>
            </w:tcBorders>
          </w:tcPr>
          <w:p w14:paraId="00E97B49" w14:textId="77777777" w:rsidR="00DE6253" w:rsidRDefault="00DE6253" w:rsidP="0097381D">
            <w:pPr>
              <w:spacing w:line="201" w:lineRule="exact"/>
              <w:rPr>
                <w:rFonts w:ascii="Arial" w:hAnsi="Arial" w:cs="Arial"/>
              </w:rPr>
            </w:pPr>
          </w:p>
          <w:p w14:paraId="182B3DF1" w14:textId="77777777" w:rsidR="00DE6253" w:rsidRDefault="00DE6253" w:rsidP="0097381D">
            <w:pPr>
              <w:tabs>
                <w:tab w:val="center" w:pos="5223"/>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rPr>
              <w:t xml:space="preserve"> Agency Name:</w:t>
            </w:r>
            <w:r>
              <w:rPr>
                <w:rFonts w:ascii="Arial" w:hAnsi="Arial" w:cs="Arial"/>
              </w:rPr>
              <w:tab/>
            </w:r>
            <w:r>
              <w:rPr>
                <w:rFonts w:ascii="Arial" w:hAnsi="Arial" w:cs="Arial"/>
                <w:b/>
                <w:bCs/>
              </w:rPr>
              <w:t>Program:</w:t>
            </w:r>
          </w:p>
        </w:tc>
      </w:tr>
      <w:tr w:rsidR="00DE6253" w14:paraId="73DAA137" w14:textId="77777777" w:rsidTr="00E13B6B">
        <w:tc>
          <w:tcPr>
            <w:tcW w:w="10800" w:type="dxa"/>
            <w:tcBorders>
              <w:top w:val="single" w:sz="7" w:space="0" w:color="000000"/>
              <w:left w:val="double" w:sz="7" w:space="0" w:color="000000"/>
              <w:bottom w:val="single" w:sz="6" w:space="0" w:color="FFFFFF"/>
              <w:right w:val="double" w:sz="7" w:space="0" w:color="000000"/>
            </w:tcBorders>
          </w:tcPr>
          <w:p w14:paraId="2815CA51" w14:textId="77777777" w:rsidR="00DE6253" w:rsidRDefault="00DE6253" w:rsidP="0097381D">
            <w:pPr>
              <w:spacing w:line="163" w:lineRule="exact"/>
              <w:rPr>
                <w:rFonts w:ascii="Arial" w:hAnsi="Arial" w:cs="Arial"/>
              </w:rPr>
            </w:pPr>
          </w:p>
          <w:p w14:paraId="66FF45B6"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rPr>
              <w:t xml:space="preserve"> Donor Identification:</w:t>
            </w:r>
          </w:p>
          <w:p w14:paraId="6A225179"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64" w:hanging="1254"/>
              <w:rPr>
                <w:rFonts w:ascii="Arial" w:hAnsi="Arial" w:cs="Arial"/>
              </w:rPr>
            </w:pPr>
            <w:r>
              <w:rPr>
                <w:rFonts w:ascii="Arial" w:hAnsi="Arial" w:cs="Arial"/>
              </w:rPr>
              <w:t xml:space="preserve">Name:  </w:t>
            </w:r>
            <w:r>
              <w:rPr>
                <w:rFonts w:ascii="Arial" w:hAnsi="Arial" w:cs="Arial"/>
              </w:rPr>
              <w:tab/>
            </w:r>
            <w:r>
              <w:rPr>
                <w:rFonts w:ascii="Arial" w:hAnsi="Arial" w:cs="Arial"/>
                <w:u w:val="single"/>
              </w:rPr>
              <w:t xml:space="preserve">                                                                      </w:t>
            </w:r>
          </w:p>
          <w:p w14:paraId="419C808C"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224" w:hanging="714"/>
              <w:rPr>
                <w:rFonts w:ascii="Arial" w:hAnsi="Arial" w:cs="Arial"/>
              </w:rPr>
            </w:pPr>
            <w:r>
              <w:rPr>
                <w:rFonts w:ascii="Arial" w:hAnsi="Arial" w:cs="Arial"/>
              </w:rPr>
              <w:t>Street:</w:t>
            </w:r>
            <w:r>
              <w:rPr>
                <w:rFonts w:ascii="Arial" w:hAnsi="Arial" w:cs="Arial"/>
              </w:rPr>
              <w:tab/>
            </w:r>
            <w:r>
              <w:rPr>
                <w:rFonts w:ascii="Arial" w:hAnsi="Arial" w:cs="Arial"/>
                <w:u w:val="single"/>
              </w:rPr>
              <w:t xml:space="preserve">                                                                      </w:t>
            </w:r>
          </w:p>
          <w:p w14:paraId="2BFC62C9"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224" w:hanging="714"/>
              <w:rPr>
                <w:rFonts w:ascii="Arial" w:hAnsi="Arial" w:cs="Arial"/>
              </w:rPr>
            </w:pPr>
            <w:r>
              <w:rPr>
                <w:rFonts w:ascii="Arial" w:hAnsi="Arial" w:cs="Arial"/>
              </w:rPr>
              <w:t xml:space="preserve">City:  </w:t>
            </w:r>
            <w:r>
              <w:rPr>
                <w:rFonts w:ascii="Arial" w:hAnsi="Arial" w:cs="Arial"/>
              </w:rPr>
              <w:tab/>
            </w:r>
            <w:r>
              <w:rPr>
                <w:rFonts w:ascii="Arial" w:hAnsi="Arial" w:cs="Arial"/>
                <w:u w:val="single"/>
              </w:rPr>
              <w:t xml:space="preserve">                               </w:t>
            </w:r>
            <w:r>
              <w:rPr>
                <w:rFonts w:ascii="Arial" w:hAnsi="Arial" w:cs="Arial"/>
              </w:rPr>
              <w:t xml:space="preserve"> State:</w:t>
            </w:r>
            <w:r>
              <w:rPr>
                <w:rFonts w:ascii="Arial" w:hAnsi="Arial" w:cs="Arial"/>
                <w:u w:val="single"/>
              </w:rPr>
              <w:t xml:space="preserve">             </w:t>
            </w:r>
            <w:r>
              <w:rPr>
                <w:rFonts w:ascii="Arial" w:hAnsi="Arial" w:cs="Arial"/>
              </w:rPr>
              <w:t xml:space="preserve"> Zip:</w:t>
            </w:r>
            <w:r>
              <w:rPr>
                <w:rFonts w:ascii="Arial" w:hAnsi="Arial" w:cs="Arial"/>
                <w:u w:val="single"/>
              </w:rPr>
              <w:t xml:space="preserve">                 </w:t>
            </w:r>
          </w:p>
          <w:p w14:paraId="0C669064"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64" w:hanging="1254"/>
              <w:rPr>
                <w:rFonts w:ascii="Arial" w:hAnsi="Arial" w:cs="Arial"/>
              </w:rPr>
            </w:pPr>
            <w:r>
              <w:rPr>
                <w:rFonts w:ascii="Arial" w:hAnsi="Arial" w:cs="Arial"/>
              </w:rPr>
              <w:t xml:space="preserve">Phone: </w:t>
            </w:r>
            <w:r>
              <w:rPr>
                <w:rFonts w:ascii="Arial" w:hAnsi="Arial" w:cs="Arial"/>
              </w:rPr>
              <w:tab/>
            </w:r>
            <w:r>
              <w:rPr>
                <w:rFonts w:ascii="Arial" w:hAnsi="Arial" w:cs="Arial"/>
                <w:u w:val="single"/>
              </w:rPr>
              <w:t xml:space="preserve">                     </w:t>
            </w:r>
          </w:p>
          <w:p w14:paraId="55BDF7DC"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4050" w:hanging="3540"/>
              <w:rPr>
                <w:rFonts w:ascii="Arial" w:hAnsi="Arial" w:cs="Arial"/>
              </w:rPr>
            </w:pPr>
            <w:r>
              <w:rPr>
                <w:rFonts w:ascii="Arial" w:hAnsi="Arial" w:cs="Arial"/>
              </w:rPr>
              <w:t>Authorized Representative:</w:t>
            </w:r>
            <w:r>
              <w:rPr>
                <w:rFonts w:ascii="Arial" w:hAnsi="Arial" w:cs="Arial"/>
              </w:rPr>
              <w:tab/>
            </w:r>
            <w:r>
              <w:rPr>
                <w:rFonts w:ascii="Arial" w:hAnsi="Arial" w:cs="Arial"/>
                <w:u w:val="single"/>
              </w:rPr>
              <w:t xml:space="preserve">                                                    </w:t>
            </w:r>
          </w:p>
        </w:tc>
      </w:tr>
      <w:tr w:rsidR="00DE6253" w14:paraId="660FC486" w14:textId="77777777" w:rsidTr="00E13B6B">
        <w:tc>
          <w:tcPr>
            <w:tcW w:w="10800" w:type="dxa"/>
            <w:tcBorders>
              <w:top w:val="single" w:sz="7" w:space="0" w:color="000000"/>
              <w:left w:val="double" w:sz="7" w:space="0" w:color="000000"/>
              <w:bottom w:val="single" w:sz="6" w:space="0" w:color="FFFFFF"/>
              <w:right w:val="double" w:sz="7" w:space="0" w:color="000000"/>
            </w:tcBorders>
          </w:tcPr>
          <w:p w14:paraId="2567A335" w14:textId="77777777" w:rsidR="00DE6253" w:rsidRDefault="00DE6253" w:rsidP="0097381D">
            <w:pPr>
              <w:spacing w:line="163" w:lineRule="exact"/>
              <w:rPr>
                <w:rFonts w:ascii="Arial" w:hAnsi="Arial" w:cs="Arial"/>
              </w:rPr>
            </w:pPr>
          </w:p>
          <w:p w14:paraId="13ECF535"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5490" w:hanging="5490"/>
              <w:rPr>
                <w:rFonts w:ascii="Arial" w:hAnsi="Arial" w:cs="Arial"/>
              </w:rPr>
            </w:pPr>
            <w:r>
              <w:rPr>
                <w:rFonts w:ascii="Arial" w:hAnsi="Arial" w:cs="Arial"/>
                <w:b/>
                <w:bCs/>
              </w:rPr>
              <w:t xml:space="preserve"> Description of Space</w:t>
            </w:r>
            <w:proofErr w:type="gramStart"/>
            <w:r>
              <w:rPr>
                <w:rFonts w:ascii="Arial" w:hAnsi="Arial" w:cs="Arial"/>
                <w:b/>
                <w:bCs/>
              </w:rPr>
              <w:t>:</w:t>
            </w:r>
            <w:r>
              <w:rPr>
                <w:rFonts w:ascii="Arial" w:hAnsi="Arial" w:cs="Arial"/>
              </w:rPr>
              <w:t xml:space="preserve">  [</w:t>
            </w:r>
            <w:proofErr w:type="gramEnd"/>
            <w:r>
              <w:rPr>
                <w:rFonts w:ascii="Arial" w:hAnsi="Arial" w:cs="Arial"/>
              </w:rPr>
              <w:t xml:space="preserve"> ] Office </w:t>
            </w:r>
            <w:r>
              <w:rPr>
                <w:rFonts w:ascii="Arial" w:hAnsi="Arial" w:cs="Arial"/>
              </w:rPr>
              <w:tab/>
              <w:t xml:space="preserve"> </w:t>
            </w:r>
            <w:proofErr w:type="gramStart"/>
            <w:r>
              <w:rPr>
                <w:rFonts w:ascii="Arial" w:hAnsi="Arial" w:cs="Arial"/>
              </w:rPr>
              <w:t>[ ]</w:t>
            </w:r>
            <w:proofErr w:type="gramEnd"/>
            <w:r>
              <w:rPr>
                <w:rFonts w:ascii="Arial" w:hAnsi="Arial" w:cs="Arial"/>
              </w:rPr>
              <w:t xml:space="preserve"> </w:t>
            </w:r>
            <w:proofErr w:type="gramStart"/>
            <w:r>
              <w:rPr>
                <w:rFonts w:ascii="Arial" w:hAnsi="Arial" w:cs="Arial"/>
              </w:rPr>
              <w:t xml:space="preserve">Site  </w:t>
            </w:r>
            <w:r>
              <w:rPr>
                <w:rFonts w:ascii="Arial" w:hAnsi="Arial" w:cs="Arial"/>
              </w:rPr>
              <w:tab/>
              <w:t>[ ]</w:t>
            </w:r>
            <w:proofErr w:type="gramEnd"/>
            <w:r>
              <w:rPr>
                <w:rFonts w:ascii="Arial" w:hAnsi="Arial" w:cs="Arial"/>
              </w:rPr>
              <w:t xml:space="preserve"> Other</w:t>
            </w:r>
          </w:p>
          <w:p w14:paraId="0487BAA3"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tc>
      </w:tr>
      <w:tr w:rsidR="00DE6253" w14:paraId="33CAF04B" w14:textId="77777777" w:rsidTr="00E13B6B">
        <w:tc>
          <w:tcPr>
            <w:tcW w:w="10800" w:type="dxa"/>
            <w:tcBorders>
              <w:top w:val="single" w:sz="7" w:space="0" w:color="000000"/>
              <w:left w:val="double" w:sz="7" w:space="0" w:color="000000"/>
              <w:bottom w:val="single" w:sz="6" w:space="0" w:color="FFFFFF"/>
              <w:right w:val="double" w:sz="7" w:space="0" w:color="000000"/>
            </w:tcBorders>
          </w:tcPr>
          <w:p w14:paraId="05F32332" w14:textId="77777777" w:rsidR="00DE6253" w:rsidRDefault="00DE6253" w:rsidP="0097381D">
            <w:pPr>
              <w:spacing w:line="163" w:lineRule="exact"/>
              <w:rPr>
                <w:rFonts w:ascii="Arial" w:hAnsi="Arial" w:cs="Arial"/>
              </w:rPr>
            </w:pPr>
          </w:p>
          <w:p w14:paraId="5B99F8D3"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rPr>
              <w:t xml:space="preserve"> Provider Owned Space:</w:t>
            </w:r>
          </w:p>
          <w:p w14:paraId="3CEB9151" w14:textId="77777777" w:rsidR="00DE6253" w:rsidRDefault="00DE6253" w:rsidP="0097381D">
            <w:pPr>
              <w:ind w:left="510"/>
              <w:rPr>
                <w:rFonts w:ascii="Arial" w:hAnsi="Arial" w:cs="Arial"/>
              </w:rPr>
            </w:pPr>
            <w:r>
              <w:rPr>
                <w:rFonts w:ascii="Arial" w:hAnsi="Arial" w:cs="Arial"/>
              </w:rPr>
              <w:t>1</w:t>
            </w:r>
            <w:proofErr w:type="gramStart"/>
            <w:r>
              <w:rPr>
                <w:rFonts w:ascii="Arial" w:hAnsi="Arial" w:cs="Arial"/>
              </w:rPr>
              <w:t>.  Number</w:t>
            </w:r>
            <w:proofErr w:type="gramEnd"/>
            <w:r>
              <w:rPr>
                <w:rFonts w:ascii="Arial" w:hAnsi="Arial" w:cs="Arial"/>
              </w:rPr>
              <w:t xml:space="preserve"> of square feet used by project</w:t>
            </w:r>
            <w:r>
              <w:rPr>
                <w:rFonts w:ascii="Arial" w:hAnsi="Arial" w:cs="Arial"/>
              </w:rPr>
              <w:tab/>
            </w:r>
            <w:r>
              <w:rPr>
                <w:rFonts w:ascii="Arial" w:hAnsi="Arial" w:cs="Arial"/>
                <w:u w:val="single"/>
              </w:rPr>
              <w:t xml:space="preserve">              </w:t>
            </w:r>
            <w:proofErr w:type="spellStart"/>
            <w:r>
              <w:rPr>
                <w:rFonts w:ascii="Arial" w:hAnsi="Arial" w:cs="Arial"/>
              </w:rPr>
              <w:t>sq.ft</w:t>
            </w:r>
            <w:proofErr w:type="spellEnd"/>
            <w:r>
              <w:rPr>
                <w:rFonts w:ascii="Arial" w:hAnsi="Arial" w:cs="Arial"/>
              </w:rPr>
              <w:t>.</w:t>
            </w:r>
          </w:p>
          <w:p w14:paraId="3432A206" w14:textId="77777777" w:rsidR="00DE6253" w:rsidRDefault="00DE6253" w:rsidP="0097381D">
            <w:pPr>
              <w:ind w:left="510"/>
              <w:rPr>
                <w:rFonts w:ascii="Arial" w:hAnsi="Arial" w:cs="Arial"/>
              </w:rPr>
            </w:pPr>
            <w:r>
              <w:rPr>
                <w:rFonts w:ascii="Arial" w:hAnsi="Arial" w:cs="Arial"/>
              </w:rPr>
              <w:t>2</w:t>
            </w:r>
            <w:proofErr w:type="gramStart"/>
            <w:r>
              <w:rPr>
                <w:rFonts w:ascii="Arial" w:hAnsi="Arial" w:cs="Arial"/>
              </w:rPr>
              <w:t>.  Appraised</w:t>
            </w:r>
            <w:proofErr w:type="gramEnd"/>
            <w:r>
              <w:rPr>
                <w:rFonts w:ascii="Arial" w:hAnsi="Arial" w:cs="Arial"/>
              </w:rPr>
              <w:t xml:space="preserve"> rental value per square foot</w:t>
            </w:r>
            <w:r>
              <w:rPr>
                <w:rFonts w:ascii="Arial" w:hAnsi="Arial" w:cs="Arial"/>
              </w:rPr>
              <w:tab/>
              <w:t>$</w:t>
            </w:r>
            <w:r>
              <w:rPr>
                <w:rFonts w:ascii="Arial" w:hAnsi="Arial" w:cs="Arial"/>
                <w:u w:val="single"/>
              </w:rPr>
              <w:t xml:space="preserve">            </w:t>
            </w:r>
            <w:r>
              <w:rPr>
                <w:rFonts w:ascii="Arial" w:hAnsi="Arial" w:cs="Arial"/>
              </w:rPr>
              <w:t>/</w:t>
            </w:r>
            <w:proofErr w:type="spellStart"/>
            <w:r>
              <w:rPr>
                <w:rFonts w:ascii="Arial" w:hAnsi="Arial" w:cs="Arial"/>
              </w:rPr>
              <w:t>sq.ft</w:t>
            </w:r>
            <w:proofErr w:type="spellEnd"/>
            <w:r>
              <w:rPr>
                <w:rFonts w:ascii="Arial" w:hAnsi="Arial" w:cs="Arial"/>
              </w:rPr>
              <w:t>.</w:t>
            </w:r>
          </w:p>
          <w:p w14:paraId="157E929B" w14:textId="77777777" w:rsidR="00DE6253" w:rsidRDefault="00DE6253" w:rsidP="0097381D">
            <w:pPr>
              <w:ind w:left="510"/>
              <w:rPr>
                <w:rFonts w:ascii="Arial" w:hAnsi="Arial" w:cs="Arial"/>
              </w:rPr>
            </w:pPr>
            <w:r>
              <w:rPr>
                <w:rFonts w:ascii="Arial" w:hAnsi="Arial" w:cs="Arial"/>
              </w:rPr>
              <w:t>3</w:t>
            </w:r>
            <w:proofErr w:type="gramStart"/>
            <w:r>
              <w:rPr>
                <w:rFonts w:ascii="Arial" w:hAnsi="Arial" w:cs="Arial"/>
              </w:rPr>
              <w:t>.  Total</w:t>
            </w:r>
            <w:proofErr w:type="gramEnd"/>
            <w:r>
              <w:rPr>
                <w:rFonts w:ascii="Arial" w:hAnsi="Arial" w:cs="Arial"/>
              </w:rPr>
              <w:t xml:space="preserve"> value of space used by project (1x2)</w:t>
            </w:r>
            <w:r>
              <w:rPr>
                <w:rFonts w:ascii="Arial" w:hAnsi="Arial" w:cs="Arial"/>
              </w:rPr>
              <w:tab/>
              <w:t>$</w:t>
            </w:r>
            <w:r>
              <w:rPr>
                <w:rFonts w:ascii="Arial" w:hAnsi="Arial" w:cs="Arial"/>
                <w:u w:val="single"/>
              </w:rPr>
              <w:t xml:space="preserve">                     </w:t>
            </w:r>
          </w:p>
        </w:tc>
      </w:tr>
      <w:tr w:rsidR="00DE6253" w14:paraId="774A7B6D" w14:textId="77777777" w:rsidTr="00E13B6B">
        <w:tc>
          <w:tcPr>
            <w:tcW w:w="10800" w:type="dxa"/>
            <w:tcBorders>
              <w:top w:val="single" w:sz="7" w:space="0" w:color="000000"/>
              <w:left w:val="double" w:sz="7" w:space="0" w:color="000000"/>
              <w:bottom w:val="single" w:sz="6" w:space="0" w:color="FFFFFF"/>
              <w:right w:val="double" w:sz="7" w:space="0" w:color="000000"/>
            </w:tcBorders>
          </w:tcPr>
          <w:p w14:paraId="0B7138A1" w14:textId="77777777" w:rsidR="00DE6253" w:rsidRDefault="00DE6253" w:rsidP="0097381D">
            <w:pPr>
              <w:spacing w:line="163" w:lineRule="exact"/>
              <w:rPr>
                <w:rFonts w:ascii="Arial" w:hAnsi="Arial" w:cs="Arial"/>
              </w:rPr>
            </w:pPr>
          </w:p>
          <w:p w14:paraId="119621A1"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rPr>
              <w:t xml:space="preserve"> Donor Owned Space:</w:t>
            </w:r>
          </w:p>
          <w:p w14:paraId="4794C640" w14:textId="77777777" w:rsidR="00DE6253" w:rsidRDefault="00DE6253" w:rsidP="0097381D">
            <w:pPr>
              <w:ind w:left="510"/>
              <w:rPr>
                <w:rFonts w:ascii="Arial" w:hAnsi="Arial" w:cs="Arial"/>
              </w:rPr>
            </w:pPr>
            <w:r>
              <w:rPr>
                <w:rFonts w:ascii="Arial" w:hAnsi="Arial" w:cs="Arial"/>
              </w:rPr>
              <w:t>1</w:t>
            </w:r>
            <w:proofErr w:type="gramStart"/>
            <w:r>
              <w:rPr>
                <w:rFonts w:ascii="Arial" w:hAnsi="Arial" w:cs="Arial"/>
              </w:rPr>
              <w:t>.  Established</w:t>
            </w:r>
            <w:proofErr w:type="gramEnd"/>
            <w:r>
              <w:rPr>
                <w:rFonts w:ascii="Arial" w:hAnsi="Arial" w:cs="Arial"/>
              </w:rPr>
              <w:t xml:space="preserve"> monthly rental value</w:t>
            </w:r>
            <w:r>
              <w:rPr>
                <w:rFonts w:ascii="Arial" w:hAnsi="Arial" w:cs="Arial"/>
              </w:rPr>
              <w:tab/>
              <w:t>$</w:t>
            </w:r>
            <w:r>
              <w:rPr>
                <w:rFonts w:ascii="Arial" w:hAnsi="Arial" w:cs="Arial"/>
                <w:u w:val="single"/>
              </w:rPr>
              <w:t xml:space="preserve">                   </w:t>
            </w:r>
          </w:p>
          <w:p w14:paraId="318657E6" w14:textId="77777777" w:rsidR="00DE6253" w:rsidRDefault="00DE6253" w:rsidP="0097381D">
            <w:pPr>
              <w:ind w:left="510"/>
              <w:rPr>
                <w:rFonts w:ascii="Arial" w:hAnsi="Arial" w:cs="Arial"/>
              </w:rPr>
            </w:pPr>
            <w:r>
              <w:rPr>
                <w:rFonts w:ascii="Arial" w:hAnsi="Arial" w:cs="Arial"/>
              </w:rPr>
              <w:t>2</w:t>
            </w:r>
            <w:proofErr w:type="gramStart"/>
            <w:r>
              <w:rPr>
                <w:rFonts w:ascii="Arial" w:hAnsi="Arial" w:cs="Arial"/>
              </w:rPr>
              <w:t>.  Number</w:t>
            </w:r>
            <w:proofErr w:type="gramEnd"/>
            <w:r>
              <w:rPr>
                <w:rFonts w:ascii="Arial" w:hAnsi="Arial" w:cs="Arial"/>
              </w:rPr>
              <w:t xml:space="preserve"> of </w:t>
            </w:r>
            <w:proofErr w:type="spellStart"/>
            <w:r>
              <w:rPr>
                <w:rFonts w:ascii="Arial" w:hAnsi="Arial" w:cs="Arial"/>
              </w:rPr>
              <w:t>months</w:t>
            </w:r>
            <w:proofErr w:type="spellEnd"/>
            <w:r>
              <w:rPr>
                <w:rFonts w:ascii="Arial" w:hAnsi="Arial" w:cs="Arial"/>
              </w:rPr>
              <w:t xml:space="preserve"> rent to be paid by donor</w:t>
            </w:r>
            <w:r>
              <w:rPr>
                <w:rFonts w:ascii="Arial" w:hAnsi="Arial" w:cs="Arial"/>
              </w:rPr>
              <w:tab/>
            </w:r>
            <w:r>
              <w:rPr>
                <w:rFonts w:ascii="Arial" w:hAnsi="Arial" w:cs="Arial"/>
                <w:u w:val="single"/>
              </w:rPr>
              <w:t xml:space="preserve">              </w:t>
            </w:r>
            <w:r>
              <w:rPr>
                <w:rFonts w:ascii="Arial" w:hAnsi="Arial" w:cs="Arial"/>
              </w:rPr>
              <w:t xml:space="preserve"> </w:t>
            </w:r>
            <w:proofErr w:type="spellStart"/>
            <w:r>
              <w:rPr>
                <w:rFonts w:ascii="Arial" w:hAnsi="Arial" w:cs="Arial"/>
              </w:rPr>
              <w:t>mos</w:t>
            </w:r>
            <w:proofErr w:type="spellEnd"/>
          </w:p>
          <w:p w14:paraId="09E6D372" w14:textId="77777777" w:rsidR="00DE6253" w:rsidRDefault="00DE6253" w:rsidP="0097381D">
            <w:pPr>
              <w:ind w:left="510"/>
              <w:rPr>
                <w:rFonts w:ascii="Arial" w:hAnsi="Arial" w:cs="Arial"/>
              </w:rPr>
            </w:pPr>
            <w:r>
              <w:rPr>
                <w:rFonts w:ascii="Arial" w:hAnsi="Arial" w:cs="Arial"/>
              </w:rPr>
              <w:t>3</w:t>
            </w:r>
            <w:proofErr w:type="gramStart"/>
            <w:r>
              <w:rPr>
                <w:rFonts w:ascii="Arial" w:hAnsi="Arial" w:cs="Arial"/>
              </w:rPr>
              <w:t>.  Value</w:t>
            </w:r>
            <w:proofErr w:type="gramEnd"/>
            <w:r>
              <w:rPr>
                <w:rFonts w:ascii="Arial" w:hAnsi="Arial" w:cs="Arial"/>
              </w:rPr>
              <w:t xml:space="preserve"> of donated space (1x2)</w:t>
            </w:r>
            <w:r>
              <w:rPr>
                <w:rFonts w:ascii="Arial" w:hAnsi="Arial" w:cs="Arial"/>
              </w:rPr>
              <w:tab/>
              <w:t>$</w:t>
            </w:r>
            <w:r>
              <w:rPr>
                <w:rFonts w:ascii="Arial" w:hAnsi="Arial" w:cs="Arial"/>
                <w:u w:val="single"/>
              </w:rPr>
              <w:t xml:space="preserve">                   </w:t>
            </w:r>
          </w:p>
        </w:tc>
      </w:tr>
      <w:tr w:rsidR="00DE6253" w14:paraId="6433A490" w14:textId="77777777" w:rsidTr="00E13B6B">
        <w:tc>
          <w:tcPr>
            <w:tcW w:w="10800" w:type="dxa"/>
            <w:tcBorders>
              <w:top w:val="single" w:sz="7" w:space="0" w:color="000000"/>
              <w:left w:val="double" w:sz="7" w:space="0" w:color="000000"/>
              <w:bottom w:val="single" w:sz="6" w:space="0" w:color="FFFFFF"/>
              <w:right w:val="double" w:sz="7" w:space="0" w:color="000000"/>
            </w:tcBorders>
          </w:tcPr>
          <w:p w14:paraId="7F6DFB95" w14:textId="77777777" w:rsidR="00DE6253" w:rsidRDefault="00DE6253" w:rsidP="0097381D">
            <w:pPr>
              <w:spacing w:line="163" w:lineRule="exact"/>
              <w:rPr>
                <w:rFonts w:ascii="Arial" w:hAnsi="Arial" w:cs="Arial"/>
              </w:rPr>
            </w:pPr>
          </w:p>
          <w:p w14:paraId="39596E0D"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rPr>
              <w:t xml:space="preserve"> Special Conditions:</w:t>
            </w:r>
          </w:p>
          <w:p w14:paraId="36DFCA5B"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4262D289"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tc>
      </w:tr>
      <w:tr w:rsidR="00DE6253" w14:paraId="2674F08A" w14:textId="77777777" w:rsidTr="00E13B6B">
        <w:tc>
          <w:tcPr>
            <w:tcW w:w="10800" w:type="dxa"/>
            <w:tcBorders>
              <w:top w:val="single" w:sz="7" w:space="0" w:color="000000"/>
              <w:left w:val="double" w:sz="7" w:space="0" w:color="000000"/>
              <w:bottom w:val="double" w:sz="7" w:space="0" w:color="000000"/>
              <w:right w:val="double" w:sz="7" w:space="0" w:color="000000"/>
            </w:tcBorders>
          </w:tcPr>
          <w:p w14:paraId="2C3D1D80" w14:textId="77777777" w:rsidR="00DE6253" w:rsidRDefault="00DE6253" w:rsidP="0097381D">
            <w:pPr>
              <w:spacing w:line="163" w:lineRule="exact"/>
              <w:rPr>
                <w:rFonts w:ascii="Arial" w:hAnsi="Arial" w:cs="Arial"/>
              </w:rPr>
            </w:pPr>
          </w:p>
          <w:p w14:paraId="3FA194A3"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rPr>
              <w:t xml:space="preserve"> Donor Certification:</w:t>
            </w:r>
          </w:p>
          <w:p w14:paraId="34D00297"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2B001860"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510"/>
              <w:rPr>
                <w:rFonts w:ascii="Arial" w:hAnsi="Arial" w:cs="Arial"/>
              </w:rPr>
            </w:pPr>
            <w:r>
              <w:rPr>
                <w:rFonts w:ascii="Arial" w:hAnsi="Arial" w:cs="Arial"/>
              </w:rPr>
              <w:t>I hereby certify intent to donate use of the space set forth above for the program specified above during the program's upcoming funding period.  This space is not being used as match for any other State or Federal program or contract.</w:t>
            </w:r>
          </w:p>
          <w:p w14:paraId="3DB3D339"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36BAFBF6"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4770" w:hanging="4260"/>
              <w:rPr>
                <w:rFonts w:ascii="Arial" w:hAnsi="Arial" w:cs="Arial"/>
              </w:rPr>
            </w:pPr>
            <w:r>
              <w:rPr>
                <w:rFonts w:ascii="Arial" w:hAnsi="Arial" w:cs="Arial"/>
              </w:rPr>
              <w:t>X</w:t>
            </w:r>
            <w:r>
              <w:rPr>
                <w:rFonts w:ascii="Arial" w:hAnsi="Arial" w:cs="Arial"/>
                <w:u w:val="single"/>
              </w:rPr>
              <w:t xml:space="preserve">                                                  </w:t>
            </w:r>
            <w:r>
              <w:rPr>
                <w:rFonts w:ascii="Arial" w:hAnsi="Arial" w:cs="Arial"/>
              </w:rPr>
              <w:tab/>
            </w:r>
            <w:r>
              <w:rPr>
                <w:rFonts w:ascii="Arial" w:hAnsi="Arial" w:cs="Arial"/>
              </w:rPr>
              <w:tab/>
              <w:t>Date:</w:t>
            </w:r>
            <w:r>
              <w:rPr>
                <w:rFonts w:ascii="Arial" w:hAnsi="Arial" w:cs="Arial"/>
                <w:u w:val="single"/>
              </w:rPr>
              <w:t xml:space="preserve">                        </w:t>
            </w:r>
          </w:p>
          <w:p w14:paraId="3E60E66E"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spacing w:after="58"/>
              <w:ind w:left="510"/>
              <w:rPr>
                <w:rFonts w:ascii="Arial" w:hAnsi="Arial" w:cs="Arial"/>
              </w:rPr>
            </w:pPr>
            <w:r>
              <w:rPr>
                <w:rFonts w:ascii="Arial" w:hAnsi="Arial" w:cs="Arial"/>
                <w:b/>
                <w:bCs/>
              </w:rPr>
              <w:t>Signature of Donor or Representative</w:t>
            </w:r>
          </w:p>
        </w:tc>
      </w:tr>
    </w:tbl>
    <w:p w14:paraId="6F3CAB28"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sectPr w:rsidR="00DE6253" w:rsidSect="00BF6ADB">
          <w:endnotePr>
            <w:numFmt w:val="decimal"/>
          </w:endnotePr>
          <w:pgSz w:w="12240" w:h="15840"/>
          <w:pgMar w:top="1296" w:right="630" w:bottom="1152" w:left="1170" w:header="574" w:footer="1152" w:gutter="0"/>
          <w:cols w:space="720"/>
          <w:noEndnote/>
        </w:sectPr>
      </w:pPr>
    </w:p>
    <w:p w14:paraId="057F133F"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pPr>
      <w:r>
        <w:rPr>
          <w:rFonts w:ascii="Arial" w:hAnsi="Arial" w:cs="Arial"/>
          <w:b/>
          <w:bCs/>
        </w:rPr>
        <w:lastRenderedPageBreak/>
        <w:t>III.B.3.  MATCH COMMITMENT OF SUPPLIES</w:t>
      </w:r>
    </w:p>
    <w:p w14:paraId="77121925"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pPr>
      <w:proofErr w:type="gramStart"/>
      <w:r>
        <w:rPr>
          <w:rFonts w:ascii="Arial" w:hAnsi="Arial" w:cs="Arial"/>
        </w:rPr>
        <w:t>[ ]</w:t>
      </w:r>
      <w:proofErr w:type="gramEnd"/>
      <w:r>
        <w:rPr>
          <w:rFonts w:ascii="Arial" w:hAnsi="Arial" w:cs="Arial"/>
        </w:rPr>
        <w:t xml:space="preserve"> Original, dated</w:t>
      </w:r>
      <w:r>
        <w:rPr>
          <w:rFonts w:ascii="Arial" w:hAnsi="Arial" w:cs="Arial"/>
          <w:u w:val="single"/>
        </w:rPr>
        <w:t xml:space="preserve">             </w:t>
      </w:r>
    </w:p>
    <w:p w14:paraId="0C5BA8AA"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pPr>
      <w:r>
        <w:rPr>
          <w:rFonts w:ascii="Arial" w:hAnsi="Arial" w:cs="Arial"/>
        </w:rPr>
        <w:t>SFY:</w:t>
      </w:r>
      <w:r>
        <w:rPr>
          <w:rFonts w:ascii="Arial" w:hAnsi="Arial" w:cs="Arial"/>
          <w:u w:val="single"/>
        </w:rPr>
        <w:t xml:space="preserve">            </w:t>
      </w:r>
      <w:r>
        <w:rPr>
          <w:rFonts w:ascii="Arial" w:hAnsi="Arial" w:cs="Arial"/>
        </w:rPr>
        <w:t>FFY:</w:t>
      </w:r>
      <w:r>
        <w:rPr>
          <w:rFonts w:ascii="Arial" w:hAnsi="Arial" w:cs="Arial"/>
          <w:u w:val="single"/>
        </w:rPr>
        <w:t xml:space="preserve">         </w:t>
      </w:r>
      <w:proofErr w:type="gramStart"/>
      <w:r>
        <w:rPr>
          <w:rFonts w:ascii="Arial" w:hAnsi="Arial" w:cs="Arial"/>
          <w:u w:val="single"/>
        </w:rPr>
        <w:t xml:space="preserve">   </w:t>
      </w:r>
      <w:r>
        <w:rPr>
          <w:rFonts w:ascii="Arial" w:hAnsi="Arial" w:cs="Arial"/>
        </w:rPr>
        <w:t>[</w:t>
      </w:r>
      <w:proofErr w:type="gramEnd"/>
      <w:r>
        <w:rPr>
          <w:rFonts w:ascii="Arial" w:hAnsi="Arial" w:cs="Arial"/>
        </w:rPr>
        <w:t xml:space="preserve"> ] Revision, dated</w:t>
      </w:r>
      <w:r>
        <w:rPr>
          <w:rFonts w:ascii="Arial" w:hAnsi="Arial" w:cs="Arial"/>
          <w:u w:val="single"/>
        </w:rPr>
        <w:t xml:space="preserve">            </w:t>
      </w:r>
    </w:p>
    <w:p w14:paraId="33623DED"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pPr>
      <w:r>
        <w:rPr>
          <w:rFonts w:ascii="Arial" w:hAnsi="Arial" w:cs="Arial"/>
        </w:rPr>
        <w:t>Contract Amendment #</w:t>
      </w:r>
      <w:r>
        <w:rPr>
          <w:rFonts w:ascii="Arial" w:hAnsi="Arial" w:cs="Arial"/>
          <w:u w:val="single"/>
        </w:rPr>
        <w:t xml:space="preserve">      </w:t>
      </w:r>
    </w:p>
    <w:tbl>
      <w:tblPr>
        <w:tblW w:w="11250" w:type="dxa"/>
        <w:tblInd w:w="-716" w:type="dxa"/>
        <w:tblLayout w:type="fixed"/>
        <w:tblCellMar>
          <w:left w:w="177" w:type="dxa"/>
          <w:right w:w="177" w:type="dxa"/>
        </w:tblCellMar>
        <w:tblLook w:val="0000" w:firstRow="0" w:lastRow="0" w:firstColumn="0" w:lastColumn="0" w:noHBand="0" w:noVBand="0"/>
      </w:tblPr>
      <w:tblGrid>
        <w:gridCol w:w="11250"/>
      </w:tblGrid>
      <w:tr w:rsidR="00DE6253" w14:paraId="3FB77D4B" w14:textId="77777777" w:rsidTr="56D27B98">
        <w:tc>
          <w:tcPr>
            <w:tcW w:w="11250" w:type="dxa"/>
            <w:tcBorders>
              <w:top w:val="double" w:sz="7" w:space="0" w:color="000000" w:themeColor="text1"/>
              <w:left w:val="double" w:sz="7" w:space="0" w:color="000000" w:themeColor="text1"/>
              <w:bottom w:val="single" w:sz="6" w:space="0" w:color="FFFFFF" w:themeColor="background1"/>
              <w:right w:val="double" w:sz="7" w:space="0" w:color="000000" w:themeColor="text1"/>
            </w:tcBorders>
          </w:tcPr>
          <w:p w14:paraId="5AEE8177" w14:textId="77777777" w:rsidR="00DE6253" w:rsidRDefault="00DE6253" w:rsidP="0097381D">
            <w:pPr>
              <w:spacing w:line="201" w:lineRule="exact"/>
              <w:rPr>
                <w:rFonts w:ascii="Arial" w:hAnsi="Arial" w:cs="Arial"/>
              </w:rPr>
            </w:pPr>
          </w:p>
          <w:p w14:paraId="0AE9A04E"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5670" w:hanging="5670"/>
              <w:rPr>
                <w:rFonts w:ascii="Arial" w:hAnsi="Arial" w:cs="Arial"/>
              </w:rPr>
            </w:pPr>
            <w:r>
              <w:rPr>
                <w:rFonts w:ascii="Arial" w:hAnsi="Arial" w:cs="Arial"/>
                <w:b/>
                <w:bCs/>
              </w:rPr>
              <w:t xml:space="preserve"> Agency Name: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b/>
                <w:bCs/>
              </w:rPr>
              <w:t>Program:</w:t>
            </w:r>
          </w:p>
        </w:tc>
      </w:tr>
      <w:tr w:rsidR="00DE6253" w14:paraId="243697B7" w14:textId="77777777" w:rsidTr="56D27B98">
        <w:tc>
          <w:tcPr>
            <w:tcW w:w="11250" w:type="dxa"/>
            <w:tcBorders>
              <w:top w:val="single" w:sz="7" w:space="0" w:color="000000" w:themeColor="text1"/>
              <w:left w:val="double" w:sz="7" w:space="0" w:color="000000" w:themeColor="text1"/>
              <w:bottom w:val="single" w:sz="6" w:space="0" w:color="FFFFFF" w:themeColor="background1"/>
              <w:right w:val="double" w:sz="7" w:space="0" w:color="000000" w:themeColor="text1"/>
            </w:tcBorders>
          </w:tcPr>
          <w:p w14:paraId="7D4E7F7B" w14:textId="77777777" w:rsidR="00DE6253" w:rsidRDefault="00DE6253" w:rsidP="0097381D">
            <w:pPr>
              <w:spacing w:line="163" w:lineRule="exact"/>
              <w:rPr>
                <w:rFonts w:ascii="Arial" w:hAnsi="Arial" w:cs="Arial"/>
              </w:rPr>
            </w:pPr>
          </w:p>
          <w:p w14:paraId="477D9EB3"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rPr>
              <w:t xml:space="preserve"> Donor Identification:</w:t>
            </w:r>
          </w:p>
          <w:p w14:paraId="393E0D2C"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584" w:hanging="360"/>
              <w:rPr>
                <w:rFonts w:ascii="Arial" w:hAnsi="Arial" w:cs="Arial"/>
              </w:rPr>
            </w:pPr>
            <w:r>
              <w:rPr>
                <w:rFonts w:ascii="Arial" w:hAnsi="Arial" w:cs="Arial"/>
              </w:rPr>
              <w:t xml:space="preserve">Name:  </w:t>
            </w:r>
            <w:r>
              <w:rPr>
                <w:rFonts w:ascii="Arial" w:hAnsi="Arial" w:cs="Arial"/>
              </w:rPr>
              <w:tab/>
            </w:r>
            <w:r>
              <w:rPr>
                <w:rFonts w:ascii="Arial" w:hAnsi="Arial" w:cs="Arial"/>
                <w:u w:val="single"/>
              </w:rPr>
              <w:t xml:space="preserve">                                                                      </w:t>
            </w:r>
          </w:p>
          <w:p w14:paraId="1C8C2A27"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584" w:hanging="360"/>
              <w:rPr>
                <w:rFonts w:ascii="Arial" w:hAnsi="Arial" w:cs="Arial"/>
              </w:rPr>
            </w:pPr>
            <w:r>
              <w:rPr>
                <w:rFonts w:ascii="Arial" w:hAnsi="Arial" w:cs="Arial"/>
              </w:rPr>
              <w:t>Street:</w:t>
            </w:r>
            <w:r>
              <w:rPr>
                <w:rFonts w:ascii="Arial" w:hAnsi="Arial" w:cs="Arial"/>
              </w:rPr>
              <w:tab/>
            </w:r>
            <w:r>
              <w:rPr>
                <w:rFonts w:ascii="Arial" w:hAnsi="Arial" w:cs="Arial"/>
                <w:u w:val="single"/>
              </w:rPr>
              <w:t xml:space="preserve">                                                                      </w:t>
            </w:r>
          </w:p>
          <w:p w14:paraId="4839D37D"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584" w:hanging="360"/>
              <w:rPr>
                <w:rFonts w:ascii="Arial" w:hAnsi="Arial" w:cs="Arial"/>
              </w:rPr>
            </w:pPr>
            <w:r>
              <w:rPr>
                <w:rFonts w:ascii="Arial" w:hAnsi="Arial" w:cs="Arial"/>
              </w:rPr>
              <w:t xml:space="preserve">City:  </w:t>
            </w:r>
            <w:r>
              <w:rPr>
                <w:rFonts w:ascii="Arial" w:hAnsi="Arial" w:cs="Arial"/>
              </w:rPr>
              <w:tab/>
            </w:r>
            <w:r>
              <w:rPr>
                <w:rFonts w:ascii="Arial" w:hAnsi="Arial" w:cs="Arial"/>
                <w:u w:val="single"/>
              </w:rPr>
              <w:t xml:space="preserve">                               </w:t>
            </w:r>
            <w:r>
              <w:rPr>
                <w:rFonts w:ascii="Arial" w:hAnsi="Arial" w:cs="Arial"/>
              </w:rPr>
              <w:t xml:space="preserve"> State:</w:t>
            </w:r>
            <w:r>
              <w:rPr>
                <w:rFonts w:ascii="Arial" w:hAnsi="Arial" w:cs="Arial"/>
                <w:u w:val="single"/>
              </w:rPr>
              <w:t xml:space="preserve">             </w:t>
            </w:r>
            <w:r>
              <w:rPr>
                <w:rFonts w:ascii="Arial" w:hAnsi="Arial" w:cs="Arial"/>
              </w:rPr>
              <w:t xml:space="preserve"> Zip:</w:t>
            </w:r>
            <w:r>
              <w:rPr>
                <w:rFonts w:ascii="Arial" w:hAnsi="Arial" w:cs="Arial"/>
                <w:u w:val="single"/>
              </w:rPr>
              <w:t xml:space="preserve">                 </w:t>
            </w:r>
          </w:p>
          <w:p w14:paraId="6D733A86"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584" w:hanging="360"/>
              <w:rPr>
                <w:rFonts w:ascii="Arial" w:hAnsi="Arial" w:cs="Arial"/>
              </w:rPr>
            </w:pPr>
            <w:r>
              <w:rPr>
                <w:rFonts w:ascii="Arial" w:hAnsi="Arial" w:cs="Arial"/>
              </w:rPr>
              <w:t xml:space="preserve">Phone: </w:t>
            </w:r>
            <w:r>
              <w:rPr>
                <w:rFonts w:ascii="Arial" w:hAnsi="Arial" w:cs="Arial"/>
              </w:rPr>
              <w:tab/>
            </w:r>
            <w:r>
              <w:rPr>
                <w:rFonts w:ascii="Arial" w:hAnsi="Arial" w:cs="Arial"/>
                <w:u w:val="single"/>
              </w:rPr>
              <w:t xml:space="preserve">                       </w:t>
            </w:r>
          </w:p>
          <w:p w14:paraId="789917E5"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4230" w:hanging="3006"/>
              <w:rPr>
                <w:rFonts w:ascii="Arial" w:hAnsi="Arial" w:cs="Arial"/>
              </w:rPr>
            </w:pPr>
            <w:r>
              <w:rPr>
                <w:rFonts w:ascii="Arial" w:hAnsi="Arial" w:cs="Arial"/>
              </w:rPr>
              <w:t>Authorized Representative:</w:t>
            </w:r>
            <w:r>
              <w:rPr>
                <w:rFonts w:ascii="Arial" w:hAnsi="Arial" w:cs="Arial"/>
              </w:rPr>
              <w:tab/>
            </w:r>
            <w:r>
              <w:rPr>
                <w:rFonts w:ascii="Arial" w:hAnsi="Arial" w:cs="Arial"/>
                <w:u w:val="single"/>
              </w:rPr>
              <w:t xml:space="preserve">                                                                              </w:t>
            </w:r>
          </w:p>
        </w:tc>
      </w:tr>
      <w:tr w:rsidR="00DE6253" w14:paraId="43BC0663" w14:textId="77777777" w:rsidTr="56D27B98">
        <w:trPr>
          <w:trHeight w:val="2728"/>
        </w:trPr>
        <w:tc>
          <w:tcPr>
            <w:tcW w:w="11250" w:type="dxa"/>
            <w:tcBorders>
              <w:top w:val="single" w:sz="7" w:space="0" w:color="000000" w:themeColor="text1"/>
              <w:left w:val="double" w:sz="7" w:space="0" w:color="000000" w:themeColor="text1"/>
              <w:bottom w:val="single" w:sz="6" w:space="0" w:color="FFFFFF" w:themeColor="background1"/>
              <w:right w:val="double" w:sz="7" w:space="0" w:color="000000" w:themeColor="text1"/>
            </w:tcBorders>
          </w:tcPr>
          <w:p w14:paraId="5D671421" w14:textId="77777777" w:rsidR="00DE6253" w:rsidRDefault="00DE6253" w:rsidP="0097381D">
            <w:pPr>
              <w:spacing w:line="163" w:lineRule="exact"/>
              <w:rPr>
                <w:rFonts w:ascii="Arial" w:hAnsi="Arial" w:cs="Arial"/>
              </w:rPr>
            </w:pPr>
          </w:p>
          <w:p w14:paraId="567C2F39"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b/>
                <w:bCs/>
              </w:rPr>
            </w:pPr>
            <w:r>
              <w:rPr>
                <w:rFonts w:ascii="Arial" w:hAnsi="Arial" w:cs="Arial"/>
                <w:b/>
                <w:bCs/>
              </w:rPr>
              <w:t>Description of Supplies:</w:t>
            </w:r>
          </w:p>
          <w:p w14:paraId="752C737F" w14:textId="7F1A7FFE" w:rsidR="00DE6253" w:rsidRDefault="199974BD" w:rsidP="44574C96">
            <w:pPr>
              <w:tabs>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9240" w:hanging="9240"/>
              <w:rPr>
                <w:rFonts w:ascii="Arial" w:hAnsi="Arial" w:cs="Arial"/>
              </w:rPr>
            </w:pPr>
            <w:r w:rsidRPr="56D27B98">
              <w:rPr>
                <w:rFonts w:ascii="Arial" w:hAnsi="Arial" w:cs="Arial"/>
              </w:rPr>
              <w:t>The below described supplies are committed for use by the project for the perio</w:t>
            </w:r>
            <w:r w:rsidR="78EAE72C" w:rsidRPr="56D27B98">
              <w:rPr>
                <w:rFonts w:ascii="Arial" w:hAnsi="Arial" w:cs="Arial"/>
              </w:rPr>
              <w:t>d</w:t>
            </w:r>
            <w:r w:rsidR="02B33339" w:rsidRPr="56D27B98">
              <w:rPr>
                <w:rFonts w:ascii="Arial" w:hAnsi="Arial" w:cs="Arial"/>
              </w:rPr>
              <w:t xml:space="preserve"> </w:t>
            </w:r>
            <w:r w:rsidRPr="56D27B98">
              <w:rPr>
                <w:rFonts w:ascii="Arial" w:hAnsi="Arial" w:cs="Arial"/>
              </w:rPr>
              <w:t xml:space="preserve">of: </w:t>
            </w:r>
            <w:r w:rsidRPr="56D27B98">
              <w:rPr>
                <w:rFonts w:ascii="Arial" w:hAnsi="Arial" w:cs="Arial"/>
                <w:u w:val="single"/>
              </w:rPr>
              <w:t xml:space="preserve">                            </w:t>
            </w:r>
            <w:r w:rsidR="76D531FE">
              <w:tab/>
            </w:r>
            <w:r w:rsidR="76D531FE">
              <w:tab/>
            </w:r>
            <w:r w:rsidRPr="56D27B98">
              <w:rPr>
                <w:rFonts w:ascii="Arial" w:hAnsi="Arial" w:cs="Arial"/>
              </w:rPr>
              <w:t>(From) (To)</w:t>
            </w:r>
          </w:p>
          <w:p w14:paraId="4557CE84"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549A6FB3"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tc>
      </w:tr>
      <w:tr w:rsidR="00DE6253" w14:paraId="4B82B7DC" w14:textId="77777777" w:rsidTr="56D27B98">
        <w:tc>
          <w:tcPr>
            <w:tcW w:w="11250" w:type="dxa"/>
            <w:tcBorders>
              <w:top w:val="single" w:sz="7" w:space="0" w:color="000000" w:themeColor="text1"/>
              <w:left w:val="double" w:sz="7" w:space="0" w:color="000000" w:themeColor="text1"/>
              <w:bottom w:val="single" w:sz="6" w:space="0" w:color="FFFFFF" w:themeColor="background1"/>
              <w:right w:val="double" w:sz="7" w:space="0" w:color="000000" w:themeColor="text1"/>
            </w:tcBorders>
          </w:tcPr>
          <w:p w14:paraId="1F4DCE12" w14:textId="77777777" w:rsidR="00DE6253" w:rsidRDefault="00DE6253" w:rsidP="0097381D">
            <w:pPr>
              <w:spacing w:line="163" w:lineRule="exact"/>
              <w:rPr>
                <w:rFonts w:ascii="Arial" w:hAnsi="Arial" w:cs="Arial"/>
              </w:rPr>
            </w:pPr>
          </w:p>
          <w:p w14:paraId="06E754AC"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u w:val="single"/>
              </w:rPr>
            </w:pPr>
            <w:r>
              <w:rPr>
                <w:rFonts w:ascii="Arial" w:hAnsi="Arial" w:cs="Arial"/>
                <w:b/>
                <w:bCs/>
              </w:rPr>
              <w:t xml:space="preserve">Computation of Value: </w:t>
            </w:r>
            <w:r>
              <w:rPr>
                <w:rFonts w:ascii="Arial" w:hAnsi="Arial" w:cs="Arial"/>
                <w:u w:val="single"/>
              </w:rPr>
              <w:t xml:space="preserve">                                                                                                                     </w:t>
            </w:r>
          </w:p>
          <w:p w14:paraId="73A7EC93"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u w:val="single"/>
              </w:rPr>
            </w:pPr>
          </w:p>
          <w:p w14:paraId="0C2BB60C"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spacing w:line="19" w:lineRule="exact"/>
              <w:rPr>
                <w:rFonts w:ascii="Arial" w:hAnsi="Arial" w:cs="Arial"/>
                <w:u w:val="single"/>
              </w:rPr>
            </w:pPr>
            <w:r>
              <w:rPr>
                <w:noProof/>
              </w:rPr>
              <mc:AlternateContent>
                <mc:Choice Requires="wps">
                  <w:drawing>
                    <wp:anchor distT="0" distB="0" distL="114300" distR="114300" simplePos="0" relativeHeight="251658241" behindDoc="1" locked="1" layoutInCell="0" allowOverlap="1" wp14:anchorId="5401A51B" wp14:editId="5E27E243">
                      <wp:simplePos x="0" y="0"/>
                      <wp:positionH relativeFrom="page">
                        <wp:posOffset>688975</wp:posOffset>
                      </wp:positionH>
                      <wp:positionV relativeFrom="paragraph">
                        <wp:posOffset>0</wp:posOffset>
                      </wp:positionV>
                      <wp:extent cx="6918960" cy="12065"/>
                      <wp:effectExtent l="0" t="0" r="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18960" cy="12065"/>
                              </a:xfrm>
                              <a:prstGeom prst="rect">
                                <a:avLst/>
                              </a:prstGeom>
                              <a:solidFill>
                                <a:srgbClr val="000000"/>
                              </a:solidFill>
                              <a:ln>
                                <a:noFill/>
                              </a:ln>
                              <a:effectLst/>
                              <a:extLs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3A29D4" id="Rectangle 3" o:spid="_x0000_s1026" style="position:absolute;margin-left:54.25pt;margin-top:0;width:544.8pt;height:.95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" o:allowincell="f" fillcolor="black" stroked="f" strokeweight="0">
                      <w10:wrap anchorx="page"/>
                      <w10:anchorlock/>
                    </v:rect>
                  </w:pict>
                </mc:Fallback>
              </mc:AlternateContent>
            </w:r>
          </w:p>
          <w:p w14:paraId="03F39A8B"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u w:val="single"/>
              </w:rPr>
            </w:pPr>
          </w:p>
          <w:p w14:paraId="337C721B"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spacing w:line="19" w:lineRule="exact"/>
              <w:rPr>
                <w:rFonts w:ascii="Arial" w:hAnsi="Arial" w:cs="Arial"/>
                <w:u w:val="single"/>
              </w:rPr>
            </w:pPr>
            <w:r>
              <w:rPr>
                <w:noProof/>
              </w:rPr>
              <mc:AlternateContent>
                <mc:Choice Requires="wps">
                  <w:drawing>
                    <wp:anchor distT="0" distB="0" distL="114300" distR="114300" simplePos="0" relativeHeight="251658242" behindDoc="1" locked="1" layoutInCell="0" allowOverlap="1" wp14:anchorId="3B1FFBEF" wp14:editId="5510C043">
                      <wp:simplePos x="0" y="0"/>
                      <wp:positionH relativeFrom="page">
                        <wp:posOffset>688975</wp:posOffset>
                      </wp:positionH>
                      <wp:positionV relativeFrom="paragraph">
                        <wp:posOffset>0</wp:posOffset>
                      </wp:positionV>
                      <wp:extent cx="6918960" cy="12065"/>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18960" cy="12065"/>
                              </a:xfrm>
                              <a:prstGeom prst="rect">
                                <a:avLst/>
                              </a:prstGeom>
                              <a:solidFill>
                                <a:srgbClr val="000000"/>
                              </a:solidFill>
                              <a:ln>
                                <a:noFill/>
                              </a:ln>
                              <a:effectLst/>
                              <a:extLs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3CF180" id="Rectangle 2" o:spid="_x0000_s1026" style="position:absolute;margin-left:54.25pt;margin-top:0;width:544.8pt;height:.95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" o:allowincell="f" fillcolor="black" stroked="f" strokeweight="0">
                      <w10:wrap anchorx="page"/>
                      <w10:anchorlock/>
                    </v:rect>
                  </w:pict>
                </mc:Fallback>
              </mc:AlternateContent>
            </w:r>
          </w:p>
          <w:p w14:paraId="483244B5"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4950" w:hanging="4950"/>
              <w:rPr>
                <w:rFonts w:ascii="Arial" w:hAnsi="Arial" w:cs="Arial"/>
              </w:rPr>
            </w:pPr>
            <w:r>
              <w:rPr>
                <w:rFonts w:ascii="Arial" w:hAnsi="Arial" w:cs="Arial"/>
                <w:b/>
                <w:bCs/>
              </w:rPr>
              <w:t xml:space="preserve">Value to be claimed by project:  </w:t>
            </w:r>
            <w:r>
              <w:rPr>
                <w:rFonts w:ascii="Arial" w:hAnsi="Arial" w:cs="Arial"/>
                <w:b/>
                <w:bCs/>
              </w:rPr>
              <w:tab/>
            </w:r>
            <w:r>
              <w:rPr>
                <w:rFonts w:ascii="Arial" w:hAnsi="Arial" w:cs="Arial"/>
                <w:b/>
                <w:bCs/>
              </w:rPr>
              <w:tab/>
            </w:r>
            <w:r>
              <w:rPr>
                <w:rFonts w:ascii="Arial" w:hAnsi="Arial" w:cs="Arial"/>
                <w:b/>
                <w:bCs/>
              </w:rPr>
              <w:tab/>
            </w:r>
            <w:r>
              <w:rPr>
                <w:rFonts w:ascii="Arial" w:hAnsi="Arial" w:cs="Arial"/>
              </w:rPr>
              <w:t>$</w:t>
            </w:r>
            <w:r>
              <w:rPr>
                <w:rFonts w:ascii="Arial" w:hAnsi="Arial" w:cs="Arial"/>
                <w:u w:val="single"/>
              </w:rPr>
              <w:t xml:space="preserve">                            </w:t>
            </w:r>
          </w:p>
        </w:tc>
      </w:tr>
      <w:tr w:rsidR="00DE6253" w14:paraId="6D4CF1A7" w14:textId="77777777" w:rsidTr="56D27B98">
        <w:tc>
          <w:tcPr>
            <w:tcW w:w="11250" w:type="dxa"/>
            <w:tcBorders>
              <w:top w:val="single" w:sz="7" w:space="0" w:color="000000" w:themeColor="text1"/>
              <w:left w:val="double" w:sz="7" w:space="0" w:color="000000" w:themeColor="text1"/>
              <w:bottom w:val="single" w:sz="6" w:space="0" w:color="FFFFFF" w:themeColor="background1"/>
              <w:right w:val="double" w:sz="7" w:space="0" w:color="000000" w:themeColor="text1"/>
            </w:tcBorders>
          </w:tcPr>
          <w:p w14:paraId="70D4402C" w14:textId="77777777" w:rsidR="00DE6253" w:rsidRDefault="00DE6253" w:rsidP="0097381D">
            <w:pPr>
              <w:spacing w:line="163" w:lineRule="exact"/>
              <w:rPr>
                <w:rFonts w:ascii="Arial" w:hAnsi="Arial" w:cs="Arial"/>
              </w:rPr>
            </w:pPr>
          </w:p>
          <w:p w14:paraId="19AEBC3E"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rPr>
              <w:t xml:space="preserve"> Special Conditions:</w:t>
            </w:r>
          </w:p>
          <w:p w14:paraId="5F784B7F"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24F53116"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6D68ECAF"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tc>
      </w:tr>
      <w:tr w:rsidR="00DE6253" w14:paraId="61116FCB" w14:textId="77777777" w:rsidTr="56D27B98">
        <w:tc>
          <w:tcPr>
            <w:tcW w:w="11250" w:type="dxa"/>
            <w:tcBorders>
              <w:top w:val="single" w:sz="7" w:space="0" w:color="000000" w:themeColor="text1"/>
              <w:left w:val="double" w:sz="7" w:space="0" w:color="000000" w:themeColor="text1"/>
              <w:bottom w:val="double" w:sz="7" w:space="0" w:color="000000" w:themeColor="text1"/>
              <w:right w:val="double" w:sz="7" w:space="0" w:color="000000" w:themeColor="text1"/>
            </w:tcBorders>
          </w:tcPr>
          <w:p w14:paraId="3BDF8C14" w14:textId="77777777" w:rsidR="00DE6253" w:rsidRDefault="00DE6253" w:rsidP="0097381D">
            <w:pPr>
              <w:spacing w:line="163" w:lineRule="exact"/>
              <w:rPr>
                <w:rFonts w:ascii="Arial" w:hAnsi="Arial" w:cs="Arial"/>
              </w:rPr>
            </w:pPr>
          </w:p>
          <w:p w14:paraId="0A0DB136"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rPr>
              <w:t xml:space="preserve"> Donor Certification:</w:t>
            </w:r>
          </w:p>
          <w:p w14:paraId="4A542534"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19242BC3"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510"/>
              <w:rPr>
                <w:rFonts w:ascii="Arial" w:hAnsi="Arial" w:cs="Arial"/>
              </w:rPr>
            </w:pPr>
            <w:r>
              <w:rPr>
                <w:rFonts w:ascii="Arial" w:hAnsi="Arial" w:cs="Arial"/>
              </w:rPr>
              <w:t>I hereby certify intent to donate these supplies for the program specified above during the program</w:t>
            </w:r>
            <w:r>
              <w:rPr>
                <w:rFonts w:ascii="WP TypographicSymbols" w:hAnsi="WP TypographicSymbols"/>
              </w:rPr>
              <w:t>=</w:t>
            </w:r>
            <w:r>
              <w:rPr>
                <w:rFonts w:ascii="Arial" w:hAnsi="Arial" w:cs="Arial"/>
              </w:rPr>
              <w:t>s upcoming funding period.   These supplies are not being used as match for any other State or Federally assisted program or contract.</w:t>
            </w:r>
          </w:p>
          <w:p w14:paraId="1BAF9296"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510"/>
              <w:rPr>
                <w:rFonts w:ascii="Arial" w:hAnsi="Arial" w:cs="Arial"/>
              </w:rPr>
            </w:pPr>
          </w:p>
          <w:p w14:paraId="3997478E"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7BA0DBDD"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651F9FD9" w14:textId="77777777" w:rsidR="00DE6253" w:rsidRDefault="00DE6253" w:rsidP="0097381D">
            <w:pPr>
              <w:ind w:left="510"/>
              <w:rPr>
                <w:rFonts w:ascii="Arial" w:hAnsi="Arial" w:cs="Arial"/>
              </w:rPr>
            </w:pPr>
            <w:r>
              <w:rPr>
                <w:rFonts w:ascii="Arial" w:hAnsi="Arial" w:cs="Arial"/>
              </w:rPr>
              <w:t>X</w:t>
            </w:r>
            <w:r>
              <w:rPr>
                <w:rFonts w:ascii="Arial" w:hAnsi="Arial" w:cs="Arial"/>
                <w:u w:val="single"/>
              </w:rPr>
              <w:t xml:space="preserve">                                                              </w:t>
            </w:r>
            <w:r>
              <w:rPr>
                <w:rFonts w:ascii="Arial" w:hAnsi="Arial" w:cs="Arial"/>
              </w:rPr>
              <w:tab/>
              <w:t>Date:</w:t>
            </w:r>
            <w:r>
              <w:rPr>
                <w:rFonts w:ascii="Arial" w:hAnsi="Arial" w:cs="Arial"/>
                <w:u w:val="single"/>
              </w:rPr>
              <w:t xml:space="preserve">                                             </w:t>
            </w:r>
          </w:p>
          <w:p w14:paraId="09443DB3"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510"/>
              <w:rPr>
                <w:rFonts w:ascii="Arial" w:hAnsi="Arial" w:cs="Arial"/>
              </w:rPr>
            </w:pPr>
            <w:r>
              <w:rPr>
                <w:rFonts w:ascii="Arial" w:hAnsi="Arial" w:cs="Arial"/>
                <w:b/>
                <w:bCs/>
              </w:rPr>
              <w:t>Signature of Donor or Representative</w:t>
            </w:r>
          </w:p>
          <w:p w14:paraId="19FFA4CA"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7F61AC06"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spacing w:after="58"/>
              <w:rPr>
                <w:rFonts w:ascii="Arial" w:hAnsi="Arial" w:cs="Arial"/>
              </w:rPr>
            </w:pPr>
          </w:p>
        </w:tc>
      </w:tr>
    </w:tbl>
    <w:p w14:paraId="74FAA445" w14:textId="77777777" w:rsidR="00DE6253" w:rsidRDefault="00DE6253" w:rsidP="00DE6253">
      <w:pPr>
        <w:tabs>
          <w:tab w:val="left" w:pos="-72"/>
          <w:tab w:val="left" w:pos="564"/>
          <w:tab w:val="left" w:pos="1278"/>
          <w:tab w:val="left" w:pos="1818"/>
          <w:tab w:val="left" w:pos="2178"/>
          <w:tab w:val="left" w:pos="2718"/>
          <w:tab w:val="left" w:pos="3384"/>
          <w:tab w:val="left" w:pos="4104"/>
          <w:tab w:val="left" w:pos="4824"/>
          <w:tab w:val="left" w:pos="5544"/>
          <w:tab w:val="left" w:pos="6264"/>
          <w:tab w:val="left" w:pos="6984"/>
          <w:tab w:val="left" w:pos="7704"/>
          <w:tab w:val="left" w:pos="8424"/>
          <w:tab w:val="left" w:pos="9144"/>
          <w:tab w:val="left" w:pos="9834"/>
        </w:tabs>
        <w:ind w:left="54" w:right="576"/>
        <w:jc w:val="center"/>
        <w:rPr>
          <w:rFonts w:ascii="Arial" w:hAnsi="Arial" w:cs="Arial"/>
        </w:rPr>
        <w:sectPr w:rsidR="00DE6253" w:rsidSect="00BF6ADB">
          <w:endnotePr>
            <w:numFmt w:val="decimal"/>
          </w:endnotePr>
          <w:pgSz w:w="12240" w:h="15840"/>
          <w:pgMar w:top="720" w:right="648" w:bottom="576" w:left="1170" w:header="720" w:footer="576" w:gutter="0"/>
          <w:cols w:space="720"/>
          <w:noEndnote/>
        </w:sectPr>
      </w:pPr>
    </w:p>
    <w:p w14:paraId="4E7CEFFD"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sz w:val="23"/>
          <w:szCs w:val="23"/>
        </w:rPr>
      </w:pPr>
      <w:proofErr w:type="gramStart"/>
      <w:r>
        <w:rPr>
          <w:rFonts w:ascii="Arial" w:hAnsi="Arial" w:cs="Arial"/>
          <w:b/>
          <w:bCs/>
        </w:rPr>
        <w:lastRenderedPageBreak/>
        <w:t>III.B.4  MATCH</w:t>
      </w:r>
      <w:proofErr w:type="gramEnd"/>
      <w:r>
        <w:rPr>
          <w:rFonts w:ascii="Arial" w:hAnsi="Arial" w:cs="Arial"/>
          <w:b/>
          <w:bCs/>
        </w:rPr>
        <w:t xml:space="preserve"> COMMITMENT OF EQUIPMENT</w:t>
      </w:r>
    </w:p>
    <w:p w14:paraId="2A0F9FBE"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sz w:val="23"/>
          <w:szCs w:val="23"/>
        </w:rPr>
      </w:pPr>
    </w:p>
    <w:p w14:paraId="347005E7"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sz w:val="23"/>
          <w:szCs w:val="23"/>
        </w:rPr>
      </w:pPr>
      <w:proofErr w:type="gramStart"/>
      <w:r>
        <w:rPr>
          <w:rFonts w:ascii="Arial" w:hAnsi="Arial" w:cs="Arial"/>
          <w:sz w:val="23"/>
          <w:szCs w:val="23"/>
        </w:rPr>
        <w:t>[ ]</w:t>
      </w:r>
      <w:proofErr w:type="gramEnd"/>
      <w:r>
        <w:rPr>
          <w:rFonts w:ascii="Arial" w:hAnsi="Arial" w:cs="Arial"/>
          <w:sz w:val="23"/>
          <w:szCs w:val="23"/>
        </w:rPr>
        <w:t xml:space="preserve"> Original, dated</w:t>
      </w:r>
      <w:r>
        <w:rPr>
          <w:rFonts w:ascii="Arial" w:hAnsi="Arial" w:cs="Arial"/>
          <w:sz w:val="23"/>
          <w:szCs w:val="23"/>
          <w:u w:val="single"/>
        </w:rPr>
        <w:t xml:space="preserve">            </w:t>
      </w:r>
    </w:p>
    <w:p w14:paraId="489F4C81"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sz w:val="23"/>
          <w:szCs w:val="23"/>
        </w:rPr>
      </w:pPr>
      <w:r>
        <w:rPr>
          <w:rFonts w:ascii="Arial" w:hAnsi="Arial" w:cs="Arial"/>
          <w:sz w:val="23"/>
          <w:szCs w:val="23"/>
        </w:rPr>
        <w:t>SFY:</w:t>
      </w:r>
      <w:r>
        <w:rPr>
          <w:rFonts w:ascii="Arial" w:hAnsi="Arial" w:cs="Arial"/>
          <w:sz w:val="23"/>
          <w:szCs w:val="23"/>
          <w:u w:val="single"/>
        </w:rPr>
        <w:t xml:space="preserve">           </w:t>
      </w:r>
      <w:r>
        <w:rPr>
          <w:rFonts w:ascii="Arial" w:hAnsi="Arial" w:cs="Arial"/>
          <w:sz w:val="23"/>
          <w:szCs w:val="23"/>
        </w:rPr>
        <w:t>FFY:</w:t>
      </w:r>
      <w:r>
        <w:rPr>
          <w:rFonts w:ascii="Arial" w:hAnsi="Arial" w:cs="Arial"/>
          <w:sz w:val="23"/>
          <w:szCs w:val="23"/>
          <w:u w:val="single"/>
        </w:rPr>
        <w:t xml:space="preserve">         </w:t>
      </w:r>
      <w:proofErr w:type="gramStart"/>
      <w:r>
        <w:rPr>
          <w:rFonts w:ascii="Arial" w:hAnsi="Arial" w:cs="Arial"/>
          <w:sz w:val="23"/>
          <w:szCs w:val="23"/>
          <w:u w:val="single"/>
        </w:rPr>
        <w:t xml:space="preserve">   </w:t>
      </w:r>
      <w:r>
        <w:rPr>
          <w:rFonts w:ascii="Arial" w:hAnsi="Arial" w:cs="Arial"/>
          <w:sz w:val="23"/>
          <w:szCs w:val="23"/>
        </w:rPr>
        <w:t>[</w:t>
      </w:r>
      <w:proofErr w:type="gramEnd"/>
      <w:r>
        <w:rPr>
          <w:rFonts w:ascii="Arial" w:hAnsi="Arial" w:cs="Arial"/>
          <w:sz w:val="23"/>
          <w:szCs w:val="23"/>
        </w:rPr>
        <w:t xml:space="preserve"> ] Revision, dated</w:t>
      </w:r>
      <w:r>
        <w:rPr>
          <w:rFonts w:ascii="Arial" w:hAnsi="Arial" w:cs="Arial"/>
          <w:sz w:val="23"/>
          <w:szCs w:val="23"/>
          <w:u w:val="single"/>
        </w:rPr>
        <w:t xml:space="preserve">            </w:t>
      </w:r>
    </w:p>
    <w:p w14:paraId="2246C5AF"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pPr>
      <w:r>
        <w:rPr>
          <w:rFonts w:ascii="Arial" w:hAnsi="Arial" w:cs="Arial"/>
          <w:sz w:val="23"/>
          <w:szCs w:val="23"/>
        </w:rPr>
        <w:t>Contract Amendment #</w:t>
      </w:r>
      <w:r>
        <w:rPr>
          <w:rFonts w:ascii="Arial" w:hAnsi="Arial" w:cs="Arial"/>
          <w:sz w:val="23"/>
          <w:szCs w:val="23"/>
          <w:u w:val="single"/>
        </w:rPr>
        <w:t xml:space="preserve">      </w:t>
      </w:r>
    </w:p>
    <w:tbl>
      <w:tblPr>
        <w:tblW w:w="11250" w:type="dxa"/>
        <w:tblInd w:w="-770" w:type="dxa"/>
        <w:tblLayout w:type="fixed"/>
        <w:tblCellMar>
          <w:left w:w="177" w:type="dxa"/>
          <w:right w:w="177" w:type="dxa"/>
        </w:tblCellMar>
        <w:tblLook w:val="0000" w:firstRow="0" w:lastRow="0" w:firstColumn="0" w:lastColumn="0" w:noHBand="0" w:noVBand="0"/>
      </w:tblPr>
      <w:tblGrid>
        <w:gridCol w:w="11250"/>
      </w:tblGrid>
      <w:tr w:rsidR="00DE6253" w14:paraId="754ED387" w14:textId="77777777" w:rsidTr="56D27B98">
        <w:tc>
          <w:tcPr>
            <w:tcW w:w="11250" w:type="dxa"/>
            <w:tcBorders>
              <w:top w:val="double" w:sz="7" w:space="0" w:color="000000" w:themeColor="text1"/>
              <w:left w:val="double" w:sz="7" w:space="0" w:color="000000" w:themeColor="text1"/>
              <w:bottom w:val="single" w:sz="6" w:space="0" w:color="FFFFFF" w:themeColor="background1"/>
              <w:right w:val="double" w:sz="7" w:space="0" w:color="000000" w:themeColor="text1"/>
            </w:tcBorders>
          </w:tcPr>
          <w:p w14:paraId="101A95BB" w14:textId="77777777" w:rsidR="00DE6253" w:rsidRDefault="00DE6253" w:rsidP="0097381D">
            <w:pPr>
              <w:spacing w:line="201" w:lineRule="exact"/>
              <w:rPr>
                <w:rFonts w:ascii="Arial" w:hAnsi="Arial" w:cs="Arial"/>
              </w:rPr>
            </w:pPr>
          </w:p>
          <w:p w14:paraId="66EEE187"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5616" w:hanging="5616"/>
              <w:rPr>
                <w:rFonts w:ascii="Arial" w:hAnsi="Arial" w:cs="Arial"/>
              </w:rPr>
            </w:pPr>
            <w:r>
              <w:rPr>
                <w:rFonts w:ascii="Arial" w:hAnsi="Arial" w:cs="Arial"/>
                <w:b/>
                <w:bCs/>
              </w:rPr>
              <w:t xml:space="preserve"> Agency Name: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b/>
                <w:bCs/>
              </w:rPr>
              <w:t>Program:</w:t>
            </w:r>
          </w:p>
        </w:tc>
      </w:tr>
      <w:tr w:rsidR="00DE6253" w14:paraId="6BA77603" w14:textId="77777777" w:rsidTr="56D27B98">
        <w:tc>
          <w:tcPr>
            <w:tcW w:w="11250" w:type="dxa"/>
            <w:tcBorders>
              <w:top w:val="single" w:sz="7" w:space="0" w:color="000000" w:themeColor="text1"/>
              <w:left w:val="double" w:sz="7" w:space="0" w:color="000000" w:themeColor="text1"/>
              <w:bottom w:val="single" w:sz="6" w:space="0" w:color="FFFFFF" w:themeColor="background1"/>
              <w:right w:val="double" w:sz="7" w:space="0" w:color="000000" w:themeColor="text1"/>
            </w:tcBorders>
          </w:tcPr>
          <w:p w14:paraId="6C15D9ED" w14:textId="77777777" w:rsidR="00DE6253" w:rsidRDefault="00DE6253" w:rsidP="0097381D">
            <w:pPr>
              <w:spacing w:line="163" w:lineRule="exact"/>
              <w:rPr>
                <w:rFonts w:ascii="Arial" w:hAnsi="Arial" w:cs="Arial"/>
              </w:rPr>
            </w:pPr>
          </w:p>
          <w:p w14:paraId="1D564AEB"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rPr>
              <w:t xml:space="preserve"> Donor Identification:</w:t>
            </w:r>
          </w:p>
          <w:p w14:paraId="1284C98E"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530" w:hanging="306"/>
              <w:rPr>
                <w:rFonts w:ascii="Arial" w:hAnsi="Arial" w:cs="Arial"/>
              </w:rPr>
            </w:pPr>
            <w:r>
              <w:rPr>
                <w:rFonts w:ascii="Arial" w:hAnsi="Arial" w:cs="Arial"/>
              </w:rPr>
              <w:t xml:space="preserve">Name:  </w:t>
            </w:r>
            <w:r>
              <w:rPr>
                <w:rFonts w:ascii="Arial" w:hAnsi="Arial" w:cs="Arial"/>
              </w:rPr>
              <w:tab/>
            </w:r>
            <w:r>
              <w:rPr>
                <w:rFonts w:ascii="Arial" w:hAnsi="Arial" w:cs="Arial"/>
                <w:u w:val="single"/>
              </w:rPr>
              <w:t xml:space="preserve">                                                                      </w:t>
            </w:r>
          </w:p>
          <w:p w14:paraId="0B34F833"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530" w:hanging="306"/>
              <w:rPr>
                <w:rFonts w:ascii="Arial" w:hAnsi="Arial" w:cs="Arial"/>
              </w:rPr>
            </w:pPr>
            <w:r>
              <w:rPr>
                <w:rFonts w:ascii="Arial" w:hAnsi="Arial" w:cs="Arial"/>
              </w:rPr>
              <w:t>Street:</w:t>
            </w:r>
            <w:r>
              <w:rPr>
                <w:rFonts w:ascii="Arial" w:hAnsi="Arial" w:cs="Arial"/>
              </w:rPr>
              <w:tab/>
            </w:r>
            <w:r>
              <w:rPr>
                <w:rFonts w:ascii="Arial" w:hAnsi="Arial" w:cs="Arial"/>
                <w:u w:val="single"/>
              </w:rPr>
              <w:t xml:space="preserve">                                                                      </w:t>
            </w:r>
          </w:p>
          <w:p w14:paraId="0A226511"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530" w:hanging="306"/>
              <w:rPr>
                <w:rFonts w:ascii="Arial" w:hAnsi="Arial" w:cs="Arial"/>
              </w:rPr>
            </w:pPr>
            <w:r>
              <w:rPr>
                <w:rFonts w:ascii="Arial" w:hAnsi="Arial" w:cs="Arial"/>
              </w:rPr>
              <w:t xml:space="preserve">City:  </w:t>
            </w:r>
            <w:r>
              <w:rPr>
                <w:rFonts w:ascii="Arial" w:hAnsi="Arial" w:cs="Arial"/>
              </w:rPr>
              <w:tab/>
            </w:r>
            <w:r>
              <w:rPr>
                <w:rFonts w:ascii="Arial" w:hAnsi="Arial" w:cs="Arial"/>
                <w:u w:val="single"/>
              </w:rPr>
              <w:t xml:space="preserve">                               </w:t>
            </w:r>
            <w:r>
              <w:rPr>
                <w:rFonts w:ascii="Arial" w:hAnsi="Arial" w:cs="Arial"/>
              </w:rPr>
              <w:t xml:space="preserve"> State:</w:t>
            </w:r>
            <w:r>
              <w:rPr>
                <w:rFonts w:ascii="Arial" w:hAnsi="Arial" w:cs="Arial"/>
                <w:u w:val="single"/>
              </w:rPr>
              <w:t xml:space="preserve">             </w:t>
            </w:r>
            <w:r>
              <w:rPr>
                <w:rFonts w:ascii="Arial" w:hAnsi="Arial" w:cs="Arial"/>
              </w:rPr>
              <w:t xml:space="preserve"> Zip:</w:t>
            </w:r>
            <w:r>
              <w:rPr>
                <w:rFonts w:ascii="Arial" w:hAnsi="Arial" w:cs="Arial"/>
                <w:u w:val="single"/>
              </w:rPr>
              <w:t xml:space="preserve">                 </w:t>
            </w:r>
          </w:p>
          <w:p w14:paraId="648BFAEA"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530" w:hanging="306"/>
              <w:rPr>
                <w:rFonts w:ascii="Arial" w:hAnsi="Arial" w:cs="Arial"/>
              </w:rPr>
            </w:pPr>
            <w:r>
              <w:rPr>
                <w:rFonts w:ascii="Arial" w:hAnsi="Arial" w:cs="Arial"/>
              </w:rPr>
              <w:t xml:space="preserve">Phone: </w:t>
            </w:r>
            <w:r>
              <w:rPr>
                <w:rFonts w:ascii="Arial" w:hAnsi="Arial" w:cs="Arial"/>
              </w:rPr>
              <w:tab/>
            </w:r>
            <w:r>
              <w:rPr>
                <w:rFonts w:ascii="Arial" w:hAnsi="Arial" w:cs="Arial"/>
                <w:u w:val="single"/>
              </w:rPr>
              <w:t xml:space="preserve">                       </w:t>
            </w:r>
          </w:p>
          <w:p w14:paraId="6925D69F" w14:textId="4789D927" w:rsidR="00DE6253" w:rsidRDefault="00DE6253" w:rsidP="56D27B98">
            <w:pPr>
              <w:tabs>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4176" w:hanging="2952"/>
              <w:rPr>
                <w:rFonts w:ascii="Arial" w:hAnsi="Arial" w:cs="Arial"/>
              </w:rPr>
            </w:pPr>
            <w:r w:rsidRPr="56D27B98">
              <w:rPr>
                <w:rFonts w:ascii="Arial" w:hAnsi="Arial" w:cs="Arial"/>
              </w:rPr>
              <w:t>Authorized Representative:</w:t>
            </w:r>
            <w:r w:rsidRPr="56D27B98">
              <w:rPr>
                <w:rFonts w:ascii="Arial" w:hAnsi="Arial" w:cs="Arial"/>
                <w:u w:val="single"/>
              </w:rPr>
              <w:t xml:space="preserve">                                                                              </w:t>
            </w:r>
          </w:p>
        </w:tc>
      </w:tr>
      <w:tr w:rsidR="00DE6253" w14:paraId="285C5855" w14:textId="77777777" w:rsidTr="56D27B98">
        <w:tc>
          <w:tcPr>
            <w:tcW w:w="11250" w:type="dxa"/>
            <w:tcBorders>
              <w:top w:val="single" w:sz="7" w:space="0" w:color="000000" w:themeColor="text1"/>
              <w:left w:val="double" w:sz="7" w:space="0" w:color="000000" w:themeColor="text1"/>
              <w:bottom w:val="single" w:sz="6" w:space="0" w:color="FFFFFF" w:themeColor="background1"/>
              <w:right w:val="double" w:sz="7" w:space="0" w:color="000000" w:themeColor="text1"/>
            </w:tcBorders>
          </w:tcPr>
          <w:p w14:paraId="126752A5" w14:textId="77777777" w:rsidR="00DE6253" w:rsidRDefault="00DE6253" w:rsidP="0097381D">
            <w:pPr>
              <w:spacing w:line="163" w:lineRule="exact"/>
              <w:rPr>
                <w:rFonts w:ascii="Arial" w:hAnsi="Arial" w:cs="Arial"/>
              </w:rPr>
            </w:pPr>
          </w:p>
          <w:p w14:paraId="20DA39AB"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b/>
                <w:bCs/>
              </w:rPr>
            </w:pPr>
            <w:r>
              <w:rPr>
                <w:rFonts w:ascii="Arial" w:hAnsi="Arial" w:cs="Arial"/>
                <w:b/>
                <w:bCs/>
              </w:rPr>
              <w:t>Description of Equipment:</w:t>
            </w:r>
          </w:p>
          <w:p w14:paraId="6EE311A9"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9186" w:hanging="9186"/>
              <w:rPr>
                <w:rFonts w:ascii="Arial" w:hAnsi="Arial" w:cs="Arial"/>
              </w:rPr>
            </w:pPr>
            <w:r>
              <w:rPr>
                <w:rFonts w:ascii="Arial" w:hAnsi="Arial" w:cs="Arial"/>
              </w:rPr>
              <w:t xml:space="preserve">The below described equipment is committed for use by the project for the period of: </w:t>
            </w:r>
            <w:r w:rsidR="008C1AAD">
              <w:rPr>
                <w:rFonts w:ascii="Arial" w:hAnsi="Arial" w:cs="Arial"/>
              </w:rPr>
              <w:t>______________</w:t>
            </w:r>
            <w:r>
              <w:rPr>
                <w:rFonts w:ascii="Arial" w:hAnsi="Arial" w:cs="Arial"/>
                <w:u w:val="single"/>
              </w:rPr>
              <w:t xml:space="preserve">                                   </w:t>
            </w:r>
            <w:r>
              <w:rPr>
                <w:rFonts w:ascii="Arial" w:hAnsi="Arial" w:cs="Arial"/>
              </w:rPr>
              <w:tab/>
            </w:r>
            <w:r>
              <w:rPr>
                <w:rFonts w:ascii="Arial" w:hAnsi="Arial" w:cs="Arial"/>
              </w:rPr>
              <w:tab/>
            </w:r>
            <w:r>
              <w:rPr>
                <w:rFonts w:ascii="Arial" w:hAnsi="Arial" w:cs="Arial"/>
              </w:rPr>
              <w:tab/>
            </w:r>
          </w:p>
          <w:p w14:paraId="1829779C"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4050"/>
              <w:rPr>
                <w:rFonts w:ascii="Arial" w:hAnsi="Arial" w:cs="Arial"/>
              </w:rPr>
            </w:pPr>
            <w:r>
              <w:rPr>
                <w:rFonts w:ascii="Arial" w:hAnsi="Arial" w:cs="Arial"/>
                <w:b/>
                <w:bCs/>
              </w:rPr>
              <w:t>Acquisition</w:t>
            </w:r>
          </w:p>
          <w:p w14:paraId="09DE4EDA"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7776" w:hanging="7266"/>
              <w:rPr>
                <w:rFonts w:ascii="Arial" w:hAnsi="Arial" w:cs="Arial"/>
                <w:b/>
                <w:bCs/>
              </w:rPr>
            </w:pPr>
            <w:r>
              <w:rPr>
                <w:rFonts w:ascii="Arial" w:hAnsi="Arial" w:cs="Arial"/>
                <w:b/>
                <w:bCs/>
                <w:u w:val="single"/>
              </w:rPr>
              <w:t>Description of Item</w:t>
            </w:r>
            <w:r w:rsidR="008C1AAD">
              <w:rPr>
                <w:rFonts w:ascii="Arial" w:hAnsi="Arial" w:cs="Arial"/>
                <w:b/>
                <w:bCs/>
              </w:rPr>
              <w:tab/>
            </w:r>
            <w:r w:rsidR="008C1AAD">
              <w:rPr>
                <w:rFonts w:ascii="Arial" w:hAnsi="Arial" w:cs="Arial"/>
                <w:b/>
                <w:bCs/>
              </w:rPr>
              <w:tab/>
            </w:r>
            <w:r>
              <w:rPr>
                <w:rFonts w:ascii="Arial" w:hAnsi="Arial" w:cs="Arial"/>
                <w:b/>
                <w:bCs/>
                <w:u w:val="single"/>
              </w:rPr>
              <w:t>Number</w:t>
            </w:r>
            <w:r>
              <w:rPr>
                <w:rFonts w:ascii="Arial" w:hAnsi="Arial" w:cs="Arial"/>
                <w:b/>
                <w:bCs/>
              </w:rPr>
              <w:tab/>
            </w:r>
            <w:r>
              <w:rPr>
                <w:rFonts w:ascii="Arial" w:hAnsi="Arial" w:cs="Arial"/>
                <w:b/>
                <w:bCs/>
                <w:u w:val="single"/>
              </w:rPr>
              <w:t xml:space="preserve">   Cost    </w:t>
            </w:r>
            <w:r>
              <w:rPr>
                <w:rFonts w:ascii="Arial" w:hAnsi="Arial" w:cs="Arial"/>
                <w:b/>
                <w:bCs/>
              </w:rPr>
              <w:tab/>
            </w:r>
            <w:r>
              <w:rPr>
                <w:rFonts w:ascii="Arial" w:hAnsi="Arial" w:cs="Arial"/>
                <w:b/>
                <w:bCs/>
              </w:rPr>
              <w:tab/>
            </w:r>
            <w:r>
              <w:rPr>
                <w:rFonts w:ascii="Arial" w:hAnsi="Arial" w:cs="Arial"/>
                <w:b/>
                <w:bCs/>
                <w:u w:val="single"/>
              </w:rPr>
              <w:t>Value to Project*</w:t>
            </w:r>
          </w:p>
          <w:p w14:paraId="3083B6FF"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b/>
                <w:bCs/>
              </w:rPr>
            </w:pPr>
            <w:r>
              <w:rPr>
                <w:rFonts w:ascii="Arial" w:hAnsi="Arial" w:cs="Arial"/>
                <w:b/>
                <w:bCs/>
              </w:rPr>
              <w:t xml:space="preserve"> </w:t>
            </w:r>
          </w:p>
          <w:p w14:paraId="48101826"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7056" w:hanging="7056"/>
              <w:rPr>
                <w:rFonts w:ascii="Arial" w:hAnsi="Arial" w:cs="Arial"/>
                <w:u w:val="single"/>
              </w:rPr>
            </w:pPr>
            <w:r>
              <w:rPr>
                <w:rFonts w:ascii="Arial" w:hAnsi="Arial" w:cs="Arial"/>
                <w:b/>
                <w:bCs/>
              </w:rPr>
              <w:t>1.</w:t>
            </w:r>
            <w:r>
              <w:rPr>
                <w:rFonts w:ascii="Arial" w:hAnsi="Arial" w:cs="Arial"/>
              </w:rPr>
              <w:tab/>
            </w:r>
            <w:r>
              <w:rPr>
                <w:rFonts w:ascii="Arial" w:hAnsi="Arial" w:cs="Arial"/>
                <w:u w:val="single"/>
              </w:rPr>
              <w:t xml:space="preserve">                                    </w:t>
            </w:r>
            <w:r>
              <w:rPr>
                <w:rFonts w:ascii="Arial" w:hAnsi="Arial" w:cs="Arial"/>
              </w:rPr>
              <w:tab/>
            </w:r>
            <w:r>
              <w:rPr>
                <w:rFonts w:ascii="Arial" w:hAnsi="Arial" w:cs="Arial"/>
              </w:rPr>
              <w:tab/>
            </w:r>
            <w:r>
              <w:rPr>
                <w:rFonts w:ascii="Arial" w:hAnsi="Arial" w:cs="Arial"/>
                <w:u w:val="single"/>
              </w:rPr>
              <w:t xml:space="preserve">             </w:t>
            </w:r>
            <w:r>
              <w:rPr>
                <w:rFonts w:ascii="Arial" w:hAnsi="Arial" w:cs="Arial"/>
              </w:rPr>
              <w:tab/>
            </w:r>
            <w:r>
              <w:rPr>
                <w:rFonts w:ascii="Arial" w:hAnsi="Arial" w:cs="Arial"/>
                <w:u w:val="single"/>
              </w:rPr>
              <w:t xml:space="preserve">              </w:t>
            </w:r>
            <w:r>
              <w:rPr>
                <w:rFonts w:ascii="Arial" w:hAnsi="Arial" w:cs="Arial"/>
              </w:rPr>
              <w:tab/>
            </w:r>
            <w:r>
              <w:rPr>
                <w:rFonts w:ascii="Arial" w:hAnsi="Arial" w:cs="Arial"/>
              </w:rPr>
              <w:tab/>
            </w:r>
            <w:r>
              <w:rPr>
                <w:rFonts w:ascii="Arial" w:hAnsi="Arial" w:cs="Arial"/>
                <w:u w:val="single"/>
              </w:rPr>
              <w:t xml:space="preserve">                      </w:t>
            </w:r>
          </w:p>
          <w:p w14:paraId="2C7B3688"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7056" w:hanging="7056"/>
              <w:rPr>
                <w:rFonts w:ascii="Arial" w:hAnsi="Arial" w:cs="Arial"/>
                <w:u w:val="single"/>
              </w:rPr>
            </w:pPr>
            <w:r>
              <w:rPr>
                <w:rFonts w:ascii="Arial" w:hAnsi="Arial" w:cs="Arial"/>
                <w:b/>
                <w:bCs/>
              </w:rPr>
              <w:t>2.</w:t>
            </w:r>
            <w:r>
              <w:rPr>
                <w:rFonts w:ascii="Arial" w:hAnsi="Arial" w:cs="Arial"/>
                <w:b/>
                <w:bCs/>
              </w:rPr>
              <w:tab/>
            </w:r>
            <w:r>
              <w:rPr>
                <w:rFonts w:ascii="Arial" w:hAnsi="Arial" w:cs="Arial"/>
                <w:u w:val="single"/>
              </w:rPr>
              <w:t xml:space="preserve">                                    </w:t>
            </w:r>
            <w:r>
              <w:rPr>
                <w:rFonts w:ascii="Arial" w:hAnsi="Arial" w:cs="Arial"/>
              </w:rPr>
              <w:tab/>
            </w:r>
            <w:r>
              <w:rPr>
                <w:rFonts w:ascii="Arial" w:hAnsi="Arial" w:cs="Arial"/>
              </w:rPr>
              <w:tab/>
            </w:r>
            <w:r>
              <w:rPr>
                <w:rFonts w:ascii="Arial" w:hAnsi="Arial" w:cs="Arial"/>
                <w:u w:val="single"/>
              </w:rPr>
              <w:t xml:space="preserve">             </w:t>
            </w:r>
            <w:r>
              <w:rPr>
                <w:rFonts w:ascii="Arial" w:hAnsi="Arial" w:cs="Arial"/>
              </w:rPr>
              <w:tab/>
            </w:r>
            <w:r>
              <w:rPr>
                <w:rFonts w:ascii="Arial" w:hAnsi="Arial" w:cs="Arial"/>
                <w:u w:val="single"/>
              </w:rPr>
              <w:t xml:space="preserve">              </w:t>
            </w:r>
            <w:r>
              <w:rPr>
                <w:rFonts w:ascii="Arial" w:hAnsi="Arial" w:cs="Arial"/>
              </w:rPr>
              <w:tab/>
            </w:r>
            <w:r>
              <w:rPr>
                <w:rFonts w:ascii="Arial" w:hAnsi="Arial" w:cs="Arial"/>
              </w:rPr>
              <w:tab/>
            </w:r>
            <w:r>
              <w:rPr>
                <w:rFonts w:ascii="Arial" w:hAnsi="Arial" w:cs="Arial"/>
                <w:u w:val="single"/>
              </w:rPr>
              <w:t xml:space="preserve">                      </w:t>
            </w:r>
          </w:p>
          <w:p w14:paraId="0DE7D940"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7056" w:hanging="7056"/>
              <w:rPr>
                <w:rFonts w:ascii="Arial" w:hAnsi="Arial" w:cs="Arial"/>
                <w:u w:val="single"/>
              </w:rPr>
            </w:pPr>
            <w:r>
              <w:rPr>
                <w:rFonts w:ascii="Arial" w:hAnsi="Arial" w:cs="Arial"/>
                <w:b/>
                <w:bCs/>
              </w:rPr>
              <w:t>3.</w:t>
            </w:r>
            <w:r>
              <w:rPr>
                <w:rFonts w:ascii="Arial" w:hAnsi="Arial" w:cs="Arial"/>
                <w:b/>
                <w:bCs/>
              </w:rPr>
              <w:tab/>
            </w:r>
            <w:r>
              <w:rPr>
                <w:rFonts w:ascii="Arial" w:hAnsi="Arial" w:cs="Arial"/>
                <w:u w:val="single"/>
              </w:rPr>
              <w:t xml:space="preserve">                   </w:t>
            </w:r>
            <w:r>
              <w:rPr>
                <w:rFonts w:ascii="Arial" w:hAnsi="Arial" w:cs="Arial"/>
                <w:b/>
                <w:bCs/>
                <w:u w:val="single"/>
              </w:rPr>
              <w:t xml:space="preserve">                 </w:t>
            </w:r>
            <w:r>
              <w:rPr>
                <w:rFonts w:ascii="Arial" w:hAnsi="Arial" w:cs="Arial"/>
                <w:b/>
                <w:bCs/>
              </w:rPr>
              <w:tab/>
            </w:r>
            <w:r>
              <w:rPr>
                <w:rFonts w:ascii="Arial" w:hAnsi="Arial" w:cs="Arial"/>
              </w:rPr>
              <w:tab/>
            </w:r>
            <w:r>
              <w:rPr>
                <w:rFonts w:ascii="Arial" w:hAnsi="Arial" w:cs="Arial"/>
                <w:u w:val="single"/>
              </w:rPr>
              <w:t xml:space="preserve">             </w:t>
            </w:r>
            <w:r>
              <w:rPr>
                <w:rFonts w:ascii="Arial" w:hAnsi="Arial" w:cs="Arial"/>
              </w:rPr>
              <w:tab/>
            </w:r>
            <w:r>
              <w:rPr>
                <w:rFonts w:ascii="Arial" w:hAnsi="Arial" w:cs="Arial"/>
                <w:u w:val="single"/>
              </w:rPr>
              <w:t xml:space="preserve">              </w:t>
            </w:r>
            <w:r>
              <w:rPr>
                <w:rFonts w:ascii="Arial" w:hAnsi="Arial" w:cs="Arial"/>
              </w:rPr>
              <w:tab/>
            </w:r>
            <w:r>
              <w:rPr>
                <w:rFonts w:ascii="Arial" w:hAnsi="Arial" w:cs="Arial"/>
              </w:rPr>
              <w:tab/>
            </w:r>
            <w:r>
              <w:rPr>
                <w:rFonts w:ascii="Arial" w:hAnsi="Arial" w:cs="Arial"/>
                <w:u w:val="single"/>
              </w:rPr>
              <w:t xml:space="preserve">                      </w:t>
            </w:r>
          </w:p>
          <w:p w14:paraId="12861790"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7056" w:hanging="7056"/>
              <w:rPr>
                <w:rFonts w:ascii="Arial" w:hAnsi="Arial" w:cs="Arial"/>
              </w:rPr>
            </w:pPr>
            <w:r>
              <w:rPr>
                <w:rFonts w:ascii="Arial" w:hAnsi="Arial" w:cs="Arial"/>
                <w:b/>
                <w:bCs/>
              </w:rPr>
              <w:t>4.</w:t>
            </w:r>
            <w:r>
              <w:rPr>
                <w:rFonts w:ascii="Arial" w:hAnsi="Arial" w:cs="Arial"/>
              </w:rPr>
              <w:tab/>
            </w:r>
            <w:r>
              <w:rPr>
                <w:rFonts w:ascii="Arial" w:hAnsi="Arial" w:cs="Arial"/>
                <w:u w:val="single"/>
              </w:rPr>
              <w:t xml:space="preserve">                                    </w:t>
            </w:r>
            <w:r>
              <w:rPr>
                <w:rFonts w:ascii="Arial" w:hAnsi="Arial" w:cs="Arial"/>
              </w:rPr>
              <w:tab/>
            </w:r>
            <w:r>
              <w:rPr>
                <w:rFonts w:ascii="Arial" w:hAnsi="Arial" w:cs="Arial"/>
              </w:rPr>
              <w:tab/>
            </w:r>
            <w:r>
              <w:rPr>
                <w:rFonts w:ascii="Arial" w:hAnsi="Arial" w:cs="Arial"/>
                <w:u w:val="single"/>
              </w:rPr>
              <w:t xml:space="preserve">             </w:t>
            </w:r>
            <w:r>
              <w:rPr>
                <w:rFonts w:ascii="Arial" w:hAnsi="Arial" w:cs="Arial"/>
              </w:rPr>
              <w:tab/>
            </w:r>
            <w:r>
              <w:rPr>
                <w:rFonts w:ascii="Arial" w:hAnsi="Arial" w:cs="Arial"/>
                <w:u w:val="single"/>
              </w:rPr>
              <w:t xml:space="preserve">              </w:t>
            </w:r>
            <w:r>
              <w:rPr>
                <w:rFonts w:ascii="Arial" w:hAnsi="Arial" w:cs="Arial"/>
              </w:rPr>
              <w:tab/>
            </w:r>
            <w:r>
              <w:rPr>
                <w:rFonts w:ascii="Arial" w:hAnsi="Arial" w:cs="Arial"/>
              </w:rPr>
              <w:tab/>
            </w:r>
            <w:r>
              <w:rPr>
                <w:rFonts w:ascii="Arial" w:hAnsi="Arial" w:cs="Arial"/>
                <w:u w:val="single"/>
              </w:rPr>
              <w:t xml:space="preserve">                      </w:t>
            </w:r>
          </w:p>
          <w:p w14:paraId="3D42A257"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7056" w:hanging="7056"/>
              <w:rPr>
                <w:rFonts w:ascii="Arial" w:hAnsi="Arial" w:cs="Arial"/>
                <w:b/>
                <w:bCs/>
                <w:u w:val="single"/>
              </w:rPr>
            </w:pPr>
            <w:r>
              <w:rPr>
                <w:rFonts w:ascii="Arial" w:hAnsi="Arial" w:cs="Arial"/>
                <w:b/>
                <w:bCs/>
              </w:rPr>
              <w:t>5.</w:t>
            </w:r>
            <w:r>
              <w:rPr>
                <w:rFonts w:ascii="Arial" w:hAnsi="Arial" w:cs="Arial"/>
                <w:b/>
                <w:bCs/>
              </w:rPr>
              <w:tab/>
            </w:r>
            <w:r>
              <w:rPr>
                <w:rFonts w:ascii="Arial" w:hAnsi="Arial" w:cs="Arial"/>
                <w:u w:val="single"/>
              </w:rPr>
              <w:t xml:space="preserve">                                    </w:t>
            </w:r>
            <w:r>
              <w:rPr>
                <w:rFonts w:ascii="Arial" w:hAnsi="Arial" w:cs="Arial"/>
              </w:rPr>
              <w:tab/>
            </w:r>
            <w:r>
              <w:rPr>
                <w:rFonts w:ascii="Arial" w:hAnsi="Arial" w:cs="Arial"/>
              </w:rPr>
              <w:tab/>
            </w:r>
            <w:r>
              <w:rPr>
                <w:rFonts w:ascii="Arial" w:hAnsi="Arial" w:cs="Arial"/>
                <w:u w:val="single"/>
              </w:rPr>
              <w:t xml:space="preserve">             </w:t>
            </w:r>
            <w:r>
              <w:rPr>
                <w:rFonts w:ascii="Arial" w:hAnsi="Arial" w:cs="Arial"/>
              </w:rPr>
              <w:tab/>
            </w:r>
            <w:r>
              <w:rPr>
                <w:rFonts w:ascii="Arial" w:hAnsi="Arial" w:cs="Arial"/>
                <w:u w:val="single"/>
              </w:rPr>
              <w:t xml:space="preserve">              </w:t>
            </w:r>
            <w:r>
              <w:rPr>
                <w:rFonts w:ascii="Arial" w:hAnsi="Arial" w:cs="Arial"/>
              </w:rPr>
              <w:tab/>
            </w:r>
            <w:r>
              <w:rPr>
                <w:rFonts w:ascii="Arial" w:hAnsi="Arial" w:cs="Arial"/>
              </w:rPr>
              <w:tab/>
            </w:r>
            <w:r>
              <w:rPr>
                <w:rFonts w:ascii="Arial" w:hAnsi="Arial" w:cs="Arial"/>
                <w:u w:val="single"/>
              </w:rPr>
              <w:t xml:space="preserve">                 </w:t>
            </w:r>
            <w:r>
              <w:rPr>
                <w:rFonts w:ascii="Arial" w:hAnsi="Arial" w:cs="Arial"/>
                <w:b/>
                <w:bCs/>
                <w:u w:val="single"/>
              </w:rPr>
              <w:t xml:space="preserve">     </w:t>
            </w:r>
          </w:p>
          <w:p w14:paraId="405AB1D5"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7056" w:hanging="4932"/>
              <w:rPr>
                <w:rFonts w:ascii="Arial" w:hAnsi="Arial" w:cs="Arial"/>
              </w:rPr>
            </w:pPr>
            <w:r>
              <w:rPr>
                <w:rFonts w:ascii="Arial" w:hAnsi="Arial" w:cs="Arial"/>
                <w:b/>
                <w:bCs/>
              </w:rPr>
              <w:t xml:space="preserve">    </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t>Total Value Claimed:</w:t>
            </w:r>
            <w:r>
              <w:rPr>
                <w:rFonts w:ascii="Arial" w:hAnsi="Arial" w:cs="Arial"/>
              </w:rPr>
              <w:t xml:space="preserve"> </w:t>
            </w:r>
            <w:r>
              <w:rPr>
                <w:rFonts w:ascii="Arial" w:hAnsi="Arial" w:cs="Arial"/>
              </w:rPr>
              <w:tab/>
            </w:r>
            <w:r>
              <w:rPr>
                <w:rFonts w:ascii="Arial" w:hAnsi="Arial" w:cs="Arial"/>
                <w:u w:val="single"/>
              </w:rPr>
              <w:t xml:space="preserve">                      </w:t>
            </w:r>
          </w:p>
          <w:p w14:paraId="72650421"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510"/>
              <w:rPr>
                <w:rFonts w:ascii="Arial" w:hAnsi="Arial" w:cs="Arial"/>
              </w:rPr>
            </w:pPr>
            <w:r>
              <w:rPr>
                <w:rFonts w:ascii="Arial" w:hAnsi="Arial" w:cs="Arial"/>
                <w:b/>
                <w:bCs/>
              </w:rPr>
              <w:t>*</w:t>
            </w:r>
            <w:r>
              <w:rPr>
                <w:rFonts w:ascii="Arial" w:hAnsi="Arial" w:cs="Arial"/>
              </w:rPr>
              <w:t>Items that are currently owned by the Grantee or are loaned or donated to the project are valued at an annual rate of 6-2/3 percent of the acquisition value.</w:t>
            </w:r>
          </w:p>
        </w:tc>
      </w:tr>
      <w:tr w:rsidR="00DE6253" w14:paraId="36799A31" w14:textId="77777777" w:rsidTr="56D27B98">
        <w:tc>
          <w:tcPr>
            <w:tcW w:w="11250" w:type="dxa"/>
            <w:tcBorders>
              <w:top w:val="single" w:sz="7" w:space="0" w:color="000000" w:themeColor="text1"/>
              <w:left w:val="double" w:sz="7" w:space="0" w:color="000000" w:themeColor="text1"/>
              <w:bottom w:val="double" w:sz="7" w:space="0" w:color="000000" w:themeColor="text1"/>
              <w:right w:val="double" w:sz="7" w:space="0" w:color="000000" w:themeColor="text1"/>
            </w:tcBorders>
          </w:tcPr>
          <w:p w14:paraId="79B56F8B" w14:textId="77777777" w:rsidR="00DE6253" w:rsidRDefault="00DE6253" w:rsidP="0097381D">
            <w:pPr>
              <w:spacing w:line="163" w:lineRule="exact"/>
              <w:rPr>
                <w:rFonts w:ascii="Arial" w:hAnsi="Arial" w:cs="Arial"/>
              </w:rPr>
            </w:pPr>
          </w:p>
          <w:p w14:paraId="40853051"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rPr>
              <w:t xml:space="preserve"> Donor Certification:</w:t>
            </w:r>
          </w:p>
          <w:p w14:paraId="509B60FA"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73E43095" w14:textId="77777777" w:rsidR="00DE6253" w:rsidRDefault="55DCE634" w:rsidP="6FBE01B2">
            <w:pPr>
              <w:tabs>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510"/>
              <w:rPr>
                <w:rFonts w:ascii="Arial" w:hAnsi="Arial" w:cs="Arial"/>
              </w:rPr>
            </w:pPr>
            <w:r w:rsidRPr="6FBE01B2">
              <w:rPr>
                <w:rFonts w:ascii="Arial" w:hAnsi="Arial" w:cs="Arial"/>
              </w:rPr>
              <w:t xml:space="preserve">This equipment is not included as a contribution for any other State or Federally Assisted </w:t>
            </w:r>
            <w:proofErr w:type="gramStart"/>
            <w:r w:rsidRPr="6FBE01B2">
              <w:rPr>
                <w:rFonts w:ascii="Arial" w:hAnsi="Arial" w:cs="Arial"/>
              </w:rPr>
              <w:t>program</w:t>
            </w:r>
            <w:proofErr w:type="gramEnd"/>
            <w:r w:rsidRPr="6FBE01B2">
              <w:rPr>
                <w:rFonts w:ascii="Arial" w:hAnsi="Arial" w:cs="Arial"/>
              </w:rPr>
              <w:t xml:space="preserve"> or contract and costs are not borne by the Federal Government directly or indirectly under any Federal grant or contract except as provided for under: </w:t>
            </w:r>
            <w:r w:rsidRPr="6FBE01B2">
              <w:rPr>
                <w:rFonts w:ascii="Arial" w:hAnsi="Arial" w:cs="Arial"/>
                <w:u w:val="single"/>
              </w:rPr>
              <w:t xml:space="preserve">                                                                      </w:t>
            </w:r>
            <w:proofErr w:type="gramStart"/>
            <w:r w:rsidRPr="6FBE01B2">
              <w:rPr>
                <w:rFonts w:ascii="Arial" w:hAnsi="Arial" w:cs="Arial"/>
                <w:u w:val="single"/>
              </w:rPr>
              <w:t xml:space="preserve">  </w:t>
            </w:r>
            <w:r w:rsidRPr="6FBE01B2">
              <w:rPr>
                <w:rFonts w:ascii="Arial" w:hAnsi="Arial" w:cs="Arial"/>
              </w:rPr>
              <w:t xml:space="preserve"> (</w:t>
            </w:r>
            <w:proofErr w:type="gramEnd"/>
            <w:r w:rsidRPr="6FBE01B2">
              <w:rPr>
                <w:rFonts w:ascii="Arial" w:hAnsi="Arial" w:cs="Arial"/>
              </w:rPr>
              <w:t>cite the authorizing Federal regulation or law if applicable).</w:t>
            </w:r>
          </w:p>
          <w:p w14:paraId="1428B533"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78BC1CBF" w14:textId="77777777" w:rsidR="00DE6253" w:rsidRDefault="00DE6253" w:rsidP="0097381D">
            <w:pPr>
              <w:ind w:left="510"/>
              <w:rPr>
                <w:rFonts w:ascii="Arial" w:hAnsi="Arial" w:cs="Arial"/>
              </w:rPr>
            </w:pPr>
            <w:r>
              <w:rPr>
                <w:rFonts w:ascii="Arial" w:hAnsi="Arial" w:cs="Arial"/>
              </w:rPr>
              <w:t>X</w:t>
            </w:r>
            <w:r>
              <w:rPr>
                <w:rFonts w:ascii="Arial" w:hAnsi="Arial" w:cs="Arial"/>
                <w:u w:val="single"/>
              </w:rPr>
              <w:t xml:space="preserve">                                                              </w:t>
            </w:r>
            <w:r>
              <w:rPr>
                <w:rFonts w:ascii="Arial" w:hAnsi="Arial" w:cs="Arial"/>
              </w:rPr>
              <w:tab/>
              <w:t>Date:</w:t>
            </w:r>
            <w:r>
              <w:rPr>
                <w:rFonts w:ascii="Arial" w:hAnsi="Arial" w:cs="Arial"/>
                <w:u w:val="single"/>
              </w:rPr>
              <w:t xml:space="preserve">                                             </w:t>
            </w:r>
          </w:p>
          <w:p w14:paraId="63A7C691"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spacing w:after="58"/>
              <w:ind w:left="510"/>
              <w:rPr>
                <w:rFonts w:ascii="Arial" w:hAnsi="Arial" w:cs="Arial"/>
              </w:rPr>
            </w:pPr>
            <w:r>
              <w:rPr>
                <w:rFonts w:ascii="Arial" w:hAnsi="Arial" w:cs="Arial"/>
                <w:b/>
                <w:bCs/>
              </w:rPr>
              <w:t>Signature of Donor or Representative</w:t>
            </w:r>
          </w:p>
        </w:tc>
      </w:tr>
    </w:tbl>
    <w:p w14:paraId="721D2AC1"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pPr>
    </w:p>
    <w:p w14:paraId="63FE2FF6"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sectPr w:rsidR="00DE6253" w:rsidSect="00BF6ADB">
          <w:endnotePr>
            <w:numFmt w:val="decimal"/>
          </w:endnotePr>
          <w:pgSz w:w="12240" w:h="15840"/>
          <w:pgMar w:top="720" w:right="1224" w:bottom="576" w:left="1224" w:header="720" w:footer="576" w:gutter="0"/>
          <w:cols w:space="720"/>
          <w:noEndnote/>
        </w:sectPr>
      </w:pPr>
    </w:p>
    <w:p w14:paraId="2982E854"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b/>
          <w:bCs/>
        </w:rPr>
      </w:pPr>
      <w:r>
        <w:rPr>
          <w:rFonts w:ascii="Arial" w:hAnsi="Arial" w:cs="Arial"/>
          <w:b/>
          <w:bCs/>
        </w:rPr>
        <w:lastRenderedPageBreak/>
        <w:t xml:space="preserve">III.B.5.  MATCH COMMITMENT OF IN-KIND CONTRIBUTION OF SERVICES </w:t>
      </w:r>
    </w:p>
    <w:p w14:paraId="1E17B0F0"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pPr>
      <w:r>
        <w:rPr>
          <w:rFonts w:ascii="Arial" w:hAnsi="Arial" w:cs="Arial"/>
          <w:b/>
          <w:bCs/>
        </w:rPr>
        <w:t>BY STAFF OF SERVICE PROVIDER OR STAFF OF OTHER ORGANIZATIONS</w:t>
      </w:r>
    </w:p>
    <w:p w14:paraId="0DEBB989"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pPr>
      <w:proofErr w:type="gramStart"/>
      <w:r>
        <w:rPr>
          <w:rFonts w:ascii="Arial" w:hAnsi="Arial" w:cs="Arial"/>
        </w:rPr>
        <w:t>[ ]</w:t>
      </w:r>
      <w:proofErr w:type="gramEnd"/>
      <w:r>
        <w:rPr>
          <w:rFonts w:ascii="Arial" w:hAnsi="Arial" w:cs="Arial"/>
        </w:rPr>
        <w:t xml:space="preserve"> Original, dated</w:t>
      </w:r>
      <w:r>
        <w:rPr>
          <w:rFonts w:ascii="Arial" w:hAnsi="Arial" w:cs="Arial"/>
          <w:u w:val="single"/>
        </w:rPr>
        <w:t xml:space="preserve">            </w:t>
      </w:r>
    </w:p>
    <w:p w14:paraId="27398826"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pPr>
      <w:r>
        <w:rPr>
          <w:rFonts w:ascii="Arial" w:hAnsi="Arial" w:cs="Arial"/>
        </w:rPr>
        <w:t>SFY:</w:t>
      </w:r>
      <w:r>
        <w:rPr>
          <w:rFonts w:ascii="Arial" w:hAnsi="Arial" w:cs="Arial"/>
          <w:u w:val="single"/>
        </w:rPr>
        <w:t xml:space="preserve">           </w:t>
      </w:r>
      <w:r>
        <w:rPr>
          <w:rFonts w:ascii="Arial" w:hAnsi="Arial" w:cs="Arial"/>
        </w:rPr>
        <w:t>FFY:</w:t>
      </w:r>
      <w:r>
        <w:rPr>
          <w:rFonts w:ascii="Arial" w:hAnsi="Arial" w:cs="Arial"/>
          <w:u w:val="single"/>
        </w:rPr>
        <w:t xml:space="preserve">         </w:t>
      </w:r>
      <w:proofErr w:type="gramStart"/>
      <w:r>
        <w:rPr>
          <w:rFonts w:ascii="Arial" w:hAnsi="Arial" w:cs="Arial"/>
          <w:u w:val="single"/>
        </w:rPr>
        <w:t xml:space="preserve">   </w:t>
      </w:r>
      <w:r>
        <w:rPr>
          <w:rFonts w:ascii="Arial" w:hAnsi="Arial" w:cs="Arial"/>
        </w:rPr>
        <w:t>[</w:t>
      </w:r>
      <w:proofErr w:type="gramEnd"/>
      <w:r>
        <w:rPr>
          <w:rFonts w:ascii="Arial" w:hAnsi="Arial" w:cs="Arial"/>
        </w:rPr>
        <w:t xml:space="preserve"> ] Revision, dated</w:t>
      </w:r>
      <w:r>
        <w:rPr>
          <w:rFonts w:ascii="Arial" w:hAnsi="Arial" w:cs="Arial"/>
          <w:u w:val="single"/>
        </w:rPr>
        <w:t xml:space="preserve">            </w:t>
      </w:r>
    </w:p>
    <w:p w14:paraId="6528E94D"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pPr>
      <w:r>
        <w:rPr>
          <w:rFonts w:ascii="Arial" w:hAnsi="Arial" w:cs="Arial"/>
        </w:rPr>
        <w:t>Contract Amendment #</w:t>
      </w:r>
      <w:r>
        <w:rPr>
          <w:rFonts w:ascii="Arial" w:hAnsi="Arial" w:cs="Arial"/>
          <w:u w:val="single"/>
        </w:rPr>
        <w:t xml:space="preserve">      </w:t>
      </w:r>
    </w:p>
    <w:tbl>
      <w:tblPr>
        <w:tblW w:w="11250" w:type="dxa"/>
        <w:tblInd w:w="-338" w:type="dxa"/>
        <w:tblLayout w:type="fixed"/>
        <w:tblCellMar>
          <w:left w:w="177" w:type="dxa"/>
          <w:right w:w="177" w:type="dxa"/>
        </w:tblCellMar>
        <w:tblLook w:val="0000" w:firstRow="0" w:lastRow="0" w:firstColumn="0" w:lastColumn="0" w:noHBand="0" w:noVBand="0"/>
      </w:tblPr>
      <w:tblGrid>
        <w:gridCol w:w="11250"/>
      </w:tblGrid>
      <w:tr w:rsidR="00DE6253" w14:paraId="142EA9EB" w14:textId="77777777" w:rsidTr="6FBE01B2">
        <w:tc>
          <w:tcPr>
            <w:tcW w:w="11250" w:type="dxa"/>
            <w:tcBorders>
              <w:top w:val="double" w:sz="7" w:space="0" w:color="000000" w:themeColor="text1"/>
              <w:left w:val="double" w:sz="7" w:space="0" w:color="000000" w:themeColor="text1"/>
              <w:bottom w:val="single" w:sz="6" w:space="0" w:color="FFFFFF" w:themeColor="background1"/>
              <w:right w:val="double" w:sz="7" w:space="0" w:color="000000" w:themeColor="text1"/>
            </w:tcBorders>
          </w:tcPr>
          <w:p w14:paraId="6D8B2475" w14:textId="77777777" w:rsidR="00DE6253" w:rsidRDefault="00DE6253" w:rsidP="0097381D">
            <w:pPr>
              <w:spacing w:line="201" w:lineRule="exact"/>
              <w:rPr>
                <w:rFonts w:ascii="Arial" w:hAnsi="Arial" w:cs="Arial"/>
              </w:rPr>
            </w:pPr>
          </w:p>
          <w:p w14:paraId="0E029584"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6048" w:hanging="6048"/>
              <w:rPr>
                <w:rFonts w:ascii="Arial" w:hAnsi="Arial" w:cs="Arial"/>
              </w:rPr>
            </w:pPr>
            <w:r>
              <w:rPr>
                <w:rFonts w:ascii="Arial" w:hAnsi="Arial" w:cs="Arial"/>
                <w:b/>
                <w:bCs/>
              </w:rPr>
              <w:t xml:space="preserve"> Agency Name: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b/>
                <w:bCs/>
              </w:rPr>
              <w:t>Program:</w:t>
            </w:r>
          </w:p>
        </w:tc>
      </w:tr>
      <w:tr w:rsidR="00DE6253" w14:paraId="48EA6929" w14:textId="77777777" w:rsidTr="6FBE01B2">
        <w:tc>
          <w:tcPr>
            <w:tcW w:w="11250" w:type="dxa"/>
            <w:tcBorders>
              <w:top w:val="single" w:sz="7" w:space="0" w:color="000000" w:themeColor="text1"/>
              <w:left w:val="double" w:sz="7" w:space="0" w:color="000000" w:themeColor="text1"/>
              <w:bottom w:val="single" w:sz="6" w:space="0" w:color="FFFFFF" w:themeColor="background1"/>
              <w:right w:val="double" w:sz="7" w:space="0" w:color="000000" w:themeColor="text1"/>
            </w:tcBorders>
          </w:tcPr>
          <w:p w14:paraId="5D39625A" w14:textId="77777777" w:rsidR="00DE6253" w:rsidRDefault="00DE6253" w:rsidP="0097381D">
            <w:pPr>
              <w:spacing w:line="163" w:lineRule="exact"/>
              <w:rPr>
                <w:rFonts w:ascii="Arial" w:hAnsi="Arial" w:cs="Arial"/>
              </w:rPr>
            </w:pPr>
          </w:p>
          <w:p w14:paraId="7D7F098F"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rPr>
              <w:t xml:space="preserve"> Donor Identification:</w:t>
            </w:r>
          </w:p>
          <w:p w14:paraId="0D9E9E40"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962" w:hanging="738"/>
              <w:rPr>
                <w:rFonts w:ascii="Arial" w:hAnsi="Arial" w:cs="Arial"/>
              </w:rPr>
            </w:pPr>
            <w:r>
              <w:rPr>
                <w:rFonts w:ascii="Arial" w:hAnsi="Arial" w:cs="Arial"/>
              </w:rPr>
              <w:t xml:space="preserve">Name:  </w:t>
            </w:r>
            <w:r>
              <w:rPr>
                <w:rFonts w:ascii="Arial" w:hAnsi="Arial" w:cs="Arial"/>
              </w:rPr>
              <w:tab/>
            </w:r>
            <w:r>
              <w:rPr>
                <w:rFonts w:ascii="Arial" w:hAnsi="Arial" w:cs="Arial"/>
                <w:u w:val="single"/>
              </w:rPr>
              <w:t xml:space="preserve">                                                                      </w:t>
            </w:r>
          </w:p>
          <w:p w14:paraId="1929B4ED"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962" w:hanging="738"/>
              <w:rPr>
                <w:rFonts w:ascii="Arial" w:hAnsi="Arial" w:cs="Arial"/>
              </w:rPr>
            </w:pPr>
            <w:r>
              <w:rPr>
                <w:rFonts w:ascii="Arial" w:hAnsi="Arial" w:cs="Arial"/>
              </w:rPr>
              <w:t>Street:</w:t>
            </w:r>
            <w:r>
              <w:rPr>
                <w:rFonts w:ascii="Arial" w:hAnsi="Arial" w:cs="Arial"/>
              </w:rPr>
              <w:tab/>
            </w:r>
            <w:r>
              <w:rPr>
                <w:rFonts w:ascii="Arial" w:hAnsi="Arial" w:cs="Arial"/>
                <w:u w:val="single"/>
              </w:rPr>
              <w:t xml:space="preserve">                                                                      </w:t>
            </w:r>
          </w:p>
          <w:p w14:paraId="700E99FF"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962" w:hanging="738"/>
              <w:rPr>
                <w:rFonts w:ascii="Arial" w:hAnsi="Arial" w:cs="Arial"/>
              </w:rPr>
            </w:pPr>
            <w:r>
              <w:rPr>
                <w:rFonts w:ascii="Arial" w:hAnsi="Arial" w:cs="Arial"/>
              </w:rPr>
              <w:t xml:space="preserve">City:  </w:t>
            </w:r>
            <w:r>
              <w:rPr>
                <w:rFonts w:ascii="Arial" w:hAnsi="Arial" w:cs="Arial"/>
              </w:rPr>
              <w:tab/>
            </w:r>
            <w:r>
              <w:rPr>
                <w:rFonts w:ascii="Arial" w:hAnsi="Arial" w:cs="Arial"/>
                <w:u w:val="single"/>
              </w:rPr>
              <w:t xml:space="preserve">                               </w:t>
            </w:r>
            <w:r>
              <w:rPr>
                <w:rFonts w:ascii="Arial" w:hAnsi="Arial" w:cs="Arial"/>
              </w:rPr>
              <w:t xml:space="preserve"> State:</w:t>
            </w:r>
            <w:r>
              <w:rPr>
                <w:rFonts w:ascii="Arial" w:hAnsi="Arial" w:cs="Arial"/>
                <w:u w:val="single"/>
              </w:rPr>
              <w:t xml:space="preserve">             </w:t>
            </w:r>
            <w:r>
              <w:rPr>
                <w:rFonts w:ascii="Arial" w:hAnsi="Arial" w:cs="Arial"/>
              </w:rPr>
              <w:t xml:space="preserve"> Zip:</w:t>
            </w:r>
            <w:r>
              <w:rPr>
                <w:rFonts w:ascii="Arial" w:hAnsi="Arial" w:cs="Arial"/>
                <w:u w:val="single"/>
              </w:rPr>
              <w:t xml:space="preserve">                 </w:t>
            </w:r>
          </w:p>
          <w:p w14:paraId="7B36CAC9"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962" w:hanging="738"/>
              <w:rPr>
                <w:rFonts w:ascii="Arial" w:hAnsi="Arial" w:cs="Arial"/>
              </w:rPr>
            </w:pPr>
            <w:r>
              <w:rPr>
                <w:rFonts w:ascii="Arial" w:hAnsi="Arial" w:cs="Arial"/>
              </w:rPr>
              <w:t xml:space="preserve">Phone: </w:t>
            </w:r>
            <w:r>
              <w:rPr>
                <w:rFonts w:ascii="Arial" w:hAnsi="Arial" w:cs="Arial"/>
              </w:rPr>
              <w:tab/>
            </w:r>
            <w:r>
              <w:rPr>
                <w:rFonts w:ascii="Arial" w:hAnsi="Arial" w:cs="Arial"/>
                <w:u w:val="single"/>
              </w:rPr>
              <w:t xml:space="preserve">                       </w:t>
            </w:r>
          </w:p>
          <w:p w14:paraId="000E8AAB"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4608" w:hanging="3384"/>
              <w:rPr>
                <w:rFonts w:ascii="Arial" w:hAnsi="Arial" w:cs="Arial"/>
              </w:rPr>
            </w:pPr>
            <w:r>
              <w:rPr>
                <w:rFonts w:ascii="Arial" w:hAnsi="Arial" w:cs="Arial"/>
              </w:rPr>
              <w:t>Authorized Representative:</w:t>
            </w:r>
            <w:r>
              <w:rPr>
                <w:rFonts w:ascii="Arial" w:hAnsi="Arial" w:cs="Arial"/>
              </w:rPr>
              <w:tab/>
            </w:r>
            <w:r>
              <w:rPr>
                <w:rFonts w:ascii="Arial" w:hAnsi="Arial" w:cs="Arial"/>
                <w:u w:val="single"/>
              </w:rPr>
              <w:t xml:space="preserve">                                                                              </w:t>
            </w:r>
          </w:p>
        </w:tc>
      </w:tr>
      <w:tr w:rsidR="00DE6253" w14:paraId="1FACB291" w14:textId="77777777" w:rsidTr="6FBE01B2">
        <w:tc>
          <w:tcPr>
            <w:tcW w:w="11250" w:type="dxa"/>
            <w:tcBorders>
              <w:top w:val="single" w:sz="7" w:space="0" w:color="000000" w:themeColor="text1"/>
              <w:left w:val="double" w:sz="7" w:space="0" w:color="000000" w:themeColor="text1"/>
              <w:bottom w:val="single" w:sz="6" w:space="0" w:color="FFFFFF" w:themeColor="background1"/>
              <w:right w:val="double" w:sz="7" w:space="0" w:color="000000" w:themeColor="text1"/>
            </w:tcBorders>
          </w:tcPr>
          <w:p w14:paraId="63D115B9" w14:textId="77777777" w:rsidR="00DE6253" w:rsidRDefault="00DE6253" w:rsidP="0097381D">
            <w:pPr>
              <w:spacing w:line="163" w:lineRule="exact"/>
              <w:rPr>
                <w:rFonts w:ascii="Arial" w:hAnsi="Arial" w:cs="Arial"/>
              </w:rPr>
            </w:pPr>
          </w:p>
          <w:p w14:paraId="673B3ACA"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rPr>
              <w:t>Descriptions of Positions:</w:t>
            </w:r>
          </w:p>
          <w:p w14:paraId="664B3664"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8208" w:hanging="7698"/>
              <w:rPr>
                <w:rFonts w:ascii="Arial" w:hAnsi="Arial" w:cs="Arial"/>
                <w:b/>
                <w:bCs/>
              </w:rPr>
            </w:pPr>
            <w:r>
              <w:rPr>
                <w:rFonts w:ascii="Arial" w:hAnsi="Arial" w:cs="Arial"/>
              </w:rPr>
              <w:t xml:space="preserve">  </w:t>
            </w:r>
            <w:r>
              <w:rPr>
                <w:rFonts w:ascii="Arial" w:hAnsi="Arial" w:cs="Arial"/>
                <w:b/>
                <w:bCs/>
              </w:rPr>
              <w:t>Position</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t>Hourly Rate or</w:t>
            </w:r>
            <w:r>
              <w:rPr>
                <w:rFonts w:ascii="Arial" w:hAnsi="Arial" w:cs="Arial"/>
                <w:b/>
                <w:bCs/>
              </w:rPr>
              <w:tab/>
              <w:t># Hours</w:t>
            </w:r>
            <w:r>
              <w:rPr>
                <w:rFonts w:ascii="Arial" w:hAnsi="Arial" w:cs="Arial"/>
                <w:b/>
                <w:bCs/>
              </w:rPr>
              <w:tab/>
              <w:t>Value to</w:t>
            </w:r>
          </w:p>
          <w:p w14:paraId="6E728074"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8208" w:hanging="7698"/>
              <w:rPr>
                <w:rFonts w:ascii="Arial" w:hAnsi="Arial" w:cs="Arial"/>
              </w:rPr>
            </w:pPr>
            <w:r>
              <w:rPr>
                <w:rFonts w:ascii="Arial" w:hAnsi="Arial" w:cs="Arial"/>
                <w:b/>
                <w:bCs/>
              </w:rPr>
              <w:t xml:space="preserve">  </w:t>
            </w:r>
            <w:r>
              <w:rPr>
                <w:rFonts w:ascii="Arial" w:hAnsi="Arial" w:cs="Arial"/>
                <w:b/>
                <w:bCs/>
                <w:u w:val="single"/>
              </w:rPr>
              <w:t xml:space="preserve">  Title </w:t>
            </w:r>
            <w:r>
              <w:rPr>
                <w:rFonts w:ascii="Arial" w:hAnsi="Arial" w:cs="Arial"/>
                <w:b/>
                <w:bCs/>
              </w:rPr>
              <w:tab/>
            </w:r>
            <w:r>
              <w:rPr>
                <w:rFonts w:ascii="Arial" w:hAnsi="Arial" w:cs="Arial"/>
                <w:b/>
                <w:bCs/>
              </w:rPr>
              <w:tab/>
            </w:r>
            <w:r>
              <w:rPr>
                <w:rFonts w:ascii="Arial" w:hAnsi="Arial" w:cs="Arial"/>
                <w:b/>
                <w:bCs/>
              </w:rPr>
              <w:tab/>
              <w:t xml:space="preserve"> </w:t>
            </w:r>
            <w:r>
              <w:rPr>
                <w:rFonts w:ascii="Arial" w:hAnsi="Arial" w:cs="Arial"/>
                <w:b/>
                <w:bCs/>
                <w:u w:val="single"/>
              </w:rPr>
              <w:t>Service</w:t>
            </w:r>
            <w:r>
              <w:rPr>
                <w:rFonts w:ascii="Arial" w:hAnsi="Arial" w:cs="Arial"/>
                <w:b/>
                <w:bCs/>
              </w:rPr>
              <w:tab/>
            </w:r>
            <w:r>
              <w:rPr>
                <w:rFonts w:ascii="Arial" w:hAnsi="Arial" w:cs="Arial"/>
                <w:b/>
                <w:bCs/>
              </w:rPr>
              <w:tab/>
            </w:r>
            <w:r>
              <w:rPr>
                <w:rFonts w:ascii="Arial" w:hAnsi="Arial" w:cs="Arial"/>
                <w:b/>
                <w:bCs/>
                <w:u w:val="single"/>
              </w:rPr>
              <w:t xml:space="preserve"> Annual Salary</w:t>
            </w:r>
            <w:r>
              <w:rPr>
                <w:rFonts w:ascii="Arial" w:hAnsi="Arial" w:cs="Arial"/>
                <w:b/>
                <w:bCs/>
              </w:rPr>
              <w:tab/>
            </w:r>
            <w:r>
              <w:rPr>
                <w:rFonts w:ascii="Arial" w:hAnsi="Arial" w:cs="Arial"/>
                <w:b/>
                <w:bCs/>
                <w:u w:val="single"/>
              </w:rPr>
              <w:t>Worked</w:t>
            </w:r>
            <w:proofErr w:type="gramStart"/>
            <w:r>
              <w:rPr>
                <w:rFonts w:ascii="Arial" w:hAnsi="Arial" w:cs="Arial"/>
              </w:rPr>
              <w:tab/>
              <w:t xml:space="preserve">  </w:t>
            </w:r>
            <w:r>
              <w:rPr>
                <w:rFonts w:ascii="Arial" w:hAnsi="Arial" w:cs="Arial"/>
                <w:b/>
                <w:bCs/>
                <w:u w:val="single"/>
              </w:rPr>
              <w:t>Project</w:t>
            </w:r>
            <w:proofErr w:type="gramEnd"/>
            <w:r>
              <w:rPr>
                <w:rFonts w:ascii="Arial" w:hAnsi="Arial" w:cs="Arial"/>
                <w:b/>
                <w:bCs/>
                <w:u w:val="single"/>
              </w:rPr>
              <w:t>*</w:t>
            </w:r>
          </w:p>
          <w:p w14:paraId="39B6D216"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35A657DB"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8208" w:hanging="8208"/>
              <w:rPr>
                <w:rFonts w:ascii="Arial" w:hAnsi="Arial" w:cs="Arial"/>
              </w:rPr>
            </w:pPr>
            <w:r>
              <w:rPr>
                <w:rFonts w:ascii="Arial" w:hAnsi="Arial" w:cs="Arial"/>
                <w:b/>
                <w:bCs/>
              </w:rPr>
              <w:t>1.</w:t>
            </w:r>
            <w:r>
              <w:rPr>
                <w:rFonts w:ascii="Arial" w:hAnsi="Arial" w:cs="Arial"/>
                <w:b/>
                <w:bCs/>
              </w:rPr>
              <w:tab/>
            </w:r>
            <w:r>
              <w:rPr>
                <w:rFonts w:ascii="Arial" w:hAnsi="Arial" w:cs="Arial"/>
                <w:u w:val="single"/>
              </w:rPr>
              <w:t xml:space="preserve">                          </w:t>
            </w:r>
            <w:r>
              <w:rPr>
                <w:rFonts w:ascii="Arial" w:hAnsi="Arial" w:cs="Arial"/>
              </w:rPr>
              <w:tab/>
            </w:r>
            <w:r>
              <w:rPr>
                <w:rFonts w:ascii="Arial" w:hAnsi="Arial" w:cs="Arial"/>
                <w:u w:val="single"/>
              </w:rPr>
              <w:t xml:space="preserve">                    </w:t>
            </w:r>
            <w:r>
              <w:rPr>
                <w:rFonts w:ascii="Arial" w:hAnsi="Arial" w:cs="Arial"/>
              </w:rPr>
              <w:tab/>
            </w:r>
            <w:r>
              <w:rPr>
                <w:rFonts w:ascii="Arial" w:hAnsi="Arial" w:cs="Arial"/>
              </w:rPr>
              <w:tab/>
              <w:t>$</w:t>
            </w:r>
            <w:r>
              <w:rPr>
                <w:rFonts w:ascii="Arial" w:hAnsi="Arial" w:cs="Arial"/>
                <w:u w:val="single"/>
              </w:rPr>
              <w:t xml:space="preserve">                </w:t>
            </w:r>
            <w:r>
              <w:rPr>
                <w:rFonts w:ascii="Arial" w:hAnsi="Arial" w:cs="Arial"/>
              </w:rPr>
              <w:tab/>
            </w:r>
            <w:r>
              <w:rPr>
                <w:rFonts w:ascii="Arial" w:hAnsi="Arial" w:cs="Arial"/>
              </w:rPr>
              <w:tab/>
            </w:r>
            <w:r>
              <w:rPr>
                <w:rFonts w:ascii="Arial" w:hAnsi="Arial" w:cs="Arial"/>
                <w:u w:val="single"/>
              </w:rPr>
              <w:t xml:space="preserve">        </w:t>
            </w:r>
            <w:r>
              <w:rPr>
                <w:rFonts w:ascii="Arial" w:hAnsi="Arial" w:cs="Arial"/>
              </w:rPr>
              <w:tab/>
            </w:r>
            <w:r>
              <w:rPr>
                <w:rFonts w:ascii="Arial" w:hAnsi="Arial" w:cs="Arial"/>
              </w:rPr>
              <w:tab/>
              <w:t>$</w:t>
            </w:r>
            <w:r>
              <w:rPr>
                <w:rFonts w:ascii="Arial" w:hAnsi="Arial" w:cs="Arial"/>
                <w:u w:val="single"/>
              </w:rPr>
              <w:t xml:space="preserve">               </w:t>
            </w:r>
          </w:p>
          <w:p w14:paraId="4985396F"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8208" w:hanging="8208"/>
              <w:rPr>
                <w:rFonts w:ascii="Arial" w:hAnsi="Arial" w:cs="Arial"/>
              </w:rPr>
            </w:pPr>
            <w:r>
              <w:rPr>
                <w:rFonts w:ascii="Arial" w:hAnsi="Arial" w:cs="Arial"/>
                <w:b/>
                <w:bCs/>
              </w:rPr>
              <w:t>2.</w:t>
            </w:r>
            <w:r>
              <w:rPr>
                <w:rFonts w:ascii="Arial" w:hAnsi="Arial" w:cs="Arial"/>
                <w:b/>
                <w:bCs/>
              </w:rPr>
              <w:tab/>
            </w:r>
            <w:r>
              <w:rPr>
                <w:rFonts w:ascii="Arial" w:hAnsi="Arial" w:cs="Arial"/>
                <w:u w:val="single"/>
              </w:rPr>
              <w:t xml:space="preserve">                          </w:t>
            </w:r>
            <w:r>
              <w:rPr>
                <w:rFonts w:ascii="Arial" w:hAnsi="Arial" w:cs="Arial"/>
              </w:rPr>
              <w:tab/>
            </w:r>
            <w:r>
              <w:rPr>
                <w:rFonts w:ascii="Arial" w:hAnsi="Arial" w:cs="Arial"/>
                <w:u w:val="single"/>
              </w:rPr>
              <w:t xml:space="preserve">                    </w:t>
            </w:r>
            <w:r>
              <w:rPr>
                <w:rFonts w:ascii="Arial" w:hAnsi="Arial" w:cs="Arial"/>
              </w:rPr>
              <w:tab/>
            </w:r>
            <w:r>
              <w:rPr>
                <w:rFonts w:ascii="Arial" w:hAnsi="Arial" w:cs="Arial"/>
              </w:rPr>
              <w:tab/>
              <w:t>$</w:t>
            </w:r>
            <w:r>
              <w:rPr>
                <w:rFonts w:ascii="Arial" w:hAnsi="Arial" w:cs="Arial"/>
                <w:u w:val="single"/>
              </w:rPr>
              <w:t xml:space="preserve">                </w:t>
            </w:r>
            <w:r>
              <w:rPr>
                <w:rFonts w:ascii="Arial" w:hAnsi="Arial" w:cs="Arial"/>
              </w:rPr>
              <w:tab/>
            </w:r>
            <w:r>
              <w:rPr>
                <w:rFonts w:ascii="Arial" w:hAnsi="Arial" w:cs="Arial"/>
              </w:rPr>
              <w:tab/>
            </w:r>
            <w:r>
              <w:rPr>
                <w:rFonts w:ascii="Arial" w:hAnsi="Arial" w:cs="Arial"/>
                <w:u w:val="single"/>
              </w:rPr>
              <w:t xml:space="preserve">        </w:t>
            </w:r>
            <w:r>
              <w:rPr>
                <w:rFonts w:ascii="Arial" w:hAnsi="Arial" w:cs="Arial"/>
              </w:rPr>
              <w:tab/>
            </w:r>
            <w:r>
              <w:rPr>
                <w:rFonts w:ascii="Arial" w:hAnsi="Arial" w:cs="Arial"/>
              </w:rPr>
              <w:tab/>
              <w:t>$</w:t>
            </w:r>
            <w:r>
              <w:rPr>
                <w:rFonts w:ascii="Arial" w:hAnsi="Arial" w:cs="Arial"/>
                <w:u w:val="single"/>
              </w:rPr>
              <w:t xml:space="preserve">               </w:t>
            </w:r>
          </w:p>
          <w:p w14:paraId="16F93F1A"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8208" w:hanging="8208"/>
              <w:rPr>
                <w:rFonts w:ascii="Arial" w:hAnsi="Arial" w:cs="Arial"/>
              </w:rPr>
            </w:pPr>
            <w:r>
              <w:rPr>
                <w:rFonts w:ascii="Arial" w:hAnsi="Arial" w:cs="Arial"/>
                <w:b/>
                <w:bCs/>
              </w:rPr>
              <w:t>3.</w:t>
            </w:r>
            <w:r>
              <w:rPr>
                <w:rFonts w:ascii="Arial" w:hAnsi="Arial" w:cs="Arial"/>
              </w:rPr>
              <w:tab/>
            </w:r>
            <w:r>
              <w:rPr>
                <w:rFonts w:ascii="Arial" w:hAnsi="Arial" w:cs="Arial"/>
                <w:u w:val="single"/>
              </w:rPr>
              <w:t xml:space="preserve">                          </w:t>
            </w:r>
            <w:r>
              <w:rPr>
                <w:rFonts w:ascii="Arial" w:hAnsi="Arial" w:cs="Arial"/>
              </w:rPr>
              <w:tab/>
            </w:r>
            <w:r>
              <w:rPr>
                <w:rFonts w:ascii="Arial" w:hAnsi="Arial" w:cs="Arial"/>
                <w:u w:val="single"/>
              </w:rPr>
              <w:t xml:space="preserve">                    </w:t>
            </w:r>
            <w:r>
              <w:rPr>
                <w:rFonts w:ascii="Arial" w:hAnsi="Arial" w:cs="Arial"/>
              </w:rPr>
              <w:tab/>
            </w:r>
            <w:r>
              <w:rPr>
                <w:rFonts w:ascii="Arial" w:hAnsi="Arial" w:cs="Arial"/>
              </w:rPr>
              <w:tab/>
              <w:t>$</w:t>
            </w:r>
            <w:r>
              <w:rPr>
                <w:rFonts w:ascii="Arial" w:hAnsi="Arial" w:cs="Arial"/>
                <w:u w:val="single"/>
              </w:rPr>
              <w:t xml:space="preserve">                </w:t>
            </w:r>
            <w:r>
              <w:rPr>
                <w:rFonts w:ascii="Arial" w:hAnsi="Arial" w:cs="Arial"/>
              </w:rPr>
              <w:tab/>
            </w:r>
            <w:r>
              <w:rPr>
                <w:rFonts w:ascii="Arial" w:hAnsi="Arial" w:cs="Arial"/>
              </w:rPr>
              <w:tab/>
            </w:r>
            <w:r>
              <w:rPr>
                <w:rFonts w:ascii="Arial" w:hAnsi="Arial" w:cs="Arial"/>
                <w:u w:val="single"/>
              </w:rPr>
              <w:t xml:space="preserve">        </w:t>
            </w:r>
            <w:r>
              <w:rPr>
                <w:rFonts w:ascii="Arial" w:hAnsi="Arial" w:cs="Arial"/>
              </w:rPr>
              <w:tab/>
            </w:r>
            <w:r>
              <w:rPr>
                <w:rFonts w:ascii="Arial" w:hAnsi="Arial" w:cs="Arial"/>
              </w:rPr>
              <w:tab/>
              <w:t>$</w:t>
            </w:r>
            <w:r>
              <w:rPr>
                <w:rFonts w:ascii="Arial" w:hAnsi="Arial" w:cs="Arial"/>
                <w:u w:val="single"/>
              </w:rPr>
              <w:t xml:space="preserve">               </w:t>
            </w:r>
            <w:r>
              <w:rPr>
                <w:rFonts w:ascii="Arial" w:hAnsi="Arial" w:cs="Arial"/>
              </w:rPr>
              <w:t xml:space="preserve"> </w:t>
            </w:r>
          </w:p>
          <w:p w14:paraId="72F691DF" w14:textId="0EF42651" w:rsidR="00DE6253" w:rsidRDefault="55DCE634" w:rsidP="6FBE01B2">
            <w:pPr>
              <w:tabs>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8208" w:hanging="1278"/>
              <w:rPr>
                <w:rFonts w:ascii="Arial" w:hAnsi="Arial" w:cs="Arial"/>
              </w:rPr>
            </w:pPr>
            <w:r w:rsidRPr="6FBE01B2">
              <w:rPr>
                <w:rFonts w:ascii="Arial" w:hAnsi="Arial" w:cs="Arial"/>
                <w:b/>
                <w:bCs/>
              </w:rPr>
              <w:t>Total -        $</w:t>
            </w:r>
            <w:r w:rsidRPr="6FBE01B2">
              <w:rPr>
                <w:rFonts w:ascii="Arial" w:hAnsi="Arial" w:cs="Arial"/>
                <w:b/>
                <w:bCs/>
                <w:u w:val="single"/>
              </w:rPr>
              <w:t xml:space="preserve">               </w:t>
            </w:r>
          </w:p>
          <w:p w14:paraId="78471883"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sz w:val="22"/>
                <w:szCs w:val="22"/>
              </w:rPr>
              <w:t>*</w:t>
            </w:r>
            <w:r>
              <w:rPr>
                <w:rFonts w:ascii="Arial" w:hAnsi="Arial" w:cs="Arial"/>
                <w:sz w:val="22"/>
                <w:szCs w:val="22"/>
              </w:rPr>
              <w:t xml:space="preserve">Value to project </w:t>
            </w:r>
            <w:proofErr w:type="gramStart"/>
            <w:r>
              <w:rPr>
                <w:rFonts w:ascii="Arial" w:hAnsi="Arial" w:cs="Arial"/>
                <w:sz w:val="22"/>
                <w:szCs w:val="22"/>
              </w:rPr>
              <w:t xml:space="preserve">= (# </w:t>
            </w:r>
            <w:proofErr w:type="gramEnd"/>
            <w:r>
              <w:rPr>
                <w:rFonts w:ascii="Arial" w:hAnsi="Arial" w:cs="Arial"/>
                <w:sz w:val="22"/>
                <w:szCs w:val="22"/>
              </w:rPr>
              <w:t xml:space="preserve">of hours worked) x (Hourly rate) or (Annual Salary </w:t>
            </w:r>
            <w:r>
              <w:rPr>
                <w:rFonts w:ascii="WP MathA" w:hAnsi="WP MathA"/>
                <w:sz w:val="22"/>
                <w:szCs w:val="22"/>
              </w:rPr>
              <w:t></w:t>
            </w:r>
            <w:r>
              <w:rPr>
                <w:rFonts w:ascii="Arial" w:hAnsi="Arial" w:cs="Arial"/>
                <w:sz w:val="22"/>
                <w:szCs w:val="22"/>
              </w:rPr>
              <w:t xml:space="preserve"> 2080 </w:t>
            </w:r>
            <w:proofErr w:type="spellStart"/>
            <w:r>
              <w:rPr>
                <w:rFonts w:ascii="Arial" w:hAnsi="Arial" w:cs="Arial"/>
                <w:sz w:val="22"/>
                <w:szCs w:val="22"/>
              </w:rPr>
              <w:t>hrs</w:t>
            </w:r>
            <w:proofErr w:type="spellEnd"/>
            <w:r>
              <w:rPr>
                <w:rFonts w:ascii="Arial" w:hAnsi="Arial" w:cs="Arial"/>
                <w:sz w:val="22"/>
                <w:szCs w:val="22"/>
              </w:rPr>
              <w:t xml:space="preserve">) </w:t>
            </w:r>
            <w:proofErr w:type="gramStart"/>
            <w:r>
              <w:rPr>
                <w:rFonts w:ascii="Arial" w:hAnsi="Arial" w:cs="Arial"/>
                <w:sz w:val="22"/>
                <w:szCs w:val="22"/>
              </w:rPr>
              <w:t xml:space="preserve">x (# </w:t>
            </w:r>
            <w:proofErr w:type="gramEnd"/>
            <w:r>
              <w:rPr>
                <w:rFonts w:ascii="Arial" w:hAnsi="Arial" w:cs="Arial"/>
                <w:sz w:val="22"/>
                <w:szCs w:val="22"/>
              </w:rPr>
              <w:t>of hours worked)</w:t>
            </w:r>
          </w:p>
          <w:p w14:paraId="5A844735"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tc>
      </w:tr>
      <w:tr w:rsidR="00DE6253" w14:paraId="393FDB59" w14:textId="77777777" w:rsidTr="6FBE01B2">
        <w:tc>
          <w:tcPr>
            <w:tcW w:w="11250" w:type="dxa"/>
            <w:tcBorders>
              <w:top w:val="single" w:sz="7" w:space="0" w:color="000000" w:themeColor="text1"/>
              <w:left w:val="double" w:sz="7" w:space="0" w:color="000000" w:themeColor="text1"/>
              <w:bottom w:val="double" w:sz="7" w:space="0" w:color="000000" w:themeColor="text1"/>
              <w:right w:val="double" w:sz="7" w:space="0" w:color="000000" w:themeColor="text1"/>
            </w:tcBorders>
          </w:tcPr>
          <w:p w14:paraId="3F4B373F" w14:textId="77777777" w:rsidR="00DE6253" w:rsidRDefault="00DE6253" w:rsidP="0097381D">
            <w:pPr>
              <w:spacing w:line="163" w:lineRule="exact"/>
              <w:rPr>
                <w:rFonts w:ascii="Arial" w:hAnsi="Arial" w:cs="Arial"/>
              </w:rPr>
            </w:pPr>
          </w:p>
          <w:p w14:paraId="43934C2B"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rPr>
              <w:t xml:space="preserve"> Donor Certification:</w:t>
            </w:r>
          </w:p>
          <w:p w14:paraId="04DDF720"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525E3082"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510"/>
              <w:rPr>
                <w:rFonts w:ascii="Arial" w:hAnsi="Arial" w:cs="Arial"/>
              </w:rPr>
            </w:pPr>
            <w:r>
              <w:rPr>
                <w:rFonts w:ascii="Arial" w:hAnsi="Arial" w:cs="Arial"/>
              </w:rPr>
              <w:t xml:space="preserve">These services are not included as match for any other State or Federally Assisted program or contract and costs are not borne by the Federal Government directly or indirectly under any Federal grant or contract except as provided for under: </w:t>
            </w:r>
            <w:r>
              <w:rPr>
                <w:rFonts w:ascii="Arial" w:hAnsi="Arial" w:cs="Arial"/>
                <w:u w:val="single"/>
              </w:rPr>
              <w:t xml:space="preserve">                                                                      </w:t>
            </w:r>
            <w:proofErr w:type="gramStart"/>
            <w:r>
              <w:rPr>
                <w:rFonts w:ascii="Arial" w:hAnsi="Arial" w:cs="Arial"/>
                <w:u w:val="single"/>
              </w:rPr>
              <w:t xml:space="preserve">  </w:t>
            </w:r>
            <w:r>
              <w:rPr>
                <w:rFonts w:ascii="Arial" w:hAnsi="Arial" w:cs="Arial"/>
              </w:rPr>
              <w:t xml:space="preserve"> (</w:t>
            </w:r>
            <w:proofErr w:type="gramEnd"/>
            <w:r>
              <w:rPr>
                <w:rFonts w:ascii="Arial" w:hAnsi="Arial" w:cs="Arial"/>
              </w:rPr>
              <w:t xml:space="preserve">cite the authorizing Federal regulation or law if applicable).   </w:t>
            </w:r>
            <w:r>
              <w:rPr>
                <w:rFonts w:ascii="Arial" w:hAnsi="Arial" w:cs="Arial"/>
                <w:b/>
                <w:bCs/>
              </w:rPr>
              <w:t>It is certified that the time devoted to the project will be performed during normal working hours.</w:t>
            </w:r>
          </w:p>
          <w:p w14:paraId="0277D9AD"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4AE66B48"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04AE9429" w14:textId="77777777" w:rsidR="00DE6253" w:rsidRDefault="00DE6253" w:rsidP="0097381D">
            <w:pPr>
              <w:ind w:left="510"/>
              <w:rPr>
                <w:rFonts w:ascii="Arial" w:hAnsi="Arial" w:cs="Arial"/>
              </w:rPr>
            </w:pPr>
            <w:r>
              <w:rPr>
                <w:rFonts w:ascii="Arial" w:hAnsi="Arial" w:cs="Arial"/>
              </w:rPr>
              <w:t>X</w:t>
            </w:r>
            <w:r>
              <w:rPr>
                <w:rFonts w:ascii="Arial" w:hAnsi="Arial" w:cs="Arial"/>
                <w:u w:val="single"/>
              </w:rPr>
              <w:t xml:space="preserve">                                                              </w:t>
            </w:r>
            <w:r>
              <w:rPr>
                <w:rFonts w:ascii="Arial" w:hAnsi="Arial" w:cs="Arial"/>
              </w:rPr>
              <w:tab/>
              <w:t>Date:</w:t>
            </w:r>
            <w:r>
              <w:rPr>
                <w:rFonts w:ascii="Arial" w:hAnsi="Arial" w:cs="Arial"/>
                <w:u w:val="single"/>
              </w:rPr>
              <w:t xml:space="preserve">                                             </w:t>
            </w:r>
          </w:p>
          <w:p w14:paraId="38769BB2"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spacing w:after="58"/>
              <w:ind w:left="510"/>
              <w:rPr>
                <w:rFonts w:ascii="Arial" w:hAnsi="Arial" w:cs="Arial"/>
              </w:rPr>
            </w:pPr>
            <w:r>
              <w:rPr>
                <w:rFonts w:ascii="Arial" w:hAnsi="Arial" w:cs="Arial"/>
                <w:b/>
                <w:bCs/>
              </w:rPr>
              <w:t>Signature of Donor or Representative</w:t>
            </w:r>
          </w:p>
        </w:tc>
      </w:tr>
    </w:tbl>
    <w:p w14:paraId="61CEBD72"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rPr>
        <w:sectPr w:rsidR="00DE6253" w:rsidSect="00BF6ADB">
          <w:endnotePr>
            <w:numFmt w:val="decimal"/>
          </w:endnotePr>
          <w:pgSz w:w="12240" w:h="15840"/>
          <w:pgMar w:top="576" w:right="792" w:bottom="432" w:left="792" w:header="576" w:footer="432" w:gutter="0"/>
          <w:cols w:space="720"/>
          <w:noEndnote/>
        </w:sectPr>
      </w:pPr>
    </w:p>
    <w:p w14:paraId="5346AFA1"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b/>
          <w:bCs/>
        </w:rPr>
      </w:pPr>
    </w:p>
    <w:p w14:paraId="59CC9EEF"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b/>
          <w:bCs/>
        </w:rPr>
      </w:pPr>
    </w:p>
    <w:p w14:paraId="19FA22CC"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b/>
          <w:bCs/>
        </w:rPr>
      </w:pPr>
    </w:p>
    <w:p w14:paraId="2C15BC22"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b/>
          <w:bCs/>
        </w:rPr>
      </w:pPr>
    </w:p>
    <w:p w14:paraId="58DF3DE4"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b/>
          <w:bCs/>
        </w:rPr>
      </w:pPr>
    </w:p>
    <w:p w14:paraId="07562FFE"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b/>
          <w:bCs/>
        </w:rPr>
      </w:pPr>
    </w:p>
    <w:p w14:paraId="107BE6C9"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b/>
          <w:bCs/>
        </w:rPr>
      </w:pPr>
    </w:p>
    <w:p w14:paraId="7C5179BE"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b/>
          <w:bCs/>
        </w:rPr>
      </w:pPr>
    </w:p>
    <w:p w14:paraId="5CB86E39"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b/>
          <w:bCs/>
        </w:rPr>
      </w:pPr>
    </w:p>
    <w:p w14:paraId="2A6978D2"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b/>
          <w:bCs/>
        </w:rPr>
      </w:pPr>
    </w:p>
    <w:p w14:paraId="2B4CCA49"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b/>
          <w:bCs/>
        </w:rPr>
      </w:pPr>
    </w:p>
    <w:p w14:paraId="3BF91CA0"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b/>
          <w:bCs/>
        </w:rPr>
      </w:pPr>
    </w:p>
    <w:p w14:paraId="5ECBF240" w14:textId="77777777" w:rsidR="008C1AAD" w:rsidRDefault="008C1AAD"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b/>
          <w:bCs/>
        </w:rPr>
      </w:pPr>
    </w:p>
    <w:p w14:paraId="51197011"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b/>
          <w:bCs/>
        </w:rPr>
      </w:pPr>
    </w:p>
    <w:p w14:paraId="57ED2ED1" w14:textId="77777777" w:rsidR="00DE6253" w:rsidRDefault="00DE6253" w:rsidP="007E46DA">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b/>
          <w:bCs/>
        </w:rPr>
      </w:pPr>
      <w:r>
        <w:rPr>
          <w:rFonts w:ascii="Arial" w:hAnsi="Arial" w:cs="Arial"/>
          <w:b/>
          <w:bCs/>
        </w:rPr>
        <w:lastRenderedPageBreak/>
        <w:t>III.B.6.  MATCH COMMITMENT OF IN-KIND VOLUNTEER PERSONNEL AND TRAVEL</w:t>
      </w:r>
    </w:p>
    <w:p w14:paraId="4129DE51"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rPr>
      </w:pPr>
      <w:proofErr w:type="gramStart"/>
      <w:r>
        <w:rPr>
          <w:rFonts w:ascii="Arial" w:hAnsi="Arial" w:cs="Arial"/>
        </w:rPr>
        <w:t>[ ]</w:t>
      </w:r>
      <w:proofErr w:type="gramEnd"/>
      <w:r>
        <w:rPr>
          <w:rFonts w:ascii="Arial" w:hAnsi="Arial" w:cs="Arial"/>
        </w:rPr>
        <w:t xml:space="preserve"> Original, dated</w:t>
      </w:r>
      <w:r>
        <w:rPr>
          <w:rFonts w:ascii="Arial" w:hAnsi="Arial" w:cs="Arial"/>
          <w:u w:val="single"/>
        </w:rPr>
        <w:t xml:space="preserve">            </w:t>
      </w:r>
    </w:p>
    <w:p w14:paraId="7E42B3D2"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rPr>
      </w:pPr>
      <w:r>
        <w:rPr>
          <w:rFonts w:ascii="Arial" w:hAnsi="Arial" w:cs="Arial"/>
        </w:rPr>
        <w:t>SFY:</w:t>
      </w:r>
      <w:r>
        <w:rPr>
          <w:rFonts w:ascii="Arial" w:hAnsi="Arial" w:cs="Arial"/>
          <w:u w:val="single"/>
        </w:rPr>
        <w:t xml:space="preserve">           </w:t>
      </w:r>
      <w:r>
        <w:rPr>
          <w:rFonts w:ascii="Arial" w:hAnsi="Arial" w:cs="Arial"/>
        </w:rPr>
        <w:t>FFY:</w:t>
      </w:r>
      <w:r>
        <w:rPr>
          <w:rFonts w:ascii="Arial" w:hAnsi="Arial" w:cs="Arial"/>
          <w:u w:val="single"/>
        </w:rPr>
        <w:t xml:space="preserve">        </w:t>
      </w:r>
      <w:proofErr w:type="gramStart"/>
      <w:r>
        <w:rPr>
          <w:rFonts w:ascii="Arial" w:hAnsi="Arial" w:cs="Arial"/>
          <w:u w:val="single"/>
        </w:rPr>
        <w:t xml:space="preserve">   </w:t>
      </w:r>
      <w:r>
        <w:rPr>
          <w:rFonts w:ascii="Arial" w:hAnsi="Arial" w:cs="Arial"/>
        </w:rPr>
        <w:t>[</w:t>
      </w:r>
      <w:proofErr w:type="gramEnd"/>
      <w:r>
        <w:rPr>
          <w:rFonts w:ascii="Arial" w:hAnsi="Arial" w:cs="Arial"/>
        </w:rPr>
        <w:t xml:space="preserve"> ] Revision, dated</w:t>
      </w:r>
      <w:r>
        <w:rPr>
          <w:rFonts w:ascii="Arial" w:hAnsi="Arial" w:cs="Arial"/>
          <w:u w:val="single"/>
        </w:rPr>
        <w:t xml:space="preserve">            </w:t>
      </w:r>
    </w:p>
    <w:p w14:paraId="5FF97CCB" w14:textId="77777777" w:rsidR="00DE6253" w:rsidRDefault="00DE6253" w:rsidP="00DE6253">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right="-72"/>
        <w:jc w:val="center"/>
        <w:rPr>
          <w:rFonts w:ascii="Arial" w:hAnsi="Arial" w:cs="Arial"/>
        </w:rPr>
      </w:pPr>
      <w:r>
        <w:rPr>
          <w:rFonts w:ascii="Arial" w:hAnsi="Arial" w:cs="Arial"/>
        </w:rPr>
        <w:t>Contract Amendment #</w:t>
      </w:r>
      <w:r>
        <w:rPr>
          <w:rFonts w:ascii="Arial" w:hAnsi="Arial" w:cs="Arial"/>
          <w:u w:val="single"/>
        </w:rPr>
        <w:t xml:space="preserve">      </w:t>
      </w:r>
    </w:p>
    <w:tbl>
      <w:tblPr>
        <w:tblW w:w="0" w:type="auto"/>
        <w:tblInd w:w="-42" w:type="dxa"/>
        <w:tblLayout w:type="fixed"/>
        <w:tblCellMar>
          <w:left w:w="120" w:type="dxa"/>
          <w:right w:w="120" w:type="dxa"/>
        </w:tblCellMar>
        <w:tblLook w:val="0000" w:firstRow="0" w:lastRow="0" w:firstColumn="0" w:lastColumn="0" w:noHBand="0" w:noVBand="0"/>
      </w:tblPr>
      <w:tblGrid>
        <w:gridCol w:w="11250"/>
      </w:tblGrid>
      <w:tr w:rsidR="00DE6253" w14:paraId="160C4BA8" w14:textId="77777777" w:rsidTr="0097381D">
        <w:tc>
          <w:tcPr>
            <w:tcW w:w="11250" w:type="dxa"/>
            <w:tcBorders>
              <w:top w:val="single" w:sz="15" w:space="0" w:color="000000"/>
              <w:left w:val="single" w:sz="15" w:space="0" w:color="000000"/>
              <w:bottom w:val="single" w:sz="15" w:space="0" w:color="000000"/>
              <w:right w:val="single" w:sz="15" w:space="0" w:color="000000"/>
            </w:tcBorders>
          </w:tcPr>
          <w:p w14:paraId="01355B2E" w14:textId="77777777" w:rsidR="00DE6253" w:rsidRDefault="00DE6253" w:rsidP="0097381D">
            <w:pPr>
              <w:spacing w:line="120" w:lineRule="exact"/>
              <w:rPr>
                <w:rFonts w:ascii="Arial" w:hAnsi="Arial" w:cs="Arial"/>
              </w:rPr>
            </w:pPr>
          </w:p>
          <w:p w14:paraId="76F7A89B" w14:textId="77777777" w:rsidR="00DE6253" w:rsidRDefault="00DE6253" w:rsidP="0097381D">
            <w:pPr>
              <w:tabs>
                <w:tab w:val="center" w:pos="5505"/>
                <w:tab w:val="left" w:pos="6210"/>
                <w:tab w:val="left" w:pos="6930"/>
                <w:tab w:val="left" w:pos="7650"/>
                <w:tab w:val="left" w:pos="8370"/>
                <w:tab w:val="left" w:pos="9090"/>
                <w:tab w:val="left" w:pos="9780"/>
              </w:tabs>
              <w:spacing w:after="58"/>
              <w:rPr>
                <w:rFonts w:ascii="Arial" w:hAnsi="Arial" w:cs="Arial"/>
              </w:rPr>
            </w:pPr>
            <w:r>
              <w:rPr>
                <w:rFonts w:ascii="Arial" w:hAnsi="Arial" w:cs="Arial"/>
                <w:b/>
                <w:bCs/>
              </w:rPr>
              <w:t xml:space="preserve"> Agency Name:</w:t>
            </w:r>
            <w:r>
              <w:rPr>
                <w:rFonts w:ascii="Arial" w:hAnsi="Arial" w:cs="Arial"/>
              </w:rPr>
              <w:tab/>
            </w:r>
            <w:r>
              <w:rPr>
                <w:rFonts w:ascii="Arial" w:hAnsi="Arial" w:cs="Arial"/>
                <w:b/>
                <w:bCs/>
              </w:rPr>
              <w:t>Program:</w:t>
            </w:r>
          </w:p>
        </w:tc>
      </w:tr>
    </w:tbl>
    <w:p w14:paraId="70BF2918" w14:textId="77777777" w:rsidR="00DE6253" w:rsidRDefault="00DE6253" w:rsidP="00DE6253">
      <w:pPr>
        <w:rPr>
          <w:rFonts w:ascii="Arial" w:hAnsi="Arial" w:cs="Arial"/>
          <w:vanish/>
        </w:rPr>
      </w:pPr>
    </w:p>
    <w:tbl>
      <w:tblPr>
        <w:tblW w:w="11250" w:type="dxa"/>
        <w:tblInd w:w="-26" w:type="dxa"/>
        <w:tblLayout w:type="fixed"/>
        <w:tblCellMar>
          <w:left w:w="177" w:type="dxa"/>
          <w:right w:w="177" w:type="dxa"/>
        </w:tblCellMar>
        <w:tblLook w:val="0000" w:firstRow="0" w:lastRow="0" w:firstColumn="0" w:lastColumn="0" w:noHBand="0" w:noVBand="0"/>
      </w:tblPr>
      <w:tblGrid>
        <w:gridCol w:w="11250"/>
      </w:tblGrid>
      <w:tr w:rsidR="00DE6253" w14:paraId="3807EE85" w14:textId="77777777" w:rsidTr="008C1AAD">
        <w:tc>
          <w:tcPr>
            <w:tcW w:w="11250" w:type="dxa"/>
            <w:tcBorders>
              <w:top w:val="single" w:sz="7" w:space="0" w:color="000000"/>
              <w:left w:val="double" w:sz="7" w:space="0" w:color="000000"/>
              <w:bottom w:val="single" w:sz="15" w:space="0" w:color="000000"/>
              <w:right w:val="double" w:sz="7" w:space="0" w:color="000000"/>
            </w:tcBorders>
          </w:tcPr>
          <w:p w14:paraId="70987F58" w14:textId="77777777" w:rsidR="00DE6253" w:rsidRDefault="00DE6253" w:rsidP="0097381D">
            <w:pPr>
              <w:spacing w:line="163" w:lineRule="exact"/>
              <w:rPr>
                <w:rFonts w:ascii="Arial" w:hAnsi="Arial" w:cs="Arial"/>
              </w:rPr>
            </w:pPr>
          </w:p>
          <w:p w14:paraId="255A361A"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rPr>
              <w:t xml:space="preserve"> Donor Identification:</w:t>
            </w:r>
          </w:p>
          <w:p w14:paraId="10DA42EA"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962" w:right="-72" w:hanging="738"/>
              <w:rPr>
                <w:rFonts w:ascii="Arial" w:hAnsi="Arial" w:cs="Arial"/>
              </w:rPr>
            </w:pPr>
            <w:r>
              <w:rPr>
                <w:rFonts w:ascii="Arial" w:hAnsi="Arial" w:cs="Arial"/>
              </w:rPr>
              <w:t xml:space="preserve">Name:  </w:t>
            </w:r>
            <w:r>
              <w:rPr>
                <w:rFonts w:ascii="Arial" w:hAnsi="Arial" w:cs="Arial"/>
              </w:rPr>
              <w:tab/>
            </w:r>
            <w:r>
              <w:rPr>
                <w:rFonts w:ascii="Arial" w:hAnsi="Arial" w:cs="Arial"/>
                <w:u w:val="single"/>
              </w:rPr>
              <w:t xml:space="preserve">                                                                      </w:t>
            </w:r>
          </w:p>
          <w:p w14:paraId="2045B8B7"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962" w:right="-72" w:hanging="738"/>
              <w:rPr>
                <w:rFonts w:ascii="Arial" w:hAnsi="Arial" w:cs="Arial"/>
              </w:rPr>
            </w:pPr>
            <w:r>
              <w:rPr>
                <w:rFonts w:ascii="Arial" w:hAnsi="Arial" w:cs="Arial"/>
              </w:rPr>
              <w:t>Street:</w:t>
            </w:r>
            <w:r>
              <w:rPr>
                <w:rFonts w:ascii="Arial" w:hAnsi="Arial" w:cs="Arial"/>
              </w:rPr>
              <w:tab/>
            </w:r>
            <w:r>
              <w:rPr>
                <w:rFonts w:ascii="Arial" w:hAnsi="Arial" w:cs="Arial"/>
                <w:u w:val="single"/>
              </w:rPr>
              <w:t xml:space="preserve">                                                                      </w:t>
            </w:r>
          </w:p>
          <w:p w14:paraId="2DCC16AE"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602" w:right="-72" w:hanging="378"/>
              <w:rPr>
                <w:rFonts w:ascii="Arial" w:hAnsi="Arial" w:cs="Arial"/>
              </w:rPr>
            </w:pPr>
            <w:r>
              <w:rPr>
                <w:rFonts w:ascii="Arial" w:hAnsi="Arial" w:cs="Arial"/>
              </w:rPr>
              <w:t xml:space="preserve">City:  </w:t>
            </w:r>
            <w:r>
              <w:rPr>
                <w:rFonts w:ascii="Arial" w:hAnsi="Arial" w:cs="Arial"/>
              </w:rPr>
              <w:tab/>
            </w:r>
            <w:r>
              <w:rPr>
                <w:rFonts w:ascii="Arial" w:hAnsi="Arial" w:cs="Arial"/>
                <w:u w:val="single"/>
              </w:rPr>
              <w:t xml:space="preserve">                               </w:t>
            </w:r>
            <w:r>
              <w:rPr>
                <w:rFonts w:ascii="Arial" w:hAnsi="Arial" w:cs="Arial"/>
              </w:rPr>
              <w:t xml:space="preserve"> State:</w:t>
            </w:r>
            <w:r>
              <w:rPr>
                <w:rFonts w:ascii="Arial" w:hAnsi="Arial" w:cs="Arial"/>
                <w:u w:val="single"/>
              </w:rPr>
              <w:t xml:space="preserve">             </w:t>
            </w:r>
            <w:r>
              <w:rPr>
                <w:rFonts w:ascii="Arial" w:hAnsi="Arial" w:cs="Arial"/>
              </w:rPr>
              <w:t xml:space="preserve"> Zip:</w:t>
            </w:r>
            <w:r>
              <w:rPr>
                <w:rFonts w:ascii="Arial" w:hAnsi="Arial" w:cs="Arial"/>
                <w:u w:val="single"/>
              </w:rPr>
              <w:t xml:space="preserve">                 </w:t>
            </w:r>
          </w:p>
          <w:p w14:paraId="098ECEA8"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962" w:right="-72" w:hanging="738"/>
              <w:rPr>
                <w:rFonts w:ascii="Arial" w:hAnsi="Arial" w:cs="Arial"/>
              </w:rPr>
            </w:pPr>
            <w:r>
              <w:rPr>
                <w:rFonts w:ascii="Arial" w:hAnsi="Arial" w:cs="Arial"/>
              </w:rPr>
              <w:t xml:space="preserve">Phone: </w:t>
            </w:r>
            <w:r>
              <w:rPr>
                <w:rFonts w:ascii="Arial" w:hAnsi="Arial" w:cs="Arial"/>
              </w:rPr>
              <w:tab/>
            </w:r>
            <w:r>
              <w:rPr>
                <w:rFonts w:ascii="Arial" w:hAnsi="Arial" w:cs="Arial"/>
                <w:u w:val="single"/>
              </w:rPr>
              <w:t xml:space="preserve">                       </w:t>
            </w:r>
          </w:p>
          <w:p w14:paraId="469AB469"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3888" w:right="-72" w:hanging="2664"/>
              <w:rPr>
                <w:rFonts w:ascii="Arial" w:hAnsi="Arial" w:cs="Arial"/>
              </w:rPr>
            </w:pPr>
            <w:r>
              <w:rPr>
                <w:rFonts w:ascii="Arial" w:hAnsi="Arial" w:cs="Arial"/>
              </w:rPr>
              <w:t>Authorized Representative:</w:t>
            </w:r>
            <w:r>
              <w:rPr>
                <w:rFonts w:ascii="Arial" w:hAnsi="Arial" w:cs="Arial"/>
              </w:rPr>
              <w:tab/>
            </w:r>
            <w:r>
              <w:rPr>
                <w:rFonts w:ascii="Arial" w:hAnsi="Arial" w:cs="Arial"/>
                <w:u w:val="single"/>
              </w:rPr>
              <w:t xml:space="preserve">                                                                              </w:t>
            </w:r>
          </w:p>
        </w:tc>
      </w:tr>
    </w:tbl>
    <w:p w14:paraId="23563E02" w14:textId="77777777" w:rsidR="00DE6253" w:rsidRDefault="00DE6253" w:rsidP="00DE6253">
      <w:pPr>
        <w:rPr>
          <w:rFonts w:ascii="Arial" w:hAnsi="Arial" w:cs="Arial"/>
          <w:vanish/>
        </w:rPr>
      </w:pPr>
    </w:p>
    <w:tbl>
      <w:tblPr>
        <w:tblW w:w="0" w:type="auto"/>
        <w:tblInd w:w="-42" w:type="dxa"/>
        <w:tblLayout w:type="fixed"/>
        <w:tblCellMar>
          <w:left w:w="120" w:type="dxa"/>
          <w:right w:w="120" w:type="dxa"/>
        </w:tblCellMar>
        <w:tblLook w:val="0000" w:firstRow="0" w:lastRow="0" w:firstColumn="0" w:lastColumn="0" w:noHBand="0" w:noVBand="0"/>
      </w:tblPr>
      <w:tblGrid>
        <w:gridCol w:w="11250"/>
      </w:tblGrid>
      <w:tr w:rsidR="00DE6253" w14:paraId="403C5A4C" w14:textId="77777777" w:rsidTr="0097381D">
        <w:tc>
          <w:tcPr>
            <w:tcW w:w="11250" w:type="dxa"/>
            <w:tcBorders>
              <w:top w:val="single" w:sz="15" w:space="0" w:color="000000"/>
              <w:left w:val="single" w:sz="15" w:space="0" w:color="000000"/>
              <w:bottom w:val="single" w:sz="15" w:space="0" w:color="000000"/>
              <w:right w:val="single" w:sz="15" w:space="0" w:color="000000"/>
            </w:tcBorders>
          </w:tcPr>
          <w:p w14:paraId="3E959676" w14:textId="77777777" w:rsidR="00DE6253" w:rsidRDefault="00DE6253" w:rsidP="0097381D">
            <w:pPr>
              <w:spacing w:line="120" w:lineRule="exact"/>
              <w:rPr>
                <w:rFonts w:ascii="Arial" w:hAnsi="Arial" w:cs="Arial"/>
              </w:rPr>
            </w:pPr>
          </w:p>
          <w:p w14:paraId="0BBA0E81"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sz w:val="22"/>
                <w:szCs w:val="22"/>
              </w:rPr>
            </w:pPr>
            <w:r>
              <w:rPr>
                <w:rFonts w:ascii="Arial" w:hAnsi="Arial" w:cs="Arial"/>
                <w:sz w:val="22"/>
                <w:szCs w:val="22"/>
              </w:rPr>
              <w:t>The volunteer staff positions identified below will be filled by local volunteers who will be recruited, trained and supervised as an ongoing activity of our agency.  We will maintain volunteer records to document individual volunteer activity.</w:t>
            </w:r>
          </w:p>
          <w:p w14:paraId="7BCB11F9"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sz w:val="22"/>
                <w:szCs w:val="22"/>
              </w:rPr>
              <w:t xml:space="preserve"> </w:t>
            </w:r>
            <w:r>
              <w:rPr>
                <w:rFonts w:ascii="Arial" w:hAnsi="Arial" w:cs="Arial"/>
                <w:b/>
                <w:bCs/>
                <w:sz w:val="22"/>
                <w:szCs w:val="22"/>
              </w:rPr>
              <w:t>Desc</w:t>
            </w:r>
            <w:r>
              <w:rPr>
                <w:rFonts w:ascii="Arial" w:hAnsi="Arial" w:cs="Arial"/>
                <w:b/>
                <w:bCs/>
              </w:rPr>
              <w:t>ribe Volunteer Effort:</w:t>
            </w:r>
          </w:p>
          <w:p w14:paraId="387D769E"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spacing w:after="58"/>
              <w:rPr>
                <w:rFonts w:ascii="Arial" w:hAnsi="Arial" w:cs="Arial"/>
              </w:rPr>
            </w:pPr>
          </w:p>
        </w:tc>
      </w:tr>
    </w:tbl>
    <w:p w14:paraId="6660F9B6" w14:textId="77777777" w:rsidR="00DE6253" w:rsidRDefault="00DE6253" w:rsidP="00DE6253">
      <w:pPr>
        <w:rPr>
          <w:rFonts w:ascii="Arial" w:hAnsi="Arial" w:cs="Arial"/>
          <w:vanish/>
        </w:rPr>
      </w:pPr>
    </w:p>
    <w:tbl>
      <w:tblPr>
        <w:tblW w:w="0" w:type="auto"/>
        <w:tblInd w:w="-23" w:type="dxa"/>
        <w:tblLayout w:type="fixed"/>
        <w:tblCellMar>
          <w:left w:w="139" w:type="dxa"/>
          <w:right w:w="139" w:type="dxa"/>
        </w:tblCellMar>
        <w:tblLook w:val="0000" w:firstRow="0" w:lastRow="0" w:firstColumn="0" w:lastColumn="0" w:noHBand="0" w:noVBand="0"/>
      </w:tblPr>
      <w:tblGrid>
        <w:gridCol w:w="1314"/>
        <w:gridCol w:w="3168"/>
        <w:gridCol w:w="2160"/>
        <w:gridCol w:w="2016"/>
        <w:gridCol w:w="2592"/>
      </w:tblGrid>
      <w:tr w:rsidR="00DE6253" w14:paraId="0057BD41" w14:textId="77777777" w:rsidTr="0097381D">
        <w:tc>
          <w:tcPr>
            <w:tcW w:w="1314" w:type="dxa"/>
            <w:tcBorders>
              <w:top w:val="double" w:sz="7" w:space="0" w:color="000000"/>
              <w:left w:val="double" w:sz="7" w:space="0" w:color="000000"/>
              <w:bottom w:val="single" w:sz="6" w:space="0" w:color="FFFFFF"/>
              <w:right w:val="single" w:sz="6" w:space="0" w:color="FFFFFF"/>
            </w:tcBorders>
          </w:tcPr>
          <w:p w14:paraId="3158AEBC" w14:textId="77777777" w:rsidR="00DE6253" w:rsidRDefault="00DE6253" w:rsidP="0097381D">
            <w:pPr>
              <w:spacing w:line="201" w:lineRule="exact"/>
              <w:rPr>
                <w:rFonts w:ascii="Arial" w:hAnsi="Arial" w:cs="Arial"/>
              </w:rPr>
            </w:pPr>
          </w:p>
          <w:p w14:paraId="32342030"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tc>
        <w:tc>
          <w:tcPr>
            <w:tcW w:w="3168" w:type="dxa"/>
            <w:tcBorders>
              <w:top w:val="double" w:sz="7" w:space="0" w:color="000000"/>
              <w:left w:val="single" w:sz="7" w:space="0" w:color="000000"/>
              <w:bottom w:val="single" w:sz="6" w:space="0" w:color="FFFFFF"/>
              <w:right w:val="single" w:sz="6" w:space="0" w:color="FFFFFF"/>
            </w:tcBorders>
          </w:tcPr>
          <w:p w14:paraId="14C3ACA1" w14:textId="77777777" w:rsidR="00DE6253" w:rsidRDefault="00DE6253" w:rsidP="0097381D">
            <w:pPr>
              <w:spacing w:line="201" w:lineRule="exact"/>
              <w:rPr>
                <w:rFonts w:ascii="Arial" w:hAnsi="Arial" w:cs="Arial"/>
              </w:rPr>
            </w:pPr>
          </w:p>
          <w:p w14:paraId="31C25223" w14:textId="77777777" w:rsidR="00DE6253" w:rsidRDefault="00DE6253" w:rsidP="0097381D">
            <w:pPr>
              <w:tabs>
                <w:tab w:val="center" w:pos="1445"/>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ab/>
            </w:r>
          </w:p>
          <w:p w14:paraId="06D5E4A8" w14:textId="77777777" w:rsidR="00DE6253" w:rsidRDefault="00DE6253" w:rsidP="0097381D">
            <w:pPr>
              <w:tabs>
                <w:tab w:val="center" w:pos="1445"/>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ab/>
              <w:t>Position Title</w:t>
            </w:r>
          </w:p>
        </w:tc>
        <w:tc>
          <w:tcPr>
            <w:tcW w:w="2160" w:type="dxa"/>
            <w:tcBorders>
              <w:top w:val="double" w:sz="7" w:space="0" w:color="000000"/>
              <w:left w:val="single" w:sz="7" w:space="0" w:color="000000"/>
              <w:bottom w:val="single" w:sz="6" w:space="0" w:color="FFFFFF"/>
              <w:right w:val="single" w:sz="6" w:space="0" w:color="FFFFFF"/>
            </w:tcBorders>
          </w:tcPr>
          <w:p w14:paraId="56B1AFA3" w14:textId="77777777" w:rsidR="00DE6253" w:rsidRDefault="00DE6253" w:rsidP="0097381D">
            <w:pPr>
              <w:spacing w:line="201" w:lineRule="exact"/>
              <w:rPr>
                <w:rFonts w:ascii="Arial" w:hAnsi="Arial" w:cs="Arial"/>
              </w:rPr>
            </w:pPr>
          </w:p>
          <w:p w14:paraId="79ABD94D" w14:textId="77777777" w:rsidR="00DE6253" w:rsidRDefault="00DE6253" w:rsidP="0097381D">
            <w:pPr>
              <w:tabs>
                <w:tab w:val="center" w:pos="941"/>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ab/>
              <w:t>Equivalent</w:t>
            </w:r>
          </w:p>
          <w:p w14:paraId="50BC5E0D" w14:textId="77777777" w:rsidR="00DE6253" w:rsidRDefault="00DE6253" w:rsidP="0097381D">
            <w:pPr>
              <w:tabs>
                <w:tab w:val="center" w:pos="941"/>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ab/>
              <w:t>Hourly Rate</w:t>
            </w:r>
          </w:p>
        </w:tc>
        <w:tc>
          <w:tcPr>
            <w:tcW w:w="2016" w:type="dxa"/>
            <w:tcBorders>
              <w:top w:val="double" w:sz="7" w:space="0" w:color="000000"/>
              <w:left w:val="single" w:sz="7" w:space="0" w:color="000000"/>
              <w:bottom w:val="single" w:sz="6" w:space="0" w:color="FFFFFF"/>
              <w:right w:val="single" w:sz="6" w:space="0" w:color="FFFFFF"/>
            </w:tcBorders>
          </w:tcPr>
          <w:p w14:paraId="6570F4F5" w14:textId="77777777" w:rsidR="00DE6253" w:rsidRDefault="00DE6253" w:rsidP="0097381D">
            <w:pPr>
              <w:spacing w:line="201" w:lineRule="exact"/>
              <w:rPr>
                <w:rFonts w:ascii="Arial" w:hAnsi="Arial" w:cs="Arial"/>
              </w:rPr>
            </w:pPr>
          </w:p>
          <w:p w14:paraId="39724BD9" w14:textId="77777777" w:rsidR="00DE6253" w:rsidRDefault="00DE6253" w:rsidP="0097381D">
            <w:pPr>
              <w:tabs>
                <w:tab w:val="center" w:pos="869"/>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ab/>
              <w:t># of</w:t>
            </w:r>
          </w:p>
          <w:p w14:paraId="70D48C6F" w14:textId="77777777" w:rsidR="00DE6253" w:rsidRDefault="00DE6253" w:rsidP="0097381D">
            <w:pPr>
              <w:tabs>
                <w:tab w:val="center" w:pos="869"/>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ab/>
              <w:t>Hours</w:t>
            </w:r>
          </w:p>
        </w:tc>
        <w:tc>
          <w:tcPr>
            <w:tcW w:w="2592" w:type="dxa"/>
            <w:tcBorders>
              <w:top w:val="double" w:sz="7" w:space="0" w:color="000000"/>
              <w:left w:val="single" w:sz="7" w:space="0" w:color="000000"/>
              <w:bottom w:val="single" w:sz="6" w:space="0" w:color="FFFFFF"/>
              <w:right w:val="double" w:sz="7" w:space="0" w:color="000000"/>
            </w:tcBorders>
          </w:tcPr>
          <w:p w14:paraId="251C7EE7" w14:textId="77777777" w:rsidR="00DE6253" w:rsidRDefault="00DE6253" w:rsidP="0097381D">
            <w:pPr>
              <w:spacing w:line="201" w:lineRule="exact"/>
              <w:rPr>
                <w:rFonts w:ascii="Arial" w:hAnsi="Arial" w:cs="Arial"/>
              </w:rPr>
            </w:pPr>
          </w:p>
          <w:p w14:paraId="513D3211" w14:textId="77777777" w:rsidR="00DE6253" w:rsidRDefault="00DE6253" w:rsidP="0097381D">
            <w:pPr>
              <w:tabs>
                <w:tab w:val="center" w:pos="1157"/>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ab/>
              <w:t>Value</w:t>
            </w:r>
          </w:p>
          <w:p w14:paraId="33B6A153" w14:textId="77777777" w:rsidR="00DE6253" w:rsidRDefault="00DE6253" w:rsidP="0097381D">
            <w:pPr>
              <w:tabs>
                <w:tab w:val="center" w:pos="1157"/>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ab/>
              <w:t>to Project</w:t>
            </w:r>
          </w:p>
        </w:tc>
      </w:tr>
      <w:tr w:rsidR="00DE6253" w14:paraId="2F8A87E4" w14:textId="77777777" w:rsidTr="0097381D">
        <w:tc>
          <w:tcPr>
            <w:tcW w:w="1314" w:type="dxa"/>
            <w:tcBorders>
              <w:top w:val="single" w:sz="7" w:space="0" w:color="000000"/>
              <w:left w:val="double" w:sz="7" w:space="0" w:color="000000"/>
              <w:bottom w:val="single" w:sz="6" w:space="0" w:color="FFFFFF"/>
              <w:right w:val="single" w:sz="6" w:space="0" w:color="FFFFFF"/>
            </w:tcBorders>
          </w:tcPr>
          <w:p w14:paraId="410420C2" w14:textId="77777777" w:rsidR="00DE6253" w:rsidRDefault="00DE6253" w:rsidP="0097381D">
            <w:pPr>
              <w:spacing w:line="163" w:lineRule="exact"/>
              <w:rPr>
                <w:rFonts w:ascii="Arial" w:hAnsi="Arial" w:cs="Arial"/>
              </w:rPr>
            </w:pPr>
          </w:p>
          <w:p w14:paraId="56698A85"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1</w:t>
            </w:r>
          </w:p>
        </w:tc>
        <w:tc>
          <w:tcPr>
            <w:tcW w:w="3168" w:type="dxa"/>
            <w:tcBorders>
              <w:top w:val="single" w:sz="7" w:space="0" w:color="000000"/>
              <w:left w:val="single" w:sz="7" w:space="0" w:color="000000"/>
              <w:bottom w:val="single" w:sz="6" w:space="0" w:color="FFFFFF"/>
              <w:right w:val="single" w:sz="6" w:space="0" w:color="FFFFFF"/>
            </w:tcBorders>
          </w:tcPr>
          <w:p w14:paraId="29F3E297" w14:textId="77777777" w:rsidR="00DE6253" w:rsidRDefault="00DE6253" w:rsidP="0097381D">
            <w:pPr>
              <w:spacing w:line="163" w:lineRule="exact"/>
              <w:rPr>
                <w:rFonts w:ascii="Arial" w:hAnsi="Arial" w:cs="Arial"/>
              </w:rPr>
            </w:pPr>
          </w:p>
          <w:p w14:paraId="0C487F45"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tc>
        <w:tc>
          <w:tcPr>
            <w:tcW w:w="2160" w:type="dxa"/>
            <w:tcBorders>
              <w:top w:val="single" w:sz="7" w:space="0" w:color="000000"/>
              <w:left w:val="single" w:sz="7" w:space="0" w:color="000000"/>
              <w:bottom w:val="single" w:sz="6" w:space="0" w:color="FFFFFF"/>
              <w:right w:val="single" w:sz="6" w:space="0" w:color="FFFFFF"/>
            </w:tcBorders>
          </w:tcPr>
          <w:p w14:paraId="54472752" w14:textId="77777777" w:rsidR="00DE6253" w:rsidRDefault="00DE6253" w:rsidP="0097381D">
            <w:pPr>
              <w:spacing w:line="163" w:lineRule="exact"/>
              <w:rPr>
                <w:rFonts w:ascii="Arial" w:hAnsi="Arial" w:cs="Arial"/>
              </w:rPr>
            </w:pPr>
          </w:p>
          <w:p w14:paraId="48BC69E7"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w:t>
            </w:r>
          </w:p>
        </w:tc>
        <w:tc>
          <w:tcPr>
            <w:tcW w:w="2016" w:type="dxa"/>
            <w:tcBorders>
              <w:top w:val="single" w:sz="7" w:space="0" w:color="000000"/>
              <w:left w:val="single" w:sz="7" w:space="0" w:color="000000"/>
              <w:bottom w:val="single" w:sz="6" w:space="0" w:color="FFFFFF"/>
              <w:right w:val="single" w:sz="6" w:space="0" w:color="FFFFFF"/>
            </w:tcBorders>
          </w:tcPr>
          <w:p w14:paraId="7F379915" w14:textId="77777777" w:rsidR="00DE6253" w:rsidRDefault="00DE6253" w:rsidP="0097381D">
            <w:pPr>
              <w:spacing w:line="163" w:lineRule="exact"/>
              <w:rPr>
                <w:rFonts w:ascii="Arial" w:hAnsi="Arial" w:cs="Arial"/>
              </w:rPr>
            </w:pPr>
          </w:p>
          <w:p w14:paraId="12F8B67D"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tc>
        <w:tc>
          <w:tcPr>
            <w:tcW w:w="2592" w:type="dxa"/>
            <w:tcBorders>
              <w:top w:val="single" w:sz="7" w:space="0" w:color="000000"/>
              <w:left w:val="single" w:sz="7" w:space="0" w:color="000000"/>
              <w:bottom w:val="single" w:sz="6" w:space="0" w:color="FFFFFF"/>
              <w:right w:val="double" w:sz="7" w:space="0" w:color="000000"/>
            </w:tcBorders>
          </w:tcPr>
          <w:p w14:paraId="6A7D96A0" w14:textId="77777777" w:rsidR="00DE6253" w:rsidRDefault="00DE6253" w:rsidP="0097381D">
            <w:pPr>
              <w:spacing w:line="163" w:lineRule="exact"/>
              <w:rPr>
                <w:rFonts w:ascii="Arial" w:hAnsi="Arial" w:cs="Arial"/>
              </w:rPr>
            </w:pPr>
          </w:p>
          <w:p w14:paraId="6F086152"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w:t>
            </w:r>
          </w:p>
        </w:tc>
      </w:tr>
      <w:tr w:rsidR="00DE6253" w14:paraId="444D94C0" w14:textId="77777777" w:rsidTr="0097381D">
        <w:tc>
          <w:tcPr>
            <w:tcW w:w="1314" w:type="dxa"/>
            <w:tcBorders>
              <w:top w:val="single" w:sz="7" w:space="0" w:color="000000"/>
              <w:left w:val="double" w:sz="7" w:space="0" w:color="000000"/>
              <w:bottom w:val="single" w:sz="6" w:space="0" w:color="FFFFFF"/>
              <w:right w:val="single" w:sz="6" w:space="0" w:color="FFFFFF"/>
            </w:tcBorders>
          </w:tcPr>
          <w:p w14:paraId="708C0E77" w14:textId="77777777" w:rsidR="00DE6253" w:rsidRDefault="00DE6253" w:rsidP="0097381D">
            <w:pPr>
              <w:spacing w:line="163" w:lineRule="exact"/>
              <w:rPr>
                <w:rFonts w:ascii="Arial" w:hAnsi="Arial" w:cs="Arial"/>
              </w:rPr>
            </w:pPr>
          </w:p>
          <w:p w14:paraId="4813E6DD"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2</w:t>
            </w:r>
          </w:p>
        </w:tc>
        <w:tc>
          <w:tcPr>
            <w:tcW w:w="3168" w:type="dxa"/>
            <w:tcBorders>
              <w:top w:val="single" w:sz="7" w:space="0" w:color="000000"/>
              <w:left w:val="single" w:sz="7" w:space="0" w:color="000000"/>
              <w:bottom w:val="single" w:sz="6" w:space="0" w:color="FFFFFF"/>
              <w:right w:val="single" w:sz="6" w:space="0" w:color="FFFFFF"/>
            </w:tcBorders>
          </w:tcPr>
          <w:p w14:paraId="3E8C7B09" w14:textId="77777777" w:rsidR="00DE6253" w:rsidRDefault="00DE6253" w:rsidP="0097381D">
            <w:pPr>
              <w:spacing w:line="163" w:lineRule="exact"/>
              <w:rPr>
                <w:rFonts w:ascii="Arial" w:hAnsi="Arial" w:cs="Arial"/>
              </w:rPr>
            </w:pPr>
          </w:p>
          <w:p w14:paraId="2E58DE70"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tc>
        <w:tc>
          <w:tcPr>
            <w:tcW w:w="2160" w:type="dxa"/>
            <w:tcBorders>
              <w:top w:val="single" w:sz="7" w:space="0" w:color="000000"/>
              <w:left w:val="single" w:sz="7" w:space="0" w:color="000000"/>
              <w:bottom w:val="single" w:sz="6" w:space="0" w:color="FFFFFF"/>
              <w:right w:val="single" w:sz="6" w:space="0" w:color="FFFFFF"/>
            </w:tcBorders>
          </w:tcPr>
          <w:p w14:paraId="225A442F" w14:textId="77777777" w:rsidR="00DE6253" w:rsidRDefault="00DE6253" w:rsidP="0097381D">
            <w:pPr>
              <w:spacing w:line="163" w:lineRule="exact"/>
              <w:rPr>
                <w:rFonts w:ascii="Arial" w:hAnsi="Arial" w:cs="Arial"/>
              </w:rPr>
            </w:pPr>
          </w:p>
          <w:p w14:paraId="7BF67C36"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w:t>
            </w:r>
          </w:p>
        </w:tc>
        <w:tc>
          <w:tcPr>
            <w:tcW w:w="2016" w:type="dxa"/>
            <w:tcBorders>
              <w:top w:val="single" w:sz="7" w:space="0" w:color="000000"/>
              <w:left w:val="single" w:sz="7" w:space="0" w:color="000000"/>
              <w:bottom w:val="single" w:sz="6" w:space="0" w:color="FFFFFF"/>
              <w:right w:val="single" w:sz="6" w:space="0" w:color="FFFFFF"/>
            </w:tcBorders>
          </w:tcPr>
          <w:p w14:paraId="3A082C36" w14:textId="77777777" w:rsidR="00DE6253" w:rsidRDefault="00DE6253" w:rsidP="0097381D">
            <w:pPr>
              <w:spacing w:line="163" w:lineRule="exact"/>
              <w:rPr>
                <w:rFonts w:ascii="Arial" w:hAnsi="Arial" w:cs="Arial"/>
              </w:rPr>
            </w:pPr>
          </w:p>
          <w:p w14:paraId="6694F28D"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tc>
        <w:tc>
          <w:tcPr>
            <w:tcW w:w="2592" w:type="dxa"/>
            <w:tcBorders>
              <w:top w:val="single" w:sz="7" w:space="0" w:color="000000"/>
              <w:left w:val="single" w:sz="7" w:space="0" w:color="000000"/>
              <w:bottom w:val="single" w:sz="6" w:space="0" w:color="FFFFFF"/>
              <w:right w:val="double" w:sz="7" w:space="0" w:color="000000"/>
            </w:tcBorders>
          </w:tcPr>
          <w:p w14:paraId="7B29EA61" w14:textId="77777777" w:rsidR="00DE6253" w:rsidRDefault="00DE6253" w:rsidP="0097381D">
            <w:pPr>
              <w:spacing w:line="163" w:lineRule="exact"/>
              <w:rPr>
                <w:rFonts w:ascii="Arial" w:hAnsi="Arial" w:cs="Arial"/>
              </w:rPr>
            </w:pPr>
          </w:p>
          <w:p w14:paraId="12117F4E"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w:t>
            </w:r>
          </w:p>
        </w:tc>
      </w:tr>
      <w:tr w:rsidR="00DE6253" w14:paraId="2FE4D58D" w14:textId="77777777" w:rsidTr="0097381D">
        <w:tc>
          <w:tcPr>
            <w:tcW w:w="1314" w:type="dxa"/>
            <w:tcBorders>
              <w:top w:val="single" w:sz="7" w:space="0" w:color="000000"/>
              <w:left w:val="double" w:sz="7" w:space="0" w:color="000000"/>
              <w:bottom w:val="single" w:sz="6" w:space="0" w:color="FFFFFF"/>
              <w:right w:val="single" w:sz="6" w:space="0" w:color="FFFFFF"/>
            </w:tcBorders>
          </w:tcPr>
          <w:p w14:paraId="6F50532D" w14:textId="77777777" w:rsidR="00DE6253" w:rsidRDefault="00DE6253" w:rsidP="0097381D">
            <w:pPr>
              <w:spacing w:line="163" w:lineRule="exact"/>
              <w:rPr>
                <w:rFonts w:ascii="Arial" w:hAnsi="Arial" w:cs="Arial"/>
              </w:rPr>
            </w:pPr>
          </w:p>
          <w:p w14:paraId="7793E5D9"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3</w:t>
            </w:r>
          </w:p>
        </w:tc>
        <w:tc>
          <w:tcPr>
            <w:tcW w:w="3168" w:type="dxa"/>
            <w:tcBorders>
              <w:top w:val="single" w:sz="7" w:space="0" w:color="000000"/>
              <w:left w:val="single" w:sz="7" w:space="0" w:color="000000"/>
              <w:bottom w:val="single" w:sz="6" w:space="0" w:color="FFFFFF"/>
              <w:right w:val="single" w:sz="6" w:space="0" w:color="FFFFFF"/>
            </w:tcBorders>
          </w:tcPr>
          <w:p w14:paraId="7FE5A373" w14:textId="77777777" w:rsidR="00DE6253" w:rsidRDefault="00DE6253" w:rsidP="0097381D">
            <w:pPr>
              <w:spacing w:line="163" w:lineRule="exact"/>
              <w:rPr>
                <w:rFonts w:ascii="Arial" w:hAnsi="Arial" w:cs="Arial"/>
              </w:rPr>
            </w:pPr>
          </w:p>
          <w:p w14:paraId="27BC6917"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tc>
        <w:tc>
          <w:tcPr>
            <w:tcW w:w="2160" w:type="dxa"/>
            <w:tcBorders>
              <w:top w:val="single" w:sz="7" w:space="0" w:color="000000"/>
              <w:left w:val="single" w:sz="7" w:space="0" w:color="000000"/>
              <w:bottom w:val="single" w:sz="6" w:space="0" w:color="FFFFFF"/>
              <w:right w:val="single" w:sz="6" w:space="0" w:color="FFFFFF"/>
            </w:tcBorders>
          </w:tcPr>
          <w:p w14:paraId="02186A01" w14:textId="77777777" w:rsidR="00DE6253" w:rsidRDefault="00DE6253" w:rsidP="0097381D">
            <w:pPr>
              <w:spacing w:line="163" w:lineRule="exact"/>
              <w:rPr>
                <w:rFonts w:ascii="Arial" w:hAnsi="Arial" w:cs="Arial"/>
              </w:rPr>
            </w:pPr>
          </w:p>
          <w:p w14:paraId="7DA7693F"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w:t>
            </w:r>
          </w:p>
        </w:tc>
        <w:tc>
          <w:tcPr>
            <w:tcW w:w="2016" w:type="dxa"/>
            <w:tcBorders>
              <w:top w:val="single" w:sz="7" w:space="0" w:color="000000"/>
              <w:left w:val="single" w:sz="7" w:space="0" w:color="000000"/>
              <w:bottom w:val="single" w:sz="6" w:space="0" w:color="FFFFFF"/>
              <w:right w:val="single" w:sz="6" w:space="0" w:color="FFFFFF"/>
            </w:tcBorders>
          </w:tcPr>
          <w:p w14:paraId="1A7DA1A2" w14:textId="77777777" w:rsidR="00DE6253" w:rsidRDefault="00DE6253" w:rsidP="0097381D">
            <w:pPr>
              <w:spacing w:line="163" w:lineRule="exact"/>
              <w:rPr>
                <w:rFonts w:ascii="Arial" w:hAnsi="Arial" w:cs="Arial"/>
              </w:rPr>
            </w:pPr>
          </w:p>
          <w:p w14:paraId="60AE851D"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tc>
        <w:tc>
          <w:tcPr>
            <w:tcW w:w="2592" w:type="dxa"/>
            <w:tcBorders>
              <w:top w:val="single" w:sz="7" w:space="0" w:color="000000"/>
              <w:left w:val="single" w:sz="7" w:space="0" w:color="000000"/>
              <w:bottom w:val="single" w:sz="6" w:space="0" w:color="FFFFFF"/>
              <w:right w:val="double" w:sz="7" w:space="0" w:color="000000"/>
            </w:tcBorders>
          </w:tcPr>
          <w:p w14:paraId="22358B65" w14:textId="77777777" w:rsidR="00DE6253" w:rsidRDefault="00DE6253" w:rsidP="0097381D">
            <w:pPr>
              <w:spacing w:line="163" w:lineRule="exact"/>
              <w:rPr>
                <w:rFonts w:ascii="Arial" w:hAnsi="Arial" w:cs="Arial"/>
              </w:rPr>
            </w:pPr>
          </w:p>
          <w:p w14:paraId="7B315DB5"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w:t>
            </w:r>
          </w:p>
        </w:tc>
      </w:tr>
      <w:tr w:rsidR="00DE6253" w14:paraId="77FB8EB4" w14:textId="77777777" w:rsidTr="0097381D">
        <w:tc>
          <w:tcPr>
            <w:tcW w:w="8658" w:type="dxa"/>
            <w:gridSpan w:val="4"/>
            <w:tcBorders>
              <w:top w:val="single" w:sz="7" w:space="0" w:color="000000"/>
              <w:left w:val="double" w:sz="7" w:space="0" w:color="000000"/>
              <w:bottom w:val="double" w:sz="7" w:space="0" w:color="000000"/>
              <w:right w:val="single" w:sz="6" w:space="0" w:color="FFFFFF"/>
            </w:tcBorders>
          </w:tcPr>
          <w:p w14:paraId="78E1522B" w14:textId="77777777" w:rsidR="00DE6253" w:rsidRDefault="00DE6253" w:rsidP="0097381D">
            <w:pPr>
              <w:spacing w:line="163" w:lineRule="exact"/>
              <w:rPr>
                <w:rFonts w:ascii="Arial" w:hAnsi="Arial" w:cs="Arial"/>
              </w:rPr>
            </w:pPr>
          </w:p>
          <w:p w14:paraId="771A348D"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spacing w:after="58"/>
              <w:rPr>
                <w:rFonts w:ascii="Arial" w:hAnsi="Arial" w:cs="Arial"/>
              </w:rPr>
            </w:pPr>
            <w:r>
              <w:rPr>
                <w:rFonts w:ascii="Arial" w:hAnsi="Arial" w:cs="Arial"/>
              </w:rPr>
              <w:t xml:space="preserve">     </w:t>
            </w:r>
            <w:r>
              <w:rPr>
                <w:rFonts w:ascii="Arial" w:hAnsi="Arial" w:cs="Arial"/>
                <w:b/>
                <w:bCs/>
                <w:sz w:val="22"/>
                <w:szCs w:val="22"/>
              </w:rPr>
              <w:t xml:space="preserve"> TOTAL VALUE TO AGENCY</w:t>
            </w:r>
            <w:r>
              <w:rPr>
                <w:rFonts w:ascii="Arial" w:hAnsi="Arial" w:cs="Arial"/>
              </w:rPr>
              <w:t>...........................</w:t>
            </w:r>
          </w:p>
        </w:tc>
        <w:tc>
          <w:tcPr>
            <w:tcW w:w="2592" w:type="dxa"/>
            <w:tcBorders>
              <w:top w:val="single" w:sz="7" w:space="0" w:color="000000"/>
              <w:left w:val="single" w:sz="7" w:space="0" w:color="000000"/>
              <w:bottom w:val="double" w:sz="7" w:space="0" w:color="000000"/>
              <w:right w:val="double" w:sz="7" w:space="0" w:color="000000"/>
            </w:tcBorders>
          </w:tcPr>
          <w:p w14:paraId="435F0C05" w14:textId="77777777" w:rsidR="00DE6253" w:rsidRDefault="00DE6253" w:rsidP="0097381D">
            <w:pPr>
              <w:spacing w:line="163" w:lineRule="exact"/>
              <w:rPr>
                <w:rFonts w:ascii="Arial" w:hAnsi="Arial" w:cs="Arial"/>
              </w:rPr>
            </w:pPr>
          </w:p>
          <w:p w14:paraId="305CECF7"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spacing w:after="58"/>
              <w:rPr>
                <w:rFonts w:ascii="Arial" w:hAnsi="Arial" w:cs="Arial"/>
              </w:rPr>
            </w:pPr>
            <w:r>
              <w:rPr>
                <w:rFonts w:ascii="Arial" w:hAnsi="Arial" w:cs="Arial"/>
              </w:rPr>
              <w:t>$</w:t>
            </w:r>
          </w:p>
        </w:tc>
      </w:tr>
    </w:tbl>
    <w:p w14:paraId="089E7A78" w14:textId="77777777" w:rsidR="00DE6253" w:rsidRDefault="00DE6253" w:rsidP="00DE6253">
      <w:pPr>
        <w:rPr>
          <w:rFonts w:ascii="Arial" w:hAnsi="Arial" w:cs="Arial"/>
          <w:vanish/>
        </w:rPr>
      </w:pPr>
    </w:p>
    <w:tbl>
      <w:tblPr>
        <w:tblW w:w="11250" w:type="dxa"/>
        <w:tblInd w:w="-26" w:type="dxa"/>
        <w:tblLayout w:type="fixed"/>
        <w:tblCellMar>
          <w:left w:w="177" w:type="dxa"/>
          <w:right w:w="177" w:type="dxa"/>
        </w:tblCellMar>
        <w:tblLook w:val="0000" w:firstRow="0" w:lastRow="0" w:firstColumn="0" w:lastColumn="0" w:noHBand="0" w:noVBand="0"/>
      </w:tblPr>
      <w:tblGrid>
        <w:gridCol w:w="11250"/>
      </w:tblGrid>
      <w:tr w:rsidR="00DE6253" w14:paraId="457D2570" w14:textId="77777777" w:rsidTr="008C1AAD">
        <w:tc>
          <w:tcPr>
            <w:tcW w:w="11250" w:type="dxa"/>
            <w:tcBorders>
              <w:top w:val="double" w:sz="7" w:space="0" w:color="000000"/>
              <w:left w:val="double" w:sz="7" w:space="0" w:color="000000"/>
              <w:bottom w:val="double" w:sz="7" w:space="0" w:color="000000"/>
              <w:right w:val="double" w:sz="7" w:space="0" w:color="000000"/>
            </w:tcBorders>
          </w:tcPr>
          <w:p w14:paraId="42CCF070" w14:textId="77777777" w:rsidR="00DE6253" w:rsidRDefault="00DE6253" w:rsidP="0097381D">
            <w:pPr>
              <w:spacing w:line="201" w:lineRule="exact"/>
              <w:rPr>
                <w:rFonts w:ascii="Arial" w:hAnsi="Arial" w:cs="Arial"/>
              </w:rPr>
            </w:pPr>
          </w:p>
          <w:p w14:paraId="4B30BDEC"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b/>
                <w:bCs/>
              </w:rPr>
            </w:pPr>
            <w:r>
              <w:rPr>
                <w:rFonts w:ascii="Arial" w:hAnsi="Arial" w:cs="Arial"/>
                <w:b/>
                <w:bCs/>
              </w:rPr>
              <w:t xml:space="preserve"> Equivalent Hourly Rates were determined by:</w:t>
            </w:r>
          </w:p>
          <w:p w14:paraId="27F2DA48"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 xml:space="preserve"> </w:t>
            </w:r>
            <w:proofErr w:type="gramStart"/>
            <w:r>
              <w:rPr>
                <w:rFonts w:ascii="Arial" w:hAnsi="Arial" w:cs="Arial"/>
              </w:rPr>
              <w:t>[ ]</w:t>
            </w:r>
            <w:proofErr w:type="gramEnd"/>
            <w:r>
              <w:rPr>
                <w:rFonts w:ascii="Arial" w:hAnsi="Arial" w:cs="Arial"/>
              </w:rPr>
              <w:t xml:space="preserve"> Rates for comparable positions within own agency.</w:t>
            </w:r>
          </w:p>
          <w:p w14:paraId="2AACC3F0"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 xml:space="preserve"> </w:t>
            </w:r>
            <w:proofErr w:type="gramStart"/>
            <w:r>
              <w:rPr>
                <w:rFonts w:ascii="Arial" w:hAnsi="Arial" w:cs="Arial"/>
              </w:rPr>
              <w:t>[ ]</w:t>
            </w:r>
            <w:proofErr w:type="gramEnd"/>
            <w:r>
              <w:rPr>
                <w:rFonts w:ascii="Arial" w:hAnsi="Arial" w:cs="Arial"/>
              </w:rPr>
              <w:t xml:space="preserve"> State Employment Service estimate of rates for type of work.</w:t>
            </w:r>
          </w:p>
          <w:p w14:paraId="40E5A87A"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spacing w:after="58"/>
              <w:rPr>
                <w:rFonts w:ascii="Arial" w:hAnsi="Arial" w:cs="Arial"/>
              </w:rPr>
            </w:pPr>
            <w:r>
              <w:rPr>
                <w:rFonts w:ascii="Arial" w:hAnsi="Arial" w:cs="Arial"/>
              </w:rPr>
              <w:t xml:space="preserve"> </w:t>
            </w:r>
            <w:proofErr w:type="gramStart"/>
            <w:r>
              <w:rPr>
                <w:rFonts w:ascii="Arial" w:hAnsi="Arial" w:cs="Arial"/>
              </w:rPr>
              <w:t>[ ]</w:t>
            </w:r>
            <w:proofErr w:type="gramEnd"/>
            <w:r>
              <w:rPr>
                <w:rFonts w:ascii="Arial" w:hAnsi="Arial" w:cs="Arial"/>
              </w:rPr>
              <w:t xml:space="preserve"> Rates for comparable positions within other local agencies.</w:t>
            </w:r>
          </w:p>
        </w:tc>
      </w:tr>
    </w:tbl>
    <w:p w14:paraId="6D1220B6" w14:textId="77777777" w:rsidR="00DE6253" w:rsidRDefault="00DE6253" w:rsidP="00DE6253">
      <w:pPr>
        <w:rPr>
          <w:rFonts w:ascii="Arial" w:hAnsi="Arial" w:cs="Arial"/>
          <w:vanish/>
        </w:rPr>
      </w:pPr>
    </w:p>
    <w:tbl>
      <w:tblPr>
        <w:tblW w:w="0" w:type="auto"/>
        <w:tblInd w:w="-23" w:type="dxa"/>
        <w:tblLayout w:type="fixed"/>
        <w:tblCellMar>
          <w:left w:w="139" w:type="dxa"/>
          <w:right w:w="139" w:type="dxa"/>
        </w:tblCellMar>
        <w:tblLook w:val="0000" w:firstRow="0" w:lastRow="0" w:firstColumn="0" w:lastColumn="0" w:noHBand="0" w:noVBand="0"/>
      </w:tblPr>
      <w:tblGrid>
        <w:gridCol w:w="3324"/>
        <w:gridCol w:w="1588"/>
        <w:gridCol w:w="2445"/>
        <w:gridCol w:w="1588"/>
        <w:gridCol w:w="2302"/>
      </w:tblGrid>
      <w:tr w:rsidR="00DE6253" w14:paraId="6C257561" w14:textId="77777777" w:rsidTr="0097381D">
        <w:trPr>
          <w:cantSplit/>
        </w:trPr>
        <w:tc>
          <w:tcPr>
            <w:tcW w:w="3324" w:type="dxa"/>
            <w:tcBorders>
              <w:top w:val="double" w:sz="7" w:space="0" w:color="000000"/>
              <w:left w:val="double" w:sz="7" w:space="0" w:color="000000"/>
              <w:bottom w:val="single" w:sz="6" w:space="0" w:color="FFFFFF"/>
              <w:right w:val="single" w:sz="6" w:space="0" w:color="FFFFFF"/>
            </w:tcBorders>
          </w:tcPr>
          <w:p w14:paraId="6B7DDCF3" w14:textId="77777777" w:rsidR="00DE6253" w:rsidRDefault="00DE6253" w:rsidP="0097381D">
            <w:pPr>
              <w:spacing w:line="201" w:lineRule="exact"/>
              <w:rPr>
                <w:rFonts w:ascii="Arial" w:hAnsi="Arial" w:cs="Arial"/>
              </w:rPr>
            </w:pPr>
          </w:p>
          <w:p w14:paraId="569259C7" w14:textId="77777777" w:rsidR="00DE6253" w:rsidRDefault="00DE6253" w:rsidP="0097381D">
            <w:pPr>
              <w:tabs>
                <w:tab w:val="center" w:pos="1523"/>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sz w:val="22"/>
                <w:szCs w:val="22"/>
              </w:rPr>
            </w:pPr>
            <w:r>
              <w:rPr>
                <w:rFonts w:ascii="Arial" w:hAnsi="Arial" w:cs="Arial"/>
                <w:sz w:val="22"/>
                <w:szCs w:val="22"/>
              </w:rPr>
              <w:tab/>
              <w:t>ESTIMATED MILEAGE</w:t>
            </w:r>
          </w:p>
        </w:tc>
        <w:tc>
          <w:tcPr>
            <w:tcW w:w="1588" w:type="dxa"/>
            <w:vMerge w:val="restart"/>
            <w:tcBorders>
              <w:top w:val="single" w:sz="6" w:space="0" w:color="FFFFFF"/>
              <w:left w:val="single" w:sz="7" w:space="0" w:color="000000"/>
              <w:bottom w:val="nil"/>
              <w:right w:val="single" w:sz="6" w:space="0" w:color="FFFFFF"/>
            </w:tcBorders>
          </w:tcPr>
          <w:p w14:paraId="478AF8BD" w14:textId="77777777" w:rsidR="00DE6253" w:rsidRDefault="00DE6253" w:rsidP="0097381D">
            <w:pPr>
              <w:spacing w:line="201" w:lineRule="exact"/>
              <w:rPr>
                <w:rFonts w:ascii="Arial" w:hAnsi="Arial" w:cs="Arial"/>
                <w:sz w:val="22"/>
                <w:szCs w:val="22"/>
              </w:rPr>
            </w:pPr>
          </w:p>
          <w:p w14:paraId="39755582" w14:textId="77777777" w:rsidR="00DE6253" w:rsidRDefault="00DE6253" w:rsidP="0097381D">
            <w:pPr>
              <w:tabs>
                <w:tab w:val="center" w:pos="655"/>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sz w:val="22"/>
                <w:szCs w:val="22"/>
              </w:rPr>
            </w:pPr>
            <w:r>
              <w:rPr>
                <w:rFonts w:ascii="Arial" w:hAnsi="Arial" w:cs="Arial"/>
                <w:sz w:val="22"/>
                <w:szCs w:val="22"/>
              </w:rPr>
              <w:tab/>
              <w:t>X</w:t>
            </w:r>
          </w:p>
        </w:tc>
        <w:tc>
          <w:tcPr>
            <w:tcW w:w="2445" w:type="dxa"/>
            <w:tcBorders>
              <w:top w:val="double" w:sz="7" w:space="0" w:color="000000"/>
              <w:left w:val="single" w:sz="7" w:space="0" w:color="000000"/>
              <w:bottom w:val="single" w:sz="6" w:space="0" w:color="FFFFFF"/>
              <w:right w:val="single" w:sz="6" w:space="0" w:color="FFFFFF"/>
            </w:tcBorders>
          </w:tcPr>
          <w:p w14:paraId="655E36D0" w14:textId="77777777" w:rsidR="00DE6253" w:rsidRDefault="00DE6253" w:rsidP="0097381D">
            <w:pPr>
              <w:spacing w:line="201" w:lineRule="exact"/>
              <w:rPr>
                <w:rFonts w:ascii="Arial" w:hAnsi="Arial" w:cs="Arial"/>
                <w:sz w:val="22"/>
                <w:szCs w:val="22"/>
              </w:rPr>
            </w:pPr>
          </w:p>
          <w:p w14:paraId="6A69BA8D" w14:textId="77777777" w:rsidR="00DE6253" w:rsidRDefault="00DE6253" w:rsidP="0097381D">
            <w:pPr>
              <w:tabs>
                <w:tab w:val="center" w:pos="1083"/>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sz w:val="22"/>
                <w:szCs w:val="22"/>
              </w:rPr>
            </w:pPr>
            <w:r>
              <w:rPr>
                <w:rFonts w:ascii="Arial" w:hAnsi="Arial" w:cs="Arial"/>
                <w:sz w:val="22"/>
                <w:szCs w:val="22"/>
              </w:rPr>
              <w:tab/>
              <w:t>RATE PER MILE</w:t>
            </w:r>
          </w:p>
        </w:tc>
        <w:tc>
          <w:tcPr>
            <w:tcW w:w="1588" w:type="dxa"/>
            <w:vMerge w:val="restart"/>
            <w:tcBorders>
              <w:top w:val="single" w:sz="6" w:space="0" w:color="FFFFFF"/>
              <w:left w:val="single" w:sz="7" w:space="0" w:color="000000"/>
              <w:bottom w:val="nil"/>
              <w:right w:val="single" w:sz="6" w:space="0" w:color="FFFFFF"/>
            </w:tcBorders>
          </w:tcPr>
          <w:p w14:paraId="7526B020" w14:textId="77777777" w:rsidR="00DE6253" w:rsidRDefault="00DE6253" w:rsidP="0097381D">
            <w:pPr>
              <w:spacing w:line="201" w:lineRule="exact"/>
              <w:rPr>
                <w:rFonts w:ascii="Arial" w:hAnsi="Arial" w:cs="Arial"/>
                <w:sz w:val="22"/>
                <w:szCs w:val="22"/>
              </w:rPr>
            </w:pPr>
          </w:p>
          <w:p w14:paraId="683FB3F5" w14:textId="77777777" w:rsidR="00DE6253" w:rsidRDefault="00DE6253" w:rsidP="0097381D">
            <w:pPr>
              <w:tabs>
                <w:tab w:val="center" w:pos="655"/>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sz w:val="22"/>
                <w:szCs w:val="22"/>
              </w:rPr>
            </w:pPr>
            <w:r>
              <w:rPr>
                <w:rFonts w:ascii="Arial" w:hAnsi="Arial" w:cs="Arial"/>
                <w:sz w:val="22"/>
                <w:szCs w:val="22"/>
              </w:rPr>
              <w:tab/>
              <w:t>=</w:t>
            </w:r>
          </w:p>
        </w:tc>
        <w:tc>
          <w:tcPr>
            <w:tcW w:w="2302" w:type="dxa"/>
            <w:tcBorders>
              <w:top w:val="double" w:sz="7" w:space="0" w:color="000000"/>
              <w:left w:val="single" w:sz="7" w:space="0" w:color="000000"/>
              <w:bottom w:val="single" w:sz="6" w:space="0" w:color="FFFFFF"/>
              <w:right w:val="double" w:sz="7" w:space="0" w:color="000000"/>
            </w:tcBorders>
          </w:tcPr>
          <w:p w14:paraId="6EE7B36A" w14:textId="77777777" w:rsidR="00DE6253" w:rsidRDefault="00DE6253" w:rsidP="0097381D">
            <w:pPr>
              <w:spacing w:line="201" w:lineRule="exact"/>
              <w:rPr>
                <w:rFonts w:ascii="Arial" w:hAnsi="Arial" w:cs="Arial"/>
                <w:sz w:val="22"/>
                <w:szCs w:val="22"/>
              </w:rPr>
            </w:pPr>
          </w:p>
          <w:p w14:paraId="49DADB8C" w14:textId="77777777" w:rsidR="00DE6253" w:rsidRDefault="00DE6253" w:rsidP="0097381D">
            <w:pPr>
              <w:tabs>
                <w:tab w:val="center" w:pos="1012"/>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sz w:val="22"/>
                <w:szCs w:val="22"/>
              </w:rPr>
              <w:tab/>
              <w:t>VALUE</w:t>
            </w:r>
          </w:p>
        </w:tc>
      </w:tr>
      <w:tr w:rsidR="00DE6253" w14:paraId="3957E547" w14:textId="77777777" w:rsidTr="0097381D">
        <w:trPr>
          <w:cantSplit/>
        </w:trPr>
        <w:tc>
          <w:tcPr>
            <w:tcW w:w="3324" w:type="dxa"/>
            <w:tcBorders>
              <w:top w:val="single" w:sz="7" w:space="0" w:color="000000"/>
              <w:left w:val="double" w:sz="7" w:space="0" w:color="000000"/>
              <w:bottom w:val="double" w:sz="7" w:space="0" w:color="000000"/>
              <w:right w:val="single" w:sz="6" w:space="0" w:color="FFFFFF"/>
            </w:tcBorders>
          </w:tcPr>
          <w:p w14:paraId="7414FD2D" w14:textId="77777777" w:rsidR="00DE6253" w:rsidRDefault="00DE6253" w:rsidP="0097381D">
            <w:pPr>
              <w:spacing w:line="163" w:lineRule="exact"/>
              <w:rPr>
                <w:rFonts w:ascii="Arial" w:hAnsi="Arial" w:cs="Arial"/>
              </w:rPr>
            </w:pPr>
          </w:p>
          <w:p w14:paraId="644199C3"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spacing w:after="58"/>
              <w:rPr>
                <w:rFonts w:ascii="Arial" w:hAnsi="Arial" w:cs="Arial"/>
              </w:rPr>
            </w:pPr>
          </w:p>
        </w:tc>
        <w:tc>
          <w:tcPr>
            <w:tcW w:w="1588" w:type="dxa"/>
            <w:vMerge/>
            <w:tcBorders>
              <w:top w:val="nil"/>
              <w:left w:val="single" w:sz="7" w:space="0" w:color="000000"/>
              <w:bottom w:val="single" w:sz="6" w:space="0" w:color="FFFFFF"/>
              <w:right w:val="single" w:sz="6" w:space="0" w:color="FFFFFF"/>
            </w:tcBorders>
          </w:tcPr>
          <w:p w14:paraId="43B4B5C4"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spacing w:after="58"/>
              <w:rPr>
                <w:rFonts w:ascii="Arial" w:hAnsi="Arial" w:cs="Arial"/>
              </w:rPr>
            </w:pPr>
          </w:p>
        </w:tc>
        <w:tc>
          <w:tcPr>
            <w:tcW w:w="2445" w:type="dxa"/>
            <w:tcBorders>
              <w:top w:val="single" w:sz="7" w:space="0" w:color="000000"/>
              <w:left w:val="single" w:sz="7" w:space="0" w:color="000000"/>
              <w:bottom w:val="double" w:sz="7" w:space="0" w:color="000000"/>
              <w:right w:val="single" w:sz="6" w:space="0" w:color="FFFFFF"/>
            </w:tcBorders>
          </w:tcPr>
          <w:p w14:paraId="06ADF793" w14:textId="77777777" w:rsidR="00DE6253" w:rsidRDefault="00DE6253" w:rsidP="0097381D">
            <w:pPr>
              <w:spacing w:line="163" w:lineRule="exact"/>
              <w:rPr>
                <w:rFonts w:ascii="Arial" w:hAnsi="Arial" w:cs="Arial"/>
              </w:rPr>
            </w:pPr>
          </w:p>
          <w:p w14:paraId="5AFF6DEF" w14:textId="77777777" w:rsidR="00DE6253" w:rsidRDefault="00DE6253" w:rsidP="0097381D">
            <w:pPr>
              <w:tabs>
                <w:tab w:val="center" w:pos="1083"/>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spacing w:after="58"/>
              <w:rPr>
                <w:rFonts w:ascii="Arial" w:hAnsi="Arial" w:cs="Arial"/>
              </w:rPr>
            </w:pPr>
            <w:r>
              <w:rPr>
                <w:rFonts w:ascii="Arial" w:hAnsi="Arial" w:cs="Arial"/>
              </w:rPr>
              <w:tab/>
              <w:t xml:space="preserve"> </w:t>
            </w:r>
          </w:p>
        </w:tc>
        <w:tc>
          <w:tcPr>
            <w:tcW w:w="1588" w:type="dxa"/>
            <w:vMerge/>
            <w:tcBorders>
              <w:top w:val="nil"/>
              <w:left w:val="single" w:sz="7" w:space="0" w:color="000000"/>
              <w:bottom w:val="single" w:sz="6" w:space="0" w:color="FFFFFF"/>
              <w:right w:val="single" w:sz="6" w:space="0" w:color="FFFFFF"/>
            </w:tcBorders>
          </w:tcPr>
          <w:p w14:paraId="1429581F"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spacing w:after="58"/>
              <w:rPr>
                <w:rFonts w:ascii="Arial" w:hAnsi="Arial" w:cs="Arial"/>
              </w:rPr>
            </w:pPr>
          </w:p>
        </w:tc>
        <w:tc>
          <w:tcPr>
            <w:tcW w:w="2302" w:type="dxa"/>
            <w:tcBorders>
              <w:top w:val="single" w:sz="7" w:space="0" w:color="000000"/>
              <w:left w:val="single" w:sz="7" w:space="0" w:color="000000"/>
              <w:bottom w:val="double" w:sz="7" w:space="0" w:color="000000"/>
              <w:right w:val="double" w:sz="7" w:space="0" w:color="000000"/>
            </w:tcBorders>
          </w:tcPr>
          <w:p w14:paraId="11265F20" w14:textId="77777777" w:rsidR="00DE6253" w:rsidRDefault="00DE6253" w:rsidP="0097381D">
            <w:pPr>
              <w:spacing w:line="163" w:lineRule="exact"/>
              <w:rPr>
                <w:rFonts w:ascii="Arial" w:hAnsi="Arial" w:cs="Arial"/>
              </w:rPr>
            </w:pPr>
          </w:p>
          <w:p w14:paraId="081C1B81"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spacing w:after="58"/>
              <w:rPr>
                <w:rFonts w:ascii="Arial" w:hAnsi="Arial" w:cs="Arial"/>
              </w:rPr>
            </w:pPr>
            <w:r>
              <w:rPr>
                <w:rFonts w:ascii="Arial" w:hAnsi="Arial" w:cs="Arial"/>
              </w:rPr>
              <w:t>$</w:t>
            </w:r>
          </w:p>
        </w:tc>
      </w:tr>
    </w:tbl>
    <w:p w14:paraId="7C039E38" w14:textId="77777777" w:rsidR="00DE6253" w:rsidRDefault="00DE6253" w:rsidP="00DE6253">
      <w:pPr>
        <w:rPr>
          <w:rFonts w:ascii="Arial" w:hAnsi="Arial" w:cs="Arial"/>
          <w:vanish/>
        </w:rPr>
      </w:pPr>
    </w:p>
    <w:tbl>
      <w:tblPr>
        <w:tblW w:w="11250" w:type="dxa"/>
        <w:tblInd w:w="-26" w:type="dxa"/>
        <w:tblLayout w:type="fixed"/>
        <w:tblCellMar>
          <w:left w:w="177" w:type="dxa"/>
          <w:right w:w="177" w:type="dxa"/>
        </w:tblCellMar>
        <w:tblLook w:val="0000" w:firstRow="0" w:lastRow="0" w:firstColumn="0" w:lastColumn="0" w:noHBand="0" w:noVBand="0"/>
      </w:tblPr>
      <w:tblGrid>
        <w:gridCol w:w="11250"/>
      </w:tblGrid>
      <w:tr w:rsidR="00DE6253" w14:paraId="468C52AE" w14:textId="77777777" w:rsidTr="008C1AAD">
        <w:tc>
          <w:tcPr>
            <w:tcW w:w="11250" w:type="dxa"/>
            <w:tcBorders>
              <w:top w:val="double" w:sz="7" w:space="0" w:color="000000"/>
              <w:left w:val="double" w:sz="7" w:space="0" w:color="000000"/>
              <w:bottom w:val="double" w:sz="7" w:space="0" w:color="000000"/>
              <w:right w:val="double" w:sz="7" w:space="0" w:color="000000"/>
            </w:tcBorders>
          </w:tcPr>
          <w:p w14:paraId="31D9CAD9" w14:textId="77777777" w:rsidR="00DE6253" w:rsidRDefault="00DE6253" w:rsidP="0097381D">
            <w:pPr>
              <w:spacing w:line="201" w:lineRule="exact"/>
              <w:rPr>
                <w:rFonts w:ascii="Arial" w:hAnsi="Arial" w:cs="Arial"/>
              </w:rPr>
            </w:pPr>
          </w:p>
          <w:p w14:paraId="0B47AE18"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b/>
                <w:bCs/>
              </w:rPr>
            </w:pPr>
            <w:r>
              <w:rPr>
                <w:rFonts w:ascii="Arial" w:hAnsi="Arial" w:cs="Arial"/>
                <w:b/>
                <w:bCs/>
              </w:rPr>
              <w:t xml:space="preserve"> Donor Certification:</w:t>
            </w:r>
          </w:p>
          <w:p w14:paraId="57EE783A"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510" w:right="-72"/>
              <w:rPr>
                <w:rFonts w:ascii="Arial" w:hAnsi="Arial" w:cs="Arial"/>
              </w:rPr>
            </w:pPr>
            <w:r>
              <w:rPr>
                <w:rFonts w:ascii="Arial" w:hAnsi="Arial" w:cs="Arial"/>
              </w:rPr>
              <w:t>I hereby certify that commitments have been received from individual volunteers or groups sufficient to provide the volunteer hours and travel identified above.</w:t>
            </w:r>
          </w:p>
          <w:p w14:paraId="72873B09"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48F0ACAC"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4608" w:right="-72" w:hanging="4098"/>
              <w:rPr>
                <w:rFonts w:ascii="Arial" w:hAnsi="Arial" w:cs="Arial"/>
                <w:u w:val="single"/>
              </w:rPr>
            </w:pPr>
            <w:r>
              <w:rPr>
                <w:rFonts w:ascii="Arial" w:hAnsi="Arial" w:cs="Arial"/>
                <w:b/>
                <w:bCs/>
              </w:rPr>
              <w:t>X</w:t>
            </w:r>
            <w:r>
              <w:rPr>
                <w:rFonts w:ascii="Arial" w:hAnsi="Arial" w:cs="Arial"/>
              </w:rPr>
              <w:t xml:space="preserve"> </w:t>
            </w:r>
            <w:r>
              <w:rPr>
                <w:rFonts w:ascii="Arial" w:hAnsi="Arial" w:cs="Arial"/>
                <w:u w:val="single"/>
              </w:rPr>
              <w:t xml:space="preserve">                                                         </w:t>
            </w:r>
            <w:r>
              <w:rPr>
                <w:rFonts w:ascii="Arial" w:hAnsi="Arial" w:cs="Arial"/>
              </w:rPr>
              <w:tab/>
            </w:r>
            <w:r>
              <w:rPr>
                <w:rFonts w:ascii="Arial" w:hAnsi="Arial" w:cs="Arial"/>
                <w:b/>
                <w:bCs/>
              </w:rPr>
              <w:tab/>
              <w:t>Date:</w:t>
            </w:r>
            <w:r>
              <w:rPr>
                <w:rFonts w:ascii="Arial" w:hAnsi="Arial" w:cs="Arial"/>
                <w:u w:val="single"/>
              </w:rPr>
              <w:t xml:space="preserve">                             </w:t>
            </w:r>
          </w:p>
          <w:p w14:paraId="541D2B9C"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224" w:right="-72"/>
              <w:rPr>
                <w:rFonts w:ascii="Arial" w:hAnsi="Arial" w:cs="Arial"/>
              </w:rPr>
            </w:pPr>
            <w:r>
              <w:rPr>
                <w:rFonts w:ascii="Arial" w:hAnsi="Arial" w:cs="Arial"/>
              </w:rPr>
              <w:t>Signature of Agency Official</w:t>
            </w:r>
          </w:p>
          <w:p w14:paraId="7E1ED370"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510" w:right="-72"/>
              <w:rPr>
                <w:rFonts w:ascii="Arial" w:hAnsi="Arial" w:cs="Arial"/>
                <w:b/>
                <w:bCs/>
              </w:rPr>
            </w:pPr>
          </w:p>
          <w:p w14:paraId="7FA272BC"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510" w:right="-72"/>
              <w:rPr>
                <w:rFonts w:ascii="Arial" w:hAnsi="Arial" w:cs="Arial"/>
              </w:rPr>
            </w:pPr>
            <w:r>
              <w:rPr>
                <w:rFonts w:ascii="Arial" w:hAnsi="Arial" w:cs="Arial"/>
                <w:b/>
                <w:bCs/>
              </w:rPr>
              <w:t xml:space="preserve">Name: </w:t>
            </w:r>
            <w:r>
              <w:rPr>
                <w:rFonts w:ascii="Arial" w:hAnsi="Arial" w:cs="Arial"/>
                <w:u w:val="single"/>
              </w:rPr>
              <w:t xml:space="preserve">                                                   </w:t>
            </w:r>
          </w:p>
          <w:p w14:paraId="16188AAA" w14:textId="77777777" w:rsidR="00DE6253" w:rsidRDefault="00DE6253"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spacing w:after="58"/>
              <w:rPr>
                <w:rFonts w:ascii="Arial" w:hAnsi="Arial" w:cs="Arial"/>
              </w:rPr>
            </w:pPr>
          </w:p>
        </w:tc>
      </w:tr>
    </w:tbl>
    <w:p w14:paraId="104CBC86" w14:textId="77777777" w:rsidR="00DE6253" w:rsidRDefault="00DE6253" w:rsidP="00D0351F">
      <w:pPr>
        <w:widowControl w:val="0"/>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 w:val="left" w:pos="11250"/>
          <w:tab w:val="left" w:pos="11970"/>
          <w:tab w:val="left" w:pos="12690"/>
        </w:tabs>
        <w:rPr>
          <w:rFonts w:ascii="Arial" w:hAnsi="Arial"/>
          <w:b/>
          <w:bCs/>
          <w:sz w:val="22"/>
        </w:rPr>
      </w:pPr>
    </w:p>
    <w:p w14:paraId="6AE915F4" w14:textId="77777777" w:rsidR="008C1AAD" w:rsidRDefault="008C1AA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b/>
          <w:u w:val="single"/>
        </w:rPr>
      </w:pPr>
    </w:p>
    <w:p w14:paraId="0AFC111A" w14:textId="11D33CD6" w:rsidR="00425493" w:rsidRDefault="00D74D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rPr>
      </w:pPr>
      <w:r w:rsidRPr="007E46DA">
        <w:rPr>
          <w:rFonts w:ascii="Arial" w:hAnsi="Arial"/>
          <w:b/>
        </w:rPr>
        <w:lastRenderedPageBreak/>
        <w:t>IV</w:t>
      </w:r>
      <w:r w:rsidR="00BF5637" w:rsidRPr="007E46DA">
        <w:rPr>
          <w:rFonts w:ascii="Arial" w:hAnsi="Arial"/>
          <w:b/>
        </w:rPr>
        <w:t>.</w:t>
      </w:r>
      <w:r w:rsidRPr="007E46DA">
        <w:rPr>
          <w:rFonts w:ascii="Arial" w:hAnsi="Arial"/>
          <w:b/>
        </w:rPr>
        <w:t>B.</w:t>
      </w:r>
      <w:r w:rsidR="00BF5637" w:rsidRPr="007E46DA">
        <w:rPr>
          <w:rFonts w:ascii="Arial" w:hAnsi="Arial"/>
          <w:b/>
        </w:rPr>
        <w:t xml:space="preserve"> </w:t>
      </w:r>
      <w:r w:rsidR="00425493" w:rsidRPr="007E46DA">
        <w:rPr>
          <w:rFonts w:ascii="Arial" w:hAnsi="Arial"/>
          <w:b/>
        </w:rPr>
        <w:t xml:space="preserve"> </w:t>
      </w:r>
      <w:r w:rsidR="00425493">
        <w:rPr>
          <w:rFonts w:ascii="Arial" w:hAnsi="Arial"/>
          <w:b/>
          <w:u w:val="single"/>
        </w:rPr>
        <w:t>AVAILABILITY OF DOCUMENTS</w:t>
      </w:r>
    </w:p>
    <w:p w14:paraId="0328D5CF" w14:textId="77777777" w:rsidR="00425493" w:rsidRPr="00464035"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r w:rsidRPr="00464035">
        <w:rPr>
          <w:rFonts w:ascii="Arial" w:hAnsi="Arial"/>
          <w:sz w:val="22"/>
          <w:szCs w:val="22"/>
        </w:rPr>
        <w:t xml:space="preserve">All documents listed on the Availability </w:t>
      </w:r>
      <w:r w:rsidR="00464035">
        <w:rPr>
          <w:rFonts w:ascii="Arial" w:hAnsi="Arial"/>
          <w:sz w:val="22"/>
          <w:szCs w:val="22"/>
        </w:rPr>
        <w:t xml:space="preserve">of Documents formats are to be </w:t>
      </w:r>
      <w:r w:rsidRPr="00464035">
        <w:rPr>
          <w:rFonts w:ascii="Arial" w:hAnsi="Arial"/>
          <w:sz w:val="22"/>
          <w:szCs w:val="22"/>
        </w:rPr>
        <w:t>maintained at the administrative office of the service provider and must be current and available for inspection by the AAA or DOEA upon request.</w:t>
      </w:r>
    </w:p>
    <w:p w14:paraId="509F24FD" w14:textId="77777777" w:rsidR="00425493" w:rsidRPr="00464035"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p>
    <w:p w14:paraId="045ADFFF"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r w:rsidRPr="00464035">
        <w:rPr>
          <w:rFonts w:ascii="Arial" w:hAnsi="Arial"/>
          <w:sz w:val="22"/>
          <w:szCs w:val="22"/>
        </w:rPr>
        <w:t>The signature of an authorized representative of the provider must be included along with the date signed.</w:t>
      </w:r>
    </w:p>
    <w:p w14:paraId="2D4FFB33" w14:textId="77777777" w:rsidR="008C1AAD" w:rsidRDefault="008C1AA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p>
    <w:p w14:paraId="7064AAE4" w14:textId="77777777" w:rsidR="008C1AAD" w:rsidRDefault="008C1AAD" w:rsidP="008C1AA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jc w:val="center"/>
        <w:rPr>
          <w:rFonts w:ascii="Arial" w:hAnsi="Arial" w:cs="Arial"/>
        </w:rPr>
      </w:pPr>
      <w:r>
        <w:rPr>
          <w:rFonts w:ascii="Arial" w:hAnsi="Arial" w:cs="Arial"/>
          <w:b/>
          <w:bCs/>
        </w:rPr>
        <w:t>IV.B. AVAILABILITY OF DOCUMENTS</w:t>
      </w:r>
    </w:p>
    <w:tbl>
      <w:tblPr>
        <w:tblW w:w="0" w:type="auto"/>
        <w:tblInd w:w="552" w:type="dxa"/>
        <w:tblLayout w:type="fixed"/>
        <w:tblCellMar>
          <w:left w:w="120" w:type="dxa"/>
          <w:right w:w="120" w:type="dxa"/>
        </w:tblCellMar>
        <w:tblLook w:val="0000" w:firstRow="0" w:lastRow="0" w:firstColumn="0" w:lastColumn="0" w:noHBand="0" w:noVBand="0"/>
      </w:tblPr>
      <w:tblGrid>
        <w:gridCol w:w="9792"/>
      </w:tblGrid>
      <w:tr w:rsidR="008C1AAD" w14:paraId="236DEA04" w14:textId="77777777" w:rsidTr="0097381D">
        <w:tc>
          <w:tcPr>
            <w:tcW w:w="9792" w:type="dxa"/>
            <w:tcBorders>
              <w:top w:val="single" w:sz="7" w:space="0" w:color="000000"/>
              <w:left w:val="single" w:sz="7" w:space="0" w:color="000000"/>
              <w:bottom w:val="single" w:sz="7" w:space="0" w:color="000000"/>
              <w:right w:val="single" w:sz="7" w:space="0" w:color="000000"/>
            </w:tcBorders>
          </w:tcPr>
          <w:p w14:paraId="60FCE516" w14:textId="77777777" w:rsidR="008C1AAD" w:rsidRDefault="008C1AAD" w:rsidP="0097381D">
            <w:pPr>
              <w:spacing w:line="120" w:lineRule="exact"/>
              <w:rPr>
                <w:rFonts w:ascii="Arial" w:hAnsi="Arial" w:cs="Arial"/>
              </w:rPr>
            </w:pPr>
          </w:p>
          <w:p w14:paraId="60ED6B5C"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The undersigned hereby gives full assurance that the following documents are maintained in the administrative office of the provider and will be filed in such a manner as to ensure ready access for inspection by the AAA or its designee(s) at any time.  The Provider will furnish copies of these documents to the AAA upon request.</w:t>
            </w:r>
          </w:p>
          <w:p w14:paraId="0F3C979E"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22915128"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64" w:hanging="540"/>
              <w:rPr>
                <w:rFonts w:ascii="Arial" w:hAnsi="Arial" w:cs="Arial"/>
              </w:rPr>
            </w:pPr>
            <w:r>
              <w:rPr>
                <w:rFonts w:ascii="Arial" w:hAnsi="Arial" w:cs="Arial"/>
              </w:rPr>
              <w:t>1.</w:t>
            </w:r>
            <w:r>
              <w:rPr>
                <w:rFonts w:ascii="Arial" w:hAnsi="Arial" w:cs="Arial"/>
              </w:rPr>
              <w:tab/>
              <w:t>Current Board Roster</w:t>
            </w:r>
          </w:p>
          <w:p w14:paraId="3BE32D52"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64" w:hanging="540"/>
              <w:rPr>
                <w:rFonts w:ascii="Arial" w:hAnsi="Arial" w:cs="Arial"/>
              </w:rPr>
            </w:pPr>
            <w:r>
              <w:rPr>
                <w:rFonts w:ascii="Arial" w:hAnsi="Arial" w:cs="Arial"/>
              </w:rPr>
              <w:t>2.</w:t>
            </w:r>
            <w:r>
              <w:rPr>
                <w:rFonts w:ascii="Arial" w:hAnsi="Arial" w:cs="Arial"/>
              </w:rPr>
              <w:tab/>
              <w:t>Articles of Incorporation</w:t>
            </w:r>
          </w:p>
          <w:p w14:paraId="154E68B3"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64" w:hanging="540"/>
              <w:rPr>
                <w:rFonts w:ascii="Arial" w:hAnsi="Arial" w:cs="Arial"/>
              </w:rPr>
            </w:pPr>
            <w:r>
              <w:rPr>
                <w:rFonts w:ascii="Arial" w:hAnsi="Arial" w:cs="Arial"/>
              </w:rPr>
              <w:t>3.</w:t>
            </w:r>
            <w:r>
              <w:rPr>
                <w:rFonts w:ascii="Arial" w:hAnsi="Arial" w:cs="Arial"/>
              </w:rPr>
              <w:tab/>
              <w:t>Corporate By-Laws</w:t>
            </w:r>
          </w:p>
          <w:p w14:paraId="7C13608F"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64" w:hanging="540"/>
              <w:rPr>
                <w:rFonts w:ascii="Arial" w:hAnsi="Arial" w:cs="Arial"/>
              </w:rPr>
            </w:pPr>
            <w:r>
              <w:rPr>
                <w:rFonts w:ascii="Arial" w:hAnsi="Arial" w:cs="Arial"/>
              </w:rPr>
              <w:t>4.</w:t>
            </w:r>
            <w:r>
              <w:rPr>
                <w:rFonts w:ascii="Arial" w:hAnsi="Arial" w:cs="Arial"/>
              </w:rPr>
              <w:tab/>
              <w:t>Advisory Council By-Laws and Membership</w:t>
            </w:r>
          </w:p>
          <w:p w14:paraId="0E6C3D5F"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64" w:hanging="540"/>
              <w:rPr>
                <w:rFonts w:ascii="Arial" w:hAnsi="Arial" w:cs="Arial"/>
              </w:rPr>
            </w:pPr>
            <w:r>
              <w:rPr>
                <w:rFonts w:ascii="Arial" w:hAnsi="Arial" w:cs="Arial"/>
              </w:rPr>
              <w:t>5.</w:t>
            </w:r>
            <w:r>
              <w:rPr>
                <w:rFonts w:ascii="Arial" w:hAnsi="Arial" w:cs="Arial"/>
              </w:rPr>
              <w:tab/>
              <w:t>Corporate Fee Documentation</w:t>
            </w:r>
          </w:p>
          <w:p w14:paraId="697B1CE2"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64" w:hanging="540"/>
              <w:rPr>
                <w:rFonts w:ascii="Arial" w:hAnsi="Arial" w:cs="Arial"/>
              </w:rPr>
            </w:pPr>
            <w:r>
              <w:rPr>
                <w:rFonts w:ascii="Arial" w:hAnsi="Arial" w:cs="Arial"/>
              </w:rPr>
              <w:t>6.</w:t>
            </w:r>
            <w:r>
              <w:rPr>
                <w:rFonts w:ascii="Arial" w:hAnsi="Arial" w:cs="Arial"/>
              </w:rPr>
              <w:tab/>
              <w:t>Insurance Coverage Verification</w:t>
            </w:r>
          </w:p>
          <w:p w14:paraId="330FECDC"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64" w:hanging="540"/>
              <w:rPr>
                <w:rFonts w:ascii="Arial" w:hAnsi="Arial" w:cs="Arial"/>
              </w:rPr>
            </w:pPr>
            <w:r>
              <w:rPr>
                <w:rFonts w:ascii="Arial" w:hAnsi="Arial" w:cs="Arial"/>
              </w:rPr>
              <w:t>7.</w:t>
            </w:r>
            <w:r>
              <w:rPr>
                <w:rFonts w:ascii="Arial" w:hAnsi="Arial" w:cs="Arial"/>
              </w:rPr>
              <w:tab/>
              <w:t>Bonding Verification</w:t>
            </w:r>
          </w:p>
          <w:p w14:paraId="04FE76D6"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64" w:hanging="540"/>
              <w:rPr>
                <w:rFonts w:ascii="Arial" w:hAnsi="Arial" w:cs="Arial"/>
              </w:rPr>
            </w:pPr>
            <w:r>
              <w:rPr>
                <w:rFonts w:ascii="Arial" w:hAnsi="Arial" w:cs="Arial"/>
              </w:rPr>
              <w:t>8.</w:t>
            </w:r>
            <w:r>
              <w:rPr>
                <w:rFonts w:ascii="Arial" w:hAnsi="Arial" w:cs="Arial"/>
              </w:rPr>
              <w:tab/>
              <w:t>Staffing Plan</w:t>
            </w:r>
          </w:p>
          <w:p w14:paraId="3121AB16"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2124" w:hanging="360"/>
              <w:rPr>
                <w:rFonts w:ascii="Arial" w:hAnsi="Arial" w:cs="Arial"/>
              </w:rPr>
            </w:pPr>
            <w:r>
              <w:rPr>
                <w:rFonts w:ascii="Arial" w:hAnsi="Arial" w:cs="Arial"/>
              </w:rPr>
              <w:t>a.</w:t>
            </w:r>
            <w:r>
              <w:rPr>
                <w:rFonts w:ascii="Arial" w:hAnsi="Arial" w:cs="Arial"/>
              </w:rPr>
              <w:tab/>
              <w:t>Position Descriptions</w:t>
            </w:r>
          </w:p>
          <w:p w14:paraId="73AD3F6F"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2124" w:hanging="360"/>
              <w:rPr>
                <w:rFonts w:ascii="Arial" w:hAnsi="Arial" w:cs="Arial"/>
              </w:rPr>
            </w:pPr>
            <w:r>
              <w:rPr>
                <w:rFonts w:ascii="Arial" w:hAnsi="Arial" w:cs="Arial"/>
              </w:rPr>
              <w:t>b.</w:t>
            </w:r>
            <w:r>
              <w:rPr>
                <w:rFonts w:ascii="Arial" w:hAnsi="Arial" w:cs="Arial"/>
              </w:rPr>
              <w:tab/>
              <w:t>Pay Plan</w:t>
            </w:r>
          </w:p>
          <w:p w14:paraId="58677A5C"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2124" w:hanging="360"/>
              <w:rPr>
                <w:rFonts w:ascii="Arial" w:hAnsi="Arial" w:cs="Arial"/>
              </w:rPr>
            </w:pPr>
            <w:r>
              <w:rPr>
                <w:rFonts w:ascii="Arial" w:hAnsi="Arial" w:cs="Arial"/>
              </w:rPr>
              <w:t>c.</w:t>
            </w:r>
            <w:r>
              <w:rPr>
                <w:rFonts w:ascii="Arial" w:hAnsi="Arial" w:cs="Arial"/>
              </w:rPr>
              <w:tab/>
              <w:t>Organizational Chart</w:t>
            </w:r>
          </w:p>
          <w:p w14:paraId="14CE1123"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2124" w:hanging="360"/>
              <w:rPr>
                <w:rFonts w:ascii="Arial" w:hAnsi="Arial" w:cs="Arial"/>
              </w:rPr>
            </w:pPr>
            <w:r>
              <w:rPr>
                <w:rFonts w:ascii="Arial" w:hAnsi="Arial" w:cs="Arial"/>
              </w:rPr>
              <w:t>d.</w:t>
            </w:r>
            <w:r>
              <w:rPr>
                <w:rFonts w:ascii="Arial" w:hAnsi="Arial" w:cs="Arial"/>
              </w:rPr>
              <w:tab/>
              <w:t>Executive Director's Resume</w:t>
            </w:r>
          </w:p>
          <w:p w14:paraId="40742CE7"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64" w:hanging="540"/>
              <w:rPr>
                <w:rFonts w:ascii="Arial" w:hAnsi="Arial" w:cs="Arial"/>
              </w:rPr>
            </w:pPr>
            <w:r>
              <w:rPr>
                <w:rFonts w:ascii="Arial" w:hAnsi="Arial" w:cs="Arial"/>
              </w:rPr>
              <w:t>9.</w:t>
            </w:r>
            <w:r>
              <w:rPr>
                <w:rFonts w:ascii="Arial" w:hAnsi="Arial" w:cs="Arial"/>
              </w:rPr>
              <w:tab/>
              <w:t>Personnel Policies Manual</w:t>
            </w:r>
          </w:p>
          <w:p w14:paraId="43EB74CE"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64" w:hanging="540"/>
              <w:rPr>
                <w:rFonts w:ascii="Arial" w:hAnsi="Arial" w:cs="Arial"/>
              </w:rPr>
            </w:pPr>
            <w:r>
              <w:rPr>
                <w:rFonts w:ascii="Arial" w:hAnsi="Arial" w:cs="Arial"/>
              </w:rPr>
              <w:t>10.</w:t>
            </w:r>
            <w:r>
              <w:rPr>
                <w:rFonts w:ascii="Arial" w:hAnsi="Arial" w:cs="Arial"/>
              </w:rPr>
              <w:tab/>
              <w:t>Financial Procedures Manual</w:t>
            </w:r>
          </w:p>
          <w:p w14:paraId="3AECE957"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64" w:hanging="540"/>
              <w:rPr>
                <w:rFonts w:ascii="Arial" w:hAnsi="Arial" w:cs="Arial"/>
              </w:rPr>
            </w:pPr>
            <w:r>
              <w:rPr>
                <w:rFonts w:ascii="Arial" w:hAnsi="Arial" w:cs="Arial"/>
              </w:rPr>
              <w:t>11.</w:t>
            </w:r>
            <w:r>
              <w:rPr>
                <w:rFonts w:ascii="Arial" w:hAnsi="Arial" w:cs="Arial"/>
              </w:rPr>
              <w:tab/>
              <w:t>Operational Procedures Manual</w:t>
            </w:r>
          </w:p>
          <w:p w14:paraId="2DC074AA"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64" w:hanging="540"/>
              <w:rPr>
                <w:rFonts w:ascii="Arial" w:hAnsi="Arial" w:cs="Arial"/>
              </w:rPr>
            </w:pPr>
            <w:r>
              <w:rPr>
                <w:rFonts w:ascii="Arial" w:hAnsi="Arial" w:cs="Arial"/>
              </w:rPr>
              <w:t>12.</w:t>
            </w:r>
            <w:r>
              <w:rPr>
                <w:rFonts w:ascii="Arial" w:hAnsi="Arial" w:cs="Arial"/>
              </w:rPr>
              <w:tab/>
              <w:t>Interagency Agreements</w:t>
            </w:r>
          </w:p>
          <w:p w14:paraId="4B48713A"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64" w:hanging="540"/>
              <w:rPr>
                <w:rFonts w:ascii="Arial" w:hAnsi="Arial" w:cs="Arial"/>
              </w:rPr>
            </w:pPr>
            <w:r>
              <w:rPr>
                <w:rFonts w:ascii="Arial" w:hAnsi="Arial" w:cs="Arial"/>
              </w:rPr>
              <w:t>13.</w:t>
            </w:r>
            <w:r>
              <w:rPr>
                <w:rFonts w:ascii="Arial" w:hAnsi="Arial" w:cs="Arial"/>
              </w:rPr>
              <w:tab/>
              <w:t>Affirmative Action Plan</w:t>
            </w:r>
          </w:p>
          <w:p w14:paraId="352CA53F"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64" w:hanging="540"/>
              <w:rPr>
                <w:rFonts w:ascii="Arial" w:hAnsi="Arial" w:cs="Arial"/>
              </w:rPr>
            </w:pPr>
            <w:r>
              <w:rPr>
                <w:rFonts w:ascii="Arial" w:hAnsi="Arial" w:cs="Arial"/>
              </w:rPr>
              <w:t>14.</w:t>
            </w:r>
            <w:r>
              <w:rPr>
                <w:rFonts w:ascii="Arial" w:hAnsi="Arial" w:cs="Arial"/>
              </w:rPr>
              <w:tab/>
              <w:t xml:space="preserve">Outreach Plan, if applicable </w:t>
            </w:r>
          </w:p>
          <w:p w14:paraId="0CCC404D"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64" w:hanging="540"/>
              <w:rPr>
                <w:rFonts w:ascii="Arial" w:hAnsi="Arial" w:cs="Arial"/>
              </w:rPr>
            </w:pPr>
            <w:r>
              <w:rPr>
                <w:rFonts w:ascii="Arial" w:hAnsi="Arial" w:cs="Arial"/>
              </w:rPr>
              <w:t>15.</w:t>
            </w:r>
            <w:r>
              <w:rPr>
                <w:rFonts w:ascii="Arial" w:hAnsi="Arial" w:cs="Arial"/>
              </w:rPr>
              <w:tab/>
              <w:t>Americans With Disabilities Act Assurance and supporting documentation</w:t>
            </w:r>
          </w:p>
          <w:p w14:paraId="12CB785B"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left="1764" w:hanging="540"/>
              <w:rPr>
                <w:rFonts w:ascii="Arial" w:hAnsi="Arial" w:cs="Arial"/>
              </w:rPr>
            </w:pPr>
            <w:r>
              <w:rPr>
                <w:rFonts w:ascii="Arial" w:hAnsi="Arial" w:cs="Arial"/>
              </w:rPr>
              <w:t>16.</w:t>
            </w:r>
            <w:r>
              <w:rPr>
                <w:rFonts w:ascii="Arial" w:hAnsi="Arial" w:cs="Arial"/>
              </w:rPr>
              <w:tab/>
              <w:t>Unusual Incident File</w:t>
            </w:r>
          </w:p>
          <w:p w14:paraId="22D4FF3F"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ind w:firstLine="1224"/>
              <w:rPr>
                <w:rFonts w:ascii="Arial" w:hAnsi="Arial" w:cs="Arial"/>
              </w:rPr>
            </w:pPr>
            <w:r>
              <w:rPr>
                <w:rFonts w:ascii="Arial" w:hAnsi="Arial" w:cs="Arial"/>
              </w:rPr>
              <w:t>17.</w:t>
            </w:r>
            <w:r>
              <w:rPr>
                <w:rFonts w:ascii="Arial" w:hAnsi="Arial" w:cs="Arial"/>
              </w:rPr>
              <w:tab/>
              <w:t>Contribution System</w:t>
            </w:r>
          </w:p>
          <w:p w14:paraId="6050D29A"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 xml:space="preserve">                  18.   Inventory List</w:t>
            </w:r>
          </w:p>
          <w:p w14:paraId="17AC3910"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4515C97E" w14:textId="77777777" w:rsidR="008C1AAD" w:rsidRDefault="008C1AAD" w:rsidP="0097381D">
            <w:pPr>
              <w:tabs>
                <w:tab w:val="center" w:pos="4776"/>
                <w:tab w:val="left" w:pos="5490"/>
                <w:tab w:val="left" w:pos="6210"/>
                <w:tab w:val="left" w:pos="6930"/>
                <w:tab w:val="left" w:pos="7650"/>
                <w:tab w:val="left" w:pos="8370"/>
                <w:tab w:val="left" w:pos="9090"/>
                <w:tab w:val="left" w:pos="9780"/>
              </w:tabs>
              <w:rPr>
                <w:rFonts w:ascii="Arial" w:hAnsi="Arial" w:cs="Arial"/>
              </w:rPr>
            </w:pPr>
            <w:r>
              <w:rPr>
                <w:rFonts w:ascii="Arial" w:hAnsi="Arial" w:cs="Arial"/>
                <w:b/>
                <w:bCs/>
              </w:rPr>
              <w:tab/>
              <w:t>CERTIFICATION BY AUTHORIZED AGENCY OFFICIAL:</w:t>
            </w:r>
          </w:p>
          <w:p w14:paraId="6FDFC6D4"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76DBADF8"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 xml:space="preserve">I hereby certify that the documents identified above currently exist and are properly maintained in the administrative office of the Provider.  Assurance is given that the AAA or its designee(s) will be given immediate access to these documents, upon request.   </w:t>
            </w:r>
          </w:p>
          <w:p w14:paraId="64AE0624"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u w:val="single"/>
              </w:rPr>
            </w:pPr>
          </w:p>
          <w:p w14:paraId="032E8772" w14:textId="7CDB3306"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u w:val="single"/>
              </w:rPr>
              <w:t xml:space="preserve">                                                </w:t>
            </w:r>
            <w:r>
              <w:rPr>
                <w:rFonts w:ascii="Arial" w:hAnsi="Arial" w:cs="Arial"/>
              </w:rPr>
              <w:tab/>
            </w:r>
            <w:r w:rsidR="007E46DA">
              <w:rPr>
                <w:rFonts w:ascii="Arial" w:hAnsi="Arial" w:cs="Arial"/>
              </w:rPr>
              <w:t xml:space="preserve">                        </w:t>
            </w:r>
            <w:r>
              <w:rPr>
                <w:rFonts w:ascii="Arial" w:hAnsi="Arial" w:cs="Arial"/>
                <w:u w:val="single"/>
              </w:rPr>
              <w:t xml:space="preserve">   _____________                                                </w:t>
            </w:r>
          </w:p>
          <w:p w14:paraId="2B0ED743"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Signature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Date</w:t>
            </w:r>
          </w:p>
          <w:p w14:paraId="7364FDAE"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p>
          <w:p w14:paraId="0464F2FA" w14:textId="33023506"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u w:val="single"/>
              </w:rPr>
              <w:t xml:space="preserve">                                                              </w:t>
            </w:r>
            <w:r w:rsidR="007E46DA">
              <w:rPr>
                <w:rFonts w:ascii="Arial" w:hAnsi="Arial" w:cs="Arial"/>
              </w:rPr>
              <w:t xml:space="preserve">         </w:t>
            </w:r>
            <w:r>
              <w:rPr>
                <w:rFonts w:ascii="Arial" w:hAnsi="Arial" w:cs="Arial"/>
              </w:rPr>
              <w:t>__________________________</w:t>
            </w:r>
            <w:r>
              <w:rPr>
                <w:rFonts w:ascii="Arial" w:hAnsi="Arial" w:cs="Arial"/>
                <w:u w:val="single"/>
              </w:rPr>
              <w:t xml:space="preserve">                                                    </w:t>
            </w:r>
          </w:p>
          <w:p w14:paraId="2FCA108D"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rPr>
                <w:rFonts w:ascii="Arial" w:hAnsi="Arial" w:cs="Arial"/>
              </w:rPr>
            </w:pPr>
            <w:r>
              <w:rPr>
                <w:rFonts w:ascii="Arial" w:hAnsi="Arial" w:cs="Arial"/>
              </w:rPr>
              <w:t>Name of Authorized Individual</w:t>
            </w:r>
            <w:r>
              <w:rPr>
                <w:rFonts w:ascii="Arial" w:hAnsi="Arial" w:cs="Arial"/>
              </w:rPr>
              <w:tab/>
            </w:r>
            <w:r>
              <w:rPr>
                <w:rFonts w:ascii="Arial" w:hAnsi="Arial" w:cs="Arial"/>
              </w:rPr>
              <w:tab/>
              <w:t xml:space="preserve">          Title of Authorized Individual</w:t>
            </w:r>
          </w:p>
          <w:p w14:paraId="75E9BFBF" w14:textId="77777777" w:rsidR="008C1AAD" w:rsidRDefault="008C1AAD" w:rsidP="0097381D">
            <w:pPr>
              <w:tabs>
                <w:tab w:val="left" w:pos="-126"/>
                <w:tab w:val="left" w:pos="510"/>
                <w:tab w:val="left" w:pos="1224"/>
                <w:tab w:val="left" w:pos="1764"/>
                <w:tab w:val="left" w:pos="2124"/>
                <w:tab w:val="left" w:pos="2664"/>
                <w:tab w:val="left" w:pos="3330"/>
                <w:tab w:val="left" w:pos="4050"/>
                <w:tab w:val="left" w:pos="4770"/>
                <w:tab w:val="left" w:pos="5490"/>
                <w:tab w:val="left" w:pos="6210"/>
                <w:tab w:val="left" w:pos="6930"/>
                <w:tab w:val="left" w:pos="7650"/>
                <w:tab w:val="left" w:pos="8370"/>
                <w:tab w:val="left" w:pos="9090"/>
                <w:tab w:val="left" w:pos="9780"/>
              </w:tabs>
              <w:spacing w:after="58"/>
              <w:rPr>
                <w:rFonts w:ascii="Arial" w:hAnsi="Arial" w:cs="Arial"/>
              </w:rPr>
            </w:pPr>
          </w:p>
        </w:tc>
      </w:tr>
    </w:tbl>
    <w:p w14:paraId="4AB75705"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rPr>
      </w:pPr>
    </w:p>
    <w:p w14:paraId="7692442A" w14:textId="77777777" w:rsidR="00425493" w:rsidRPr="00E13B6B" w:rsidRDefault="00D74D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b/>
        </w:rPr>
      </w:pPr>
      <w:r w:rsidRPr="007E46DA">
        <w:rPr>
          <w:rFonts w:ascii="Arial" w:hAnsi="Arial"/>
          <w:b/>
        </w:rPr>
        <w:lastRenderedPageBreak/>
        <w:t>V.B</w:t>
      </w:r>
      <w:r w:rsidR="00BF5637" w:rsidRPr="007E46DA">
        <w:rPr>
          <w:rFonts w:ascii="Arial" w:hAnsi="Arial"/>
          <w:b/>
        </w:rPr>
        <w:t>.</w:t>
      </w:r>
      <w:r w:rsidR="00BF5637" w:rsidRPr="00E13B6B">
        <w:rPr>
          <w:rFonts w:ascii="Arial" w:hAnsi="Arial"/>
          <w:b/>
          <w:u w:val="single"/>
        </w:rPr>
        <w:t xml:space="preserve"> </w:t>
      </w:r>
      <w:r w:rsidR="00425493" w:rsidRPr="00E13B6B">
        <w:rPr>
          <w:rFonts w:ascii="Arial" w:hAnsi="Arial"/>
          <w:b/>
          <w:u w:val="single"/>
        </w:rPr>
        <w:t>EQUIPMENT/PROPERTY INVENTORY</w:t>
      </w:r>
    </w:p>
    <w:p w14:paraId="644DE7EE" w14:textId="77777777" w:rsidR="00425493" w:rsidRPr="00464035"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r w:rsidRPr="00E13B6B">
        <w:rPr>
          <w:rFonts w:ascii="Arial" w:hAnsi="Arial"/>
          <w:sz w:val="22"/>
          <w:szCs w:val="22"/>
        </w:rPr>
        <w:t xml:space="preserve">Property inventories are required of all contracted providers on an annual basis.  Records on property and/or equipment purchased with Federal or State Funds </w:t>
      </w:r>
      <w:r w:rsidRPr="00E13B6B">
        <w:rPr>
          <w:rFonts w:ascii="Arial" w:hAnsi="Arial"/>
          <w:b/>
          <w:sz w:val="22"/>
          <w:szCs w:val="22"/>
        </w:rPr>
        <w:t>must</w:t>
      </w:r>
      <w:r w:rsidRPr="00E13B6B">
        <w:rPr>
          <w:rFonts w:ascii="Arial" w:hAnsi="Arial"/>
          <w:sz w:val="22"/>
          <w:szCs w:val="22"/>
        </w:rPr>
        <w:t xml:space="preserve"> be </w:t>
      </w:r>
      <w:proofErr w:type="gramStart"/>
      <w:r w:rsidRPr="00E13B6B">
        <w:rPr>
          <w:rFonts w:ascii="Arial" w:hAnsi="Arial"/>
          <w:sz w:val="22"/>
          <w:szCs w:val="22"/>
        </w:rPr>
        <w:t>maintained at all times</w:t>
      </w:r>
      <w:proofErr w:type="gramEnd"/>
      <w:r w:rsidRPr="00E13B6B">
        <w:rPr>
          <w:rFonts w:ascii="Arial" w:hAnsi="Arial"/>
          <w:sz w:val="22"/>
          <w:szCs w:val="22"/>
        </w:rPr>
        <w:t>.</w:t>
      </w:r>
    </w:p>
    <w:p w14:paraId="1BC78C3A"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rPr>
      </w:pPr>
    </w:p>
    <w:p w14:paraId="515B3CB9" w14:textId="77777777" w:rsidR="00425493" w:rsidRPr="00BF5637" w:rsidRDefault="00D74D7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rPr>
          <w:rFonts w:ascii="Arial" w:hAnsi="Arial"/>
          <w:b/>
          <w:u w:val="single"/>
        </w:rPr>
      </w:pPr>
      <w:r w:rsidRPr="007E46DA">
        <w:rPr>
          <w:rFonts w:ascii="Arial" w:hAnsi="Arial"/>
          <w:b/>
        </w:rPr>
        <w:t>VI.B.</w:t>
      </w:r>
      <w:r>
        <w:rPr>
          <w:rFonts w:ascii="Arial" w:hAnsi="Arial"/>
          <w:b/>
          <w:u w:val="single"/>
        </w:rPr>
        <w:t xml:space="preserve"> </w:t>
      </w:r>
      <w:r w:rsidR="00425493" w:rsidRPr="00BF5637">
        <w:rPr>
          <w:rFonts w:ascii="Arial" w:hAnsi="Arial"/>
          <w:b/>
          <w:u w:val="single"/>
        </w:rPr>
        <w:t>CERTIFICATION REGARDING DEBARMENT, SUSPENSION</w:t>
      </w:r>
    </w:p>
    <w:p w14:paraId="34357321" w14:textId="77777777" w:rsidR="00425493"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r w:rsidRPr="00464035">
        <w:rPr>
          <w:rFonts w:ascii="Arial" w:hAnsi="Arial"/>
          <w:sz w:val="22"/>
          <w:szCs w:val="22"/>
        </w:rPr>
        <w:t>The signature of an authorized representative of the provider must be included along with the date signed.</w:t>
      </w:r>
    </w:p>
    <w:p w14:paraId="018E7E60" w14:textId="77777777" w:rsidR="00466509" w:rsidRDefault="0046650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p>
    <w:p w14:paraId="5292E3FE" w14:textId="77777777" w:rsidR="00466509" w:rsidRPr="00DA269F" w:rsidRDefault="00466509" w:rsidP="00466509">
      <w:pPr>
        <w:pStyle w:val="Heading3"/>
        <w:keepNext w:val="0"/>
        <w:tabs>
          <w:tab w:val="left" w:pos="821"/>
        </w:tabs>
        <w:ind w:left="0"/>
        <w:jc w:val="left"/>
        <w:rPr>
          <w:b w:val="0"/>
          <w:bCs w:val="0"/>
        </w:rPr>
      </w:pPr>
      <w:r w:rsidRPr="00DA269F">
        <w:rPr>
          <w:spacing w:val="-1"/>
          <w:u w:val="thick" w:color="000000"/>
        </w:rPr>
        <w:t>Debarment</w:t>
      </w:r>
      <w:r w:rsidRPr="00DA269F">
        <w:rPr>
          <w:u w:val="thick" w:color="000000"/>
        </w:rPr>
        <w:t xml:space="preserve"> and</w:t>
      </w:r>
      <w:r w:rsidRPr="00DA269F">
        <w:rPr>
          <w:spacing w:val="-1"/>
          <w:u w:val="thick" w:color="000000"/>
        </w:rPr>
        <w:t xml:space="preserve"> Suspension</w:t>
      </w:r>
      <w:r w:rsidRPr="00DA269F">
        <w:rPr>
          <w:u w:val="thick" w:color="000000"/>
        </w:rPr>
        <w:t xml:space="preserve"> </w:t>
      </w:r>
      <w:r w:rsidRPr="00DA269F">
        <w:rPr>
          <w:spacing w:val="-1"/>
          <w:u w:val="thick" w:color="000000"/>
        </w:rPr>
        <w:t>Certification</w:t>
      </w:r>
      <w:r w:rsidRPr="00DA269F">
        <w:rPr>
          <w:spacing w:val="-2"/>
          <w:u w:val="thick" w:color="000000"/>
        </w:rPr>
        <w:t xml:space="preserve"> </w:t>
      </w:r>
      <w:r w:rsidRPr="00DA269F">
        <w:rPr>
          <w:u w:val="thick" w:color="000000"/>
        </w:rPr>
        <w:t xml:space="preserve">(29 </w:t>
      </w:r>
      <w:r w:rsidRPr="00DA269F">
        <w:rPr>
          <w:spacing w:val="-1"/>
          <w:u w:val="thick" w:color="000000"/>
        </w:rPr>
        <w:t>CFR</w:t>
      </w:r>
      <w:r w:rsidRPr="00DA269F">
        <w:rPr>
          <w:spacing w:val="-4"/>
          <w:u w:val="thick" w:color="000000"/>
        </w:rPr>
        <w:t xml:space="preserve"> </w:t>
      </w:r>
      <w:r w:rsidRPr="00DA269F">
        <w:rPr>
          <w:spacing w:val="-1"/>
          <w:u w:val="thick" w:color="000000"/>
        </w:rPr>
        <w:t>Part</w:t>
      </w:r>
      <w:r w:rsidRPr="00DA269F">
        <w:rPr>
          <w:u w:val="thick" w:color="000000"/>
        </w:rPr>
        <w:t xml:space="preserve"> 95</w:t>
      </w:r>
      <w:r w:rsidRPr="00DA269F">
        <w:rPr>
          <w:spacing w:val="-3"/>
          <w:u w:val="thick" w:color="000000"/>
        </w:rPr>
        <w:t xml:space="preserve"> </w:t>
      </w:r>
      <w:r w:rsidRPr="00DA269F">
        <w:rPr>
          <w:u w:val="thick" w:color="000000"/>
        </w:rPr>
        <w:t>and</w:t>
      </w:r>
      <w:r w:rsidRPr="00DA269F">
        <w:rPr>
          <w:spacing w:val="-1"/>
          <w:u w:val="thick" w:color="000000"/>
        </w:rPr>
        <w:t xml:space="preserve"> </w:t>
      </w:r>
      <w:r w:rsidRPr="00DA269F">
        <w:rPr>
          <w:u w:val="thick" w:color="000000"/>
        </w:rPr>
        <w:t xml:space="preserve">45 </w:t>
      </w:r>
      <w:r w:rsidRPr="00DA269F">
        <w:rPr>
          <w:spacing w:val="-1"/>
          <w:u w:val="thick" w:color="000000"/>
        </w:rPr>
        <w:t>CFR</w:t>
      </w:r>
      <w:r w:rsidRPr="00DA269F">
        <w:rPr>
          <w:spacing w:val="-4"/>
          <w:u w:val="thick" w:color="000000"/>
        </w:rPr>
        <w:t xml:space="preserve"> </w:t>
      </w:r>
      <w:r w:rsidRPr="00DA269F">
        <w:rPr>
          <w:spacing w:val="-1"/>
          <w:u w:val="thick" w:color="000000"/>
        </w:rPr>
        <w:t>Part</w:t>
      </w:r>
      <w:r w:rsidRPr="00DA269F">
        <w:rPr>
          <w:spacing w:val="-2"/>
          <w:u w:val="thick" w:color="000000"/>
        </w:rPr>
        <w:t xml:space="preserve"> </w:t>
      </w:r>
      <w:r w:rsidRPr="00DA269F">
        <w:rPr>
          <w:u w:val="thick" w:color="000000"/>
        </w:rPr>
        <w:t>74)</w:t>
      </w:r>
    </w:p>
    <w:p w14:paraId="68416D2D" w14:textId="77777777" w:rsidR="00466509" w:rsidRPr="00DA269F" w:rsidRDefault="00466509" w:rsidP="00466509">
      <w:pPr>
        <w:pStyle w:val="BodyText"/>
        <w:spacing w:before="116"/>
        <w:ind w:left="0"/>
        <w:rPr>
          <w:rFonts w:ascii="Arial" w:hAnsi="Arial" w:cs="Arial"/>
          <w:sz w:val="24"/>
          <w:szCs w:val="24"/>
        </w:rPr>
      </w:pPr>
      <w:r w:rsidRPr="00DA269F">
        <w:rPr>
          <w:rFonts w:ascii="Arial" w:hAnsi="Arial" w:cs="Arial"/>
          <w:sz w:val="24"/>
          <w:szCs w:val="24"/>
        </w:rPr>
        <w:t>The</w:t>
      </w:r>
      <w:r w:rsidRPr="00DA269F">
        <w:rPr>
          <w:rFonts w:ascii="Arial" w:hAnsi="Arial" w:cs="Arial"/>
          <w:spacing w:val="-2"/>
          <w:sz w:val="24"/>
          <w:szCs w:val="24"/>
        </w:rPr>
        <w:t xml:space="preserve"> </w:t>
      </w:r>
      <w:r w:rsidRPr="00DA269F">
        <w:rPr>
          <w:rFonts w:ascii="Arial" w:hAnsi="Arial" w:cs="Arial"/>
          <w:spacing w:val="-1"/>
          <w:sz w:val="24"/>
          <w:szCs w:val="24"/>
        </w:rPr>
        <w:t>undersigned</w:t>
      </w:r>
      <w:r w:rsidRPr="00DA269F">
        <w:rPr>
          <w:rFonts w:ascii="Arial" w:hAnsi="Arial" w:cs="Arial"/>
          <w:sz w:val="24"/>
          <w:szCs w:val="24"/>
        </w:rPr>
        <w:t xml:space="preserve"> </w:t>
      </w:r>
      <w:r w:rsidRPr="00DA269F">
        <w:rPr>
          <w:rFonts w:ascii="Arial" w:hAnsi="Arial" w:cs="Arial"/>
          <w:spacing w:val="-1"/>
          <w:sz w:val="24"/>
          <w:szCs w:val="24"/>
        </w:rPr>
        <w:t>Contractor</w:t>
      </w:r>
      <w:r w:rsidRPr="00DA269F">
        <w:rPr>
          <w:rFonts w:ascii="Arial" w:hAnsi="Arial" w:cs="Arial"/>
          <w:spacing w:val="2"/>
          <w:sz w:val="24"/>
          <w:szCs w:val="24"/>
        </w:rPr>
        <w:t xml:space="preserve"> </w:t>
      </w:r>
      <w:r w:rsidRPr="00DA269F">
        <w:rPr>
          <w:rFonts w:ascii="Arial" w:hAnsi="Arial" w:cs="Arial"/>
          <w:spacing w:val="-1"/>
          <w:sz w:val="24"/>
          <w:szCs w:val="24"/>
        </w:rPr>
        <w:t>certifies</w:t>
      </w:r>
      <w:r w:rsidRPr="00DA269F">
        <w:rPr>
          <w:rFonts w:ascii="Arial" w:hAnsi="Arial" w:cs="Arial"/>
          <w:spacing w:val="-2"/>
          <w:sz w:val="24"/>
          <w:szCs w:val="24"/>
        </w:rPr>
        <w:t xml:space="preserve"> </w:t>
      </w:r>
      <w:r w:rsidRPr="00DA269F">
        <w:rPr>
          <w:rFonts w:ascii="Arial" w:hAnsi="Arial" w:cs="Arial"/>
          <w:sz w:val="24"/>
          <w:szCs w:val="24"/>
        </w:rPr>
        <w:t>to</w:t>
      </w:r>
      <w:r w:rsidRPr="00DA269F">
        <w:rPr>
          <w:rFonts w:ascii="Arial" w:hAnsi="Arial" w:cs="Arial"/>
          <w:spacing w:val="-3"/>
          <w:sz w:val="24"/>
          <w:szCs w:val="24"/>
        </w:rPr>
        <w:t xml:space="preserve"> </w:t>
      </w:r>
      <w:r w:rsidRPr="00DA269F">
        <w:rPr>
          <w:rFonts w:ascii="Arial" w:hAnsi="Arial" w:cs="Arial"/>
          <w:sz w:val="24"/>
          <w:szCs w:val="24"/>
        </w:rPr>
        <w:t xml:space="preserve">the </w:t>
      </w:r>
      <w:r w:rsidRPr="00DA269F">
        <w:rPr>
          <w:rFonts w:ascii="Arial" w:hAnsi="Arial" w:cs="Arial"/>
          <w:spacing w:val="-1"/>
          <w:sz w:val="24"/>
          <w:szCs w:val="24"/>
        </w:rPr>
        <w:t>best</w:t>
      </w:r>
      <w:r w:rsidRPr="00DA269F">
        <w:rPr>
          <w:rFonts w:ascii="Arial" w:hAnsi="Arial" w:cs="Arial"/>
          <w:spacing w:val="1"/>
          <w:sz w:val="24"/>
          <w:szCs w:val="24"/>
        </w:rPr>
        <w:t xml:space="preserve"> </w:t>
      </w:r>
      <w:r w:rsidRPr="00DA269F">
        <w:rPr>
          <w:rFonts w:ascii="Arial" w:hAnsi="Arial" w:cs="Arial"/>
          <w:sz w:val="24"/>
          <w:szCs w:val="24"/>
        </w:rPr>
        <w:t>of</w:t>
      </w:r>
      <w:r w:rsidRPr="00DA269F">
        <w:rPr>
          <w:rFonts w:ascii="Arial" w:hAnsi="Arial" w:cs="Arial"/>
          <w:spacing w:val="-2"/>
          <w:sz w:val="24"/>
          <w:szCs w:val="24"/>
        </w:rPr>
        <w:t xml:space="preserve"> </w:t>
      </w:r>
      <w:r w:rsidRPr="00DA269F">
        <w:rPr>
          <w:rFonts w:ascii="Arial" w:hAnsi="Arial" w:cs="Arial"/>
          <w:spacing w:val="-1"/>
          <w:sz w:val="24"/>
          <w:szCs w:val="24"/>
        </w:rPr>
        <w:t>its</w:t>
      </w:r>
      <w:r w:rsidRPr="00DA269F">
        <w:rPr>
          <w:rFonts w:ascii="Arial" w:hAnsi="Arial" w:cs="Arial"/>
          <w:sz w:val="24"/>
          <w:szCs w:val="24"/>
        </w:rPr>
        <w:t xml:space="preserve"> </w:t>
      </w:r>
      <w:r w:rsidRPr="00DA269F">
        <w:rPr>
          <w:rFonts w:ascii="Arial" w:hAnsi="Arial" w:cs="Arial"/>
          <w:spacing w:val="-1"/>
          <w:sz w:val="24"/>
          <w:szCs w:val="24"/>
        </w:rPr>
        <w:t>knowledge</w:t>
      </w:r>
      <w:r w:rsidRPr="00DA269F">
        <w:rPr>
          <w:rFonts w:ascii="Arial" w:hAnsi="Arial" w:cs="Arial"/>
          <w:sz w:val="24"/>
          <w:szCs w:val="24"/>
        </w:rPr>
        <w:t xml:space="preserve"> and </w:t>
      </w:r>
      <w:r w:rsidRPr="00DA269F">
        <w:rPr>
          <w:rFonts w:ascii="Arial" w:hAnsi="Arial" w:cs="Arial"/>
          <w:spacing w:val="-1"/>
          <w:sz w:val="24"/>
          <w:szCs w:val="24"/>
        </w:rPr>
        <w:t>belief,</w:t>
      </w:r>
      <w:r w:rsidRPr="00DA269F">
        <w:rPr>
          <w:rFonts w:ascii="Arial" w:hAnsi="Arial" w:cs="Arial"/>
          <w:spacing w:val="-3"/>
          <w:sz w:val="24"/>
          <w:szCs w:val="24"/>
        </w:rPr>
        <w:t xml:space="preserve"> </w:t>
      </w:r>
      <w:r w:rsidRPr="00DA269F">
        <w:rPr>
          <w:rFonts w:ascii="Arial" w:hAnsi="Arial" w:cs="Arial"/>
          <w:spacing w:val="-1"/>
          <w:sz w:val="24"/>
          <w:szCs w:val="24"/>
        </w:rPr>
        <w:t>that</w:t>
      </w:r>
      <w:r w:rsidRPr="00DA269F">
        <w:rPr>
          <w:rFonts w:ascii="Arial" w:hAnsi="Arial" w:cs="Arial"/>
          <w:spacing w:val="1"/>
          <w:sz w:val="24"/>
          <w:szCs w:val="24"/>
        </w:rPr>
        <w:t xml:space="preserve"> </w:t>
      </w:r>
      <w:r w:rsidRPr="00DA269F">
        <w:rPr>
          <w:rFonts w:ascii="Arial" w:hAnsi="Arial" w:cs="Arial"/>
          <w:spacing w:val="-1"/>
          <w:sz w:val="24"/>
          <w:szCs w:val="24"/>
        </w:rPr>
        <w:t>it</w:t>
      </w:r>
      <w:r w:rsidRPr="00DA269F">
        <w:rPr>
          <w:rFonts w:ascii="Arial" w:hAnsi="Arial" w:cs="Arial"/>
          <w:spacing w:val="1"/>
          <w:sz w:val="24"/>
          <w:szCs w:val="24"/>
        </w:rPr>
        <w:t xml:space="preserve"> </w:t>
      </w:r>
      <w:r w:rsidRPr="00DA269F">
        <w:rPr>
          <w:rFonts w:ascii="Arial" w:hAnsi="Arial" w:cs="Arial"/>
          <w:sz w:val="24"/>
          <w:szCs w:val="24"/>
        </w:rPr>
        <w:t>and</w:t>
      </w:r>
      <w:r w:rsidRPr="00DA269F">
        <w:rPr>
          <w:rFonts w:ascii="Arial" w:hAnsi="Arial" w:cs="Arial"/>
          <w:spacing w:val="-2"/>
          <w:sz w:val="24"/>
          <w:szCs w:val="24"/>
        </w:rPr>
        <w:t xml:space="preserve"> </w:t>
      </w:r>
      <w:r w:rsidRPr="00DA269F">
        <w:rPr>
          <w:rFonts w:ascii="Arial" w:hAnsi="Arial" w:cs="Arial"/>
          <w:spacing w:val="-1"/>
          <w:sz w:val="24"/>
          <w:szCs w:val="24"/>
        </w:rPr>
        <w:t>its</w:t>
      </w:r>
      <w:r w:rsidRPr="00DA269F">
        <w:rPr>
          <w:rFonts w:ascii="Arial" w:hAnsi="Arial" w:cs="Arial"/>
          <w:sz w:val="24"/>
          <w:szCs w:val="24"/>
        </w:rPr>
        <w:t xml:space="preserve"> </w:t>
      </w:r>
      <w:r w:rsidRPr="00DA269F">
        <w:rPr>
          <w:rFonts w:ascii="Arial" w:hAnsi="Arial" w:cs="Arial"/>
          <w:spacing w:val="-1"/>
          <w:sz w:val="24"/>
          <w:szCs w:val="24"/>
        </w:rPr>
        <w:t>principals:</w:t>
      </w:r>
    </w:p>
    <w:p w14:paraId="31063DDA" w14:textId="77777777" w:rsidR="00466509" w:rsidRPr="00DA269F" w:rsidRDefault="00466509" w:rsidP="00466509">
      <w:pPr>
        <w:pStyle w:val="BodyText"/>
        <w:numPr>
          <w:ilvl w:val="1"/>
          <w:numId w:val="20"/>
        </w:numPr>
        <w:tabs>
          <w:tab w:val="left" w:pos="821"/>
        </w:tabs>
        <w:spacing w:before="119"/>
        <w:ind w:right="119" w:hanging="360"/>
        <w:jc w:val="both"/>
        <w:rPr>
          <w:rFonts w:ascii="Arial" w:hAnsi="Arial" w:cs="Arial"/>
          <w:sz w:val="24"/>
          <w:szCs w:val="24"/>
        </w:rPr>
      </w:pPr>
      <w:r w:rsidRPr="00DA269F">
        <w:rPr>
          <w:rFonts w:ascii="Arial" w:hAnsi="Arial" w:cs="Arial"/>
          <w:spacing w:val="-1"/>
          <w:sz w:val="24"/>
          <w:szCs w:val="24"/>
        </w:rPr>
        <w:t>Are</w:t>
      </w:r>
      <w:r w:rsidRPr="00DA269F">
        <w:rPr>
          <w:rFonts w:ascii="Arial" w:hAnsi="Arial" w:cs="Arial"/>
          <w:spacing w:val="7"/>
          <w:sz w:val="24"/>
          <w:szCs w:val="24"/>
        </w:rPr>
        <w:t xml:space="preserve"> </w:t>
      </w:r>
      <w:r w:rsidRPr="00DA269F">
        <w:rPr>
          <w:rFonts w:ascii="Arial" w:hAnsi="Arial" w:cs="Arial"/>
          <w:sz w:val="24"/>
          <w:szCs w:val="24"/>
        </w:rPr>
        <w:t>not</w:t>
      </w:r>
      <w:r w:rsidRPr="00DA269F">
        <w:rPr>
          <w:rFonts w:ascii="Arial" w:hAnsi="Arial" w:cs="Arial"/>
          <w:spacing w:val="8"/>
          <w:sz w:val="24"/>
          <w:szCs w:val="24"/>
        </w:rPr>
        <w:t xml:space="preserve"> </w:t>
      </w:r>
      <w:r w:rsidRPr="00DA269F">
        <w:rPr>
          <w:rFonts w:ascii="Arial" w:hAnsi="Arial" w:cs="Arial"/>
          <w:spacing w:val="-1"/>
          <w:sz w:val="24"/>
          <w:szCs w:val="24"/>
        </w:rPr>
        <w:t>presently</w:t>
      </w:r>
      <w:r w:rsidRPr="00DA269F">
        <w:rPr>
          <w:rFonts w:ascii="Arial" w:hAnsi="Arial" w:cs="Arial"/>
          <w:spacing w:val="4"/>
          <w:sz w:val="24"/>
          <w:szCs w:val="24"/>
        </w:rPr>
        <w:t xml:space="preserve"> </w:t>
      </w:r>
      <w:r w:rsidRPr="00DA269F">
        <w:rPr>
          <w:rFonts w:ascii="Arial" w:hAnsi="Arial" w:cs="Arial"/>
          <w:spacing w:val="-1"/>
          <w:sz w:val="24"/>
          <w:szCs w:val="24"/>
        </w:rPr>
        <w:t>debarred,</w:t>
      </w:r>
      <w:r w:rsidRPr="00DA269F">
        <w:rPr>
          <w:rFonts w:ascii="Arial" w:hAnsi="Arial" w:cs="Arial"/>
          <w:spacing w:val="5"/>
          <w:sz w:val="24"/>
          <w:szCs w:val="24"/>
        </w:rPr>
        <w:t xml:space="preserve"> </w:t>
      </w:r>
      <w:r w:rsidRPr="00DA269F">
        <w:rPr>
          <w:rFonts w:ascii="Arial" w:hAnsi="Arial" w:cs="Arial"/>
          <w:spacing w:val="-1"/>
          <w:sz w:val="24"/>
          <w:szCs w:val="24"/>
        </w:rPr>
        <w:t>suspended,</w:t>
      </w:r>
      <w:r w:rsidRPr="00DA269F">
        <w:rPr>
          <w:rFonts w:ascii="Arial" w:hAnsi="Arial" w:cs="Arial"/>
          <w:spacing w:val="7"/>
          <w:sz w:val="24"/>
          <w:szCs w:val="24"/>
        </w:rPr>
        <w:t xml:space="preserve"> </w:t>
      </w:r>
      <w:r w:rsidRPr="00DA269F">
        <w:rPr>
          <w:rFonts w:ascii="Arial" w:hAnsi="Arial" w:cs="Arial"/>
          <w:spacing w:val="-1"/>
          <w:sz w:val="24"/>
          <w:szCs w:val="24"/>
        </w:rPr>
        <w:t>proposed</w:t>
      </w:r>
      <w:r w:rsidRPr="00DA269F">
        <w:rPr>
          <w:rFonts w:ascii="Arial" w:hAnsi="Arial" w:cs="Arial"/>
          <w:spacing w:val="7"/>
          <w:sz w:val="24"/>
          <w:szCs w:val="24"/>
        </w:rPr>
        <w:t xml:space="preserve"> </w:t>
      </w:r>
      <w:r w:rsidRPr="00DA269F">
        <w:rPr>
          <w:rFonts w:ascii="Arial" w:hAnsi="Arial" w:cs="Arial"/>
          <w:sz w:val="24"/>
          <w:szCs w:val="24"/>
        </w:rPr>
        <w:t>for</w:t>
      </w:r>
      <w:r w:rsidRPr="00DA269F">
        <w:rPr>
          <w:rFonts w:ascii="Arial" w:hAnsi="Arial" w:cs="Arial"/>
          <w:spacing w:val="7"/>
          <w:sz w:val="24"/>
          <w:szCs w:val="24"/>
        </w:rPr>
        <w:t xml:space="preserve"> </w:t>
      </w:r>
      <w:r w:rsidRPr="00DA269F">
        <w:rPr>
          <w:rFonts w:ascii="Arial" w:hAnsi="Arial" w:cs="Arial"/>
          <w:spacing w:val="-1"/>
          <w:sz w:val="24"/>
          <w:szCs w:val="24"/>
        </w:rPr>
        <w:t>debarment,</w:t>
      </w:r>
      <w:r w:rsidRPr="00DA269F">
        <w:rPr>
          <w:rFonts w:ascii="Arial" w:hAnsi="Arial" w:cs="Arial"/>
          <w:spacing w:val="7"/>
          <w:sz w:val="24"/>
          <w:szCs w:val="24"/>
        </w:rPr>
        <w:t xml:space="preserve"> </w:t>
      </w:r>
      <w:r w:rsidRPr="00DA269F">
        <w:rPr>
          <w:rFonts w:ascii="Arial" w:hAnsi="Arial" w:cs="Arial"/>
          <w:spacing w:val="-1"/>
          <w:sz w:val="24"/>
          <w:szCs w:val="24"/>
        </w:rPr>
        <w:t>declared</w:t>
      </w:r>
      <w:r w:rsidRPr="00DA269F">
        <w:rPr>
          <w:rFonts w:ascii="Arial" w:hAnsi="Arial" w:cs="Arial"/>
          <w:spacing w:val="5"/>
          <w:sz w:val="24"/>
          <w:szCs w:val="24"/>
        </w:rPr>
        <w:t xml:space="preserve"> </w:t>
      </w:r>
      <w:r w:rsidRPr="00DA269F">
        <w:rPr>
          <w:rFonts w:ascii="Arial" w:hAnsi="Arial" w:cs="Arial"/>
          <w:spacing w:val="-1"/>
          <w:sz w:val="24"/>
          <w:szCs w:val="24"/>
        </w:rPr>
        <w:t>ineligible,</w:t>
      </w:r>
      <w:r w:rsidRPr="00DA269F">
        <w:rPr>
          <w:rFonts w:ascii="Arial" w:hAnsi="Arial" w:cs="Arial"/>
          <w:spacing w:val="7"/>
          <w:sz w:val="24"/>
          <w:szCs w:val="24"/>
        </w:rPr>
        <w:t xml:space="preserve"> </w:t>
      </w:r>
      <w:r w:rsidRPr="00DA269F">
        <w:rPr>
          <w:rFonts w:ascii="Arial" w:hAnsi="Arial" w:cs="Arial"/>
          <w:sz w:val="24"/>
          <w:szCs w:val="24"/>
        </w:rPr>
        <w:t>or</w:t>
      </w:r>
      <w:r w:rsidRPr="00DA269F">
        <w:rPr>
          <w:rFonts w:ascii="Arial" w:hAnsi="Arial" w:cs="Arial"/>
          <w:spacing w:val="7"/>
          <w:sz w:val="24"/>
          <w:szCs w:val="24"/>
        </w:rPr>
        <w:t xml:space="preserve"> </w:t>
      </w:r>
      <w:r w:rsidRPr="00DA269F">
        <w:rPr>
          <w:rFonts w:ascii="Arial" w:hAnsi="Arial" w:cs="Arial"/>
          <w:spacing w:val="-1"/>
          <w:sz w:val="24"/>
          <w:szCs w:val="24"/>
        </w:rPr>
        <w:t>voluntarily</w:t>
      </w:r>
      <w:r w:rsidRPr="00DA269F">
        <w:rPr>
          <w:rFonts w:ascii="Arial" w:hAnsi="Arial" w:cs="Arial"/>
          <w:spacing w:val="4"/>
          <w:sz w:val="24"/>
          <w:szCs w:val="24"/>
        </w:rPr>
        <w:t xml:space="preserve"> </w:t>
      </w:r>
      <w:r w:rsidRPr="00DA269F">
        <w:rPr>
          <w:rFonts w:ascii="Arial" w:hAnsi="Arial" w:cs="Arial"/>
          <w:spacing w:val="-1"/>
          <w:sz w:val="24"/>
          <w:szCs w:val="24"/>
        </w:rPr>
        <w:t>excluded</w:t>
      </w:r>
      <w:r w:rsidRPr="00DA269F">
        <w:rPr>
          <w:rFonts w:ascii="Arial" w:hAnsi="Arial" w:cs="Arial"/>
          <w:spacing w:val="7"/>
          <w:sz w:val="24"/>
          <w:szCs w:val="24"/>
        </w:rPr>
        <w:t xml:space="preserve"> </w:t>
      </w:r>
      <w:r w:rsidRPr="00DA269F">
        <w:rPr>
          <w:rFonts w:ascii="Arial" w:hAnsi="Arial" w:cs="Arial"/>
          <w:sz w:val="24"/>
          <w:szCs w:val="24"/>
        </w:rPr>
        <w:t>from</w:t>
      </w:r>
      <w:r w:rsidRPr="00DA269F">
        <w:rPr>
          <w:rFonts w:ascii="Arial" w:hAnsi="Arial" w:cs="Arial"/>
          <w:spacing w:val="81"/>
          <w:sz w:val="24"/>
          <w:szCs w:val="24"/>
        </w:rPr>
        <w:t xml:space="preserve"> </w:t>
      </w:r>
      <w:r w:rsidRPr="00DA269F">
        <w:rPr>
          <w:rFonts w:ascii="Arial" w:hAnsi="Arial" w:cs="Arial"/>
          <w:spacing w:val="-1"/>
          <w:sz w:val="24"/>
          <w:szCs w:val="24"/>
        </w:rPr>
        <w:t>covered</w:t>
      </w:r>
      <w:r w:rsidRPr="00DA269F">
        <w:rPr>
          <w:rFonts w:ascii="Arial" w:hAnsi="Arial" w:cs="Arial"/>
          <w:spacing w:val="-2"/>
          <w:sz w:val="24"/>
          <w:szCs w:val="24"/>
        </w:rPr>
        <w:t xml:space="preserve"> </w:t>
      </w:r>
      <w:r w:rsidRPr="00DA269F">
        <w:rPr>
          <w:rFonts w:ascii="Arial" w:hAnsi="Arial" w:cs="Arial"/>
          <w:spacing w:val="-1"/>
          <w:sz w:val="24"/>
          <w:szCs w:val="24"/>
        </w:rPr>
        <w:t>transactions</w:t>
      </w:r>
      <w:r w:rsidRPr="00DA269F">
        <w:rPr>
          <w:rFonts w:ascii="Arial" w:hAnsi="Arial" w:cs="Arial"/>
          <w:sz w:val="24"/>
          <w:szCs w:val="24"/>
        </w:rPr>
        <w:t xml:space="preserve"> by</w:t>
      </w:r>
      <w:r w:rsidRPr="00DA269F">
        <w:rPr>
          <w:rFonts w:ascii="Arial" w:hAnsi="Arial" w:cs="Arial"/>
          <w:spacing w:val="-2"/>
          <w:sz w:val="24"/>
          <w:szCs w:val="24"/>
        </w:rPr>
        <w:t xml:space="preserve"> </w:t>
      </w:r>
      <w:r w:rsidRPr="00DA269F">
        <w:rPr>
          <w:rFonts w:ascii="Arial" w:hAnsi="Arial" w:cs="Arial"/>
          <w:sz w:val="24"/>
          <w:szCs w:val="24"/>
        </w:rPr>
        <w:t xml:space="preserve">a </w:t>
      </w:r>
      <w:r w:rsidRPr="00DA269F">
        <w:rPr>
          <w:rFonts w:ascii="Arial" w:hAnsi="Arial" w:cs="Arial"/>
          <w:spacing w:val="-1"/>
          <w:sz w:val="24"/>
          <w:szCs w:val="24"/>
        </w:rPr>
        <w:t>Federal</w:t>
      </w:r>
      <w:r w:rsidRPr="00DA269F">
        <w:rPr>
          <w:rFonts w:ascii="Arial" w:hAnsi="Arial" w:cs="Arial"/>
          <w:spacing w:val="1"/>
          <w:sz w:val="24"/>
          <w:szCs w:val="24"/>
        </w:rPr>
        <w:t xml:space="preserve"> </w:t>
      </w:r>
      <w:r w:rsidRPr="00DA269F">
        <w:rPr>
          <w:rFonts w:ascii="Arial" w:hAnsi="Arial" w:cs="Arial"/>
          <w:spacing w:val="-1"/>
          <w:sz w:val="24"/>
          <w:szCs w:val="24"/>
        </w:rPr>
        <w:t xml:space="preserve">Department </w:t>
      </w:r>
      <w:r w:rsidRPr="00DA269F">
        <w:rPr>
          <w:rFonts w:ascii="Arial" w:hAnsi="Arial" w:cs="Arial"/>
          <w:spacing w:val="-2"/>
          <w:sz w:val="24"/>
          <w:szCs w:val="24"/>
        </w:rPr>
        <w:t>or</w:t>
      </w:r>
      <w:r w:rsidRPr="00DA269F">
        <w:rPr>
          <w:rFonts w:ascii="Arial" w:hAnsi="Arial" w:cs="Arial"/>
          <w:sz w:val="24"/>
          <w:szCs w:val="24"/>
        </w:rPr>
        <w:t xml:space="preserve"> </w:t>
      </w:r>
      <w:proofErr w:type="gramStart"/>
      <w:r w:rsidRPr="00DA269F">
        <w:rPr>
          <w:rFonts w:ascii="Arial" w:hAnsi="Arial" w:cs="Arial"/>
          <w:spacing w:val="-1"/>
          <w:sz w:val="24"/>
          <w:szCs w:val="24"/>
        </w:rPr>
        <w:t>agency;</w:t>
      </w:r>
      <w:proofErr w:type="gramEnd"/>
    </w:p>
    <w:p w14:paraId="577F9A41" w14:textId="77777777" w:rsidR="00466509" w:rsidRPr="00DA269F" w:rsidRDefault="00466509" w:rsidP="00466509">
      <w:pPr>
        <w:pStyle w:val="BodyText"/>
        <w:numPr>
          <w:ilvl w:val="1"/>
          <w:numId w:val="20"/>
        </w:numPr>
        <w:tabs>
          <w:tab w:val="left" w:pos="821"/>
        </w:tabs>
        <w:spacing w:before="119"/>
        <w:ind w:right="119" w:hanging="360"/>
        <w:jc w:val="both"/>
        <w:rPr>
          <w:rFonts w:ascii="Arial" w:hAnsi="Arial" w:cs="Arial"/>
          <w:sz w:val="24"/>
          <w:szCs w:val="24"/>
        </w:rPr>
      </w:pPr>
      <w:r w:rsidRPr="00DA269F">
        <w:rPr>
          <w:rFonts w:ascii="Arial" w:hAnsi="Arial" w:cs="Arial"/>
          <w:spacing w:val="-1"/>
          <w:sz w:val="24"/>
          <w:szCs w:val="24"/>
        </w:rPr>
        <w:t>Have</w:t>
      </w:r>
      <w:r w:rsidRPr="00DA269F">
        <w:rPr>
          <w:rFonts w:ascii="Arial" w:hAnsi="Arial" w:cs="Arial"/>
          <w:spacing w:val="-7"/>
          <w:sz w:val="24"/>
          <w:szCs w:val="24"/>
        </w:rPr>
        <w:t xml:space="preserve"> </w:t>
      </w:r>
      <w:r w:rsidRPr="00DA269F">
        <w:rPr>
          <w:rFonts w:ascii="Arial" w:hAnsi="Arial" w:cs="Arial"/>
          <w:sz w:val="24"/>
          <w:szCs w:val="24"/>
        </w:rPr>
        <w:t>not</w:t>
      </w:r>
      <w:r w:rsidRPr="00DA269F">
        <w:rPr>
          <w:rFonts w:ascii="Arial" w:hAnsi="Arial" w:cs="Arial"/>
          <w:spacing w:val="-7"/>
          <w:sz w:val="24"/>
          <w:szCs w:val="24"/>
        </w:rPr>
        <w:t xml:space="preserve"> </w:t>
      </w:r>
      <w:r w:rsidRPr="00DA269F">
        <w:rPr>
          <w:rFonts w:ascii="Arial" w:hAnsi="Arial" w:cs="Arial"/>
          <w:spacing w:val="-2"/>
          <w:sz w:val="24"/>
          <w:szCs w:val="24"/>
        </w:rPr>
        <w:t>within</w:t>
      </w:r>
      <w:r w:rsidRPr="00DA269F">
        <w:rPr>
          <w:rFonts w:ascii="Arial" w:hAnsi="Arial" w:cs="Arial"/>
          <w:spacing w:val="-10"/>
          <w:sz w:val="24"/>
          <w:szCs w:val="24"/>
        </w:rPr>
        <w:t xml:space="preserve"> </w:t>
      </w:r>
      <w:r w:rsidRPr="00DA269F">
        <w:rPr>
          <w:rFonts w:ascii="Arial" w:hAnsi="Arial" w:cs="Arial"/>
          <w:sz w:val="24"/>
          <w:szCs w:val="24"/>
        </w:rPr>
        <w:t>a</w:t>
      </w:r>
      <w:r w:rsidRPr="00DA269F">
        <w:rPr>
          <w:rFonts w:ascii="Arial" w:hAnsi="Arial" w:cs="Arial"/>
          <w:spacing w:val="-10"/>
          <w:sz w:val="24"/>
          <w:szCs w:val="24"/>
        </w:rPr>
        <w:t xml:space="preserve"> </w:t>
      </w:r>
      <w:r w:rsidRPr="00DA269F">
        <w:rPr>
          <w:rFonts w:ascii="Arial" w:hAnsi="Arial" w:cs="Arial"/>
          <w:spacing w:val="-1"/>
          <w:sz w:val="24"/>
          <w:szCs w:val="24"/>
        </w:rPr>
        <w:t>three-year</w:t>
      </w:r>
      <w:r w:rsidRPr="00DA269F">
        <w:rPr>
          <w:rFonts w:ascii="Arial" w:hAnsi="Arial" w:cs="Arial"/>
          <w:spacing w:val="-7"/>
          <w:sz w:val="24"/>
          <w:szCs w:val="24"/>
        </w:rPr>
        <w:t xml:space="preserve"> </w:t>
      </w:r>
      <w:r w:rsidRPr="00DA269F">
        <w:rPr>
          <w:rFonts w:ascii="Arial" w:hAnsi="Arial" w:cs="Arial"/>
          <w:spacing w:val="-1"/>
          <w:sz w:val="24"/>
          <w:szCs w:val="24"/>
        </w:rPr>
        <w:t>period</w:t>
      </w:r>
      <w:r w:rsidRPr="00DA269F">
        <w:rPr>
          <w:rFonts w:ascii="Arial" w:hAnsi="Arial" w:cs="Arial"/>
          <w:spacing w:val="-6"/>
          <w:sz w:val="24"/>
          <w:szCs w:val="24"/>
        </w:rPr>
        <w:t xml:space="preserve"> </w:t>
      </w:r>
      <w:r w:rsidRPr="00DA269F">
        <w:rPr>
          <w:rFonts w:ascii="Arial" w:hAnsi="Arial" w:cs="Arial"/>
          <w:spacing w:val="-1"/>
          <w:sz w:val="24"/>
          <w:szCs w:val="24"/>
        </w:rPr>
        <w:t>preceding</w:t>
      </w:r>
      <w:r w:rsidRPr="00DA269F">
        <w:rPr>
          <w:rFonts w:ascii="Arial" w:hAnsi="Arial" w:cs="Arial"/>
          <w:spacing w:val="-10"/>
          <w:sz w:val="24"/>
          <w:szCs w:val="24"/>
        </w:rPr>
        <w:t xml:space="preserve"> </w:t>
      </w:r>
      <w:r w:rsidRPr="00DA269F">
        <w:rPr>
          <w:rFonts w:ascii="Arial" w:hAnsi="Arial" w:cs="Arial"/>
          <w:spacing w:val="-1"/>
          <w:sz w:val="24"/>
          <w:szCs w:val="24"/>
        </w:rPr>
        <w:t>this</w:t>
      </w:r>
      <w:r w:rsidRPr="00DA269F">
        <w:rPr>
          <w:rFonts w:ascii="Arial" w:hAnsi="Arial" w:cs="Arial"/>
          <w:spacing w:val="-7"/>
          <w:sz w:val="24"/>
          <w:szCs w:val="24"/>
        </w:rPr>
        <w:t xml:space="preserve"> </w:t>
      </w:r>
      <w:r w:rsidRPr="00DA269F">
        <w:rPr>
          <w:rFonts w:ascii="Arial" w:hAnsi="Arial" w:cs="Arial"/>
          <w:spacing w:val="-1"/>
          <w:sz w:val="24"/>
          <w:szCs w:val="24"/>
        </w:rPr>
        <w:t>Contract</w:t>
      </w:r>
      <w:r w:rsidRPr="00DA269F">
        <w:rPr>
          <w:rFonts w:ascii="Arial" w:hAnsi="Arial" w:cs="Arial"/>
          <w:spacing w:val="-7"/>
          <w:sz w:val="24"/>
          <w:szCs w:val="24"/>
        </w:rPr>
        <w:t xml:space="preserve"> </w:t>
      </w:r>
      <w:r w:rsidRPr="00DA269F">
        <w:rPr>
          <w:rFonts w:ascii="Arial" w:hAnsi="Arial" w:cs="Arial"/>
          <w:spacing w:val="-1"/>
          <w:sz w:val="24"/>
          <w:szCs w:val="24"/>
        </w:rPr>
        <w:t>been</w:t>
      </w:r>
      <w:r w:rsidRPr="00DA269F">
        <w:rPr>
          <w:rFonts w:ascii="Arial" w:hAnsi="Arial" w:cs="Arial"/>
          <w:spacing w:val="-10"/>
          <w:sz w:val="24"/>
          <w:szCs w:val="24"/>
        </w:rPr>
        <w:t xml:space="preserve"> </w:t>
      </w:r>
      <w:r w:rsidRPr="00DA269F">
        <w:rPr>
          <w:rFonts w:ascii="Arial" w:hAnsi="Arial" w:cs="Arial"/>
          <w:spacing w:val="-1"/>
          <w:sz w:val="24"/>
          <w:szCs w:val="24"/>
        </w:rPr>
        <w:t>convicted</w:t>
      </w:r>
      <w:r w:rsidRPr="00DA269F">
        <w:rPr>
          <w:rFonts w:ascii="Arial" w:hAnsi="Arial" w:cs="Arial"/>
          <w:spacing w:val="-10"/>
          <w:sz w:val="24"/>
          <w:szCs w:val="24"/>
        </w:rPr>
        <w:t xml:space="preserve"> </w:t>
      </w:r>
      <w:r w:rsidRPr="00DA269F">
        <w:rPr>
          <w:rFonts w:ascii="Arial" w:hAnsi="Arial" w:cs="Arial"/>
          <w:sz w:val="24"/>
          <w:szCs w:val="24"/>
        </w:rPr>
        <w:t>or</w:t>
      </w:r>
      <w:r w:rsidRPr="00DA269F">
        <w:rPr>
          <w:rFonts w:ascii="Arial" w:hAnsi="Arial" w:cs="Arial"/>
          <w:spacing w:val="-9"/>
          <w:sz w:val="24"/>
          <w:szCs w:val="24"/>
        </w:rPr>
        <w:t xml:space="preserve"> </w:t>
      </w:r>
      <w:r w:rsidRPr="00DA269F">
        <w:rPr>
          <w:rFonts w:ascii="Arial" w:hAnsi="Arial" w:cs="Arial"/>
          <w:spacing w:val="-1"/>
          <w:sz w:val="24"/>
          <w:szCs w:val="24"/>
        </w:rPr>
        <w:t>had</w:t>
      </w:r>
      <w:r w:rsidRPr="00DA269F">
        <w:rPr>
          <w:rFonts w:ascii="Arial" w:hAnsi="Arial" w:cs="Arial"/>
          <w:spacing w:val="-8"/>
          <w:sz w:val="24"/>
          <w:szCs w:val="24"/>
        </w:rPr>
        <w:t xml:space="preserve"> </w:t>
      </w:r>
      <w:r w:rsidRPr="00DA269F">
        <w:rPr>
          <w:rFonts w:ascii="Arial" w:hAnsi="Arial" w:cs="Arial"/>
          <w:sz w:val="24"/>
          <w:szCs w:val="24"/>
        </w:rPr>
        <w:t>a</w:t>
      </w:r>
      <w:r w:rsidRPr="00DA269F">
        <w:rPr>
          <w:rFonts w:ascii="Arial" w:hAnsi="Arial" w:cs="Arial"/>
          <w:spacing w:val="-10"/>
          <w:sz w:val="24"/>
          <w:szCs w:val="24"/>
        </w:rPr>
        <w:t xml:space="preserve"> </w:t>
      </w:r>
      <w:r w:rsidRPr="00DA269F">
        <w:rPr>
          <w:rFonts w:ascii="Arial" w:hAnsi="Arial" w:cs="Arial"/>
          <w:spacing w:val="-1"/>
          <w:sz w:val="24"/>
          <w:szCs w:val="24"/>
        </w:rPr>
        <w:t>civil</w:t>
      </w:r>
      <w:r w:rsidRPr="00DA269F">
        <w:rPr>
          <w:rFonts w:ascii="Arial" w:hAnsi="Arial" w:cs="Arial"/>
          <w:spacing w:val="-9"/>
          <w:sz w:val="24"/>
          <w:szCs w:val="24"/>
        </w:rPr>
        <w:t xml:space="preserve"> </w:t>
      </w:r>
      <w:r w:rsidRPr="00DA269F">
        <w:rPr>
          <w:rFonts w:ascii="Arial" w:hAnsi="Arial" w:cs="Arial"/>
          <w:spacing w:val="-1"/>
          <w:sz w:val="24"/>
          <w:szCs w:val="24"/>
        </w:rPr>
        <w:t>judgment</w:t>
      </w:r>
      <w:r w:rsidRPr="00DA269F">
        <w:rPr>
          <w:rFonts w:ascii="Arial" w:hAnsi="Arial" w:cs="Arial"/>
          <w:spacing w:val="-6"/>
          <w:sz w:val="24"/>
          <w:szCs w:val="24"/>
        </w:rPr>
        <w:t xml:space="preserve"> </w:t>
      </w:r>
      <w:r w:rsidRPr="00DA269F">
        <w:rPr>
          <w:rFonts w:ascii="Arial" w:hAnsi="Arial" w:cs="Arial"/>
          <w:spacing w:val="-1"/>
          <w:sz w:val="24"/>
          <w:szCs w:val="24"/>
        </w:rPr>
        <w:t>rendered</w:t>
      </w:r>
      <w:r w:rsidRPr="00DA269F">
        <w:rPr>
          <w:rFonts w:ascii="Arial" w:hAnsi="Arial" w:cs="Arial"/>
          <w:spacing w:val="-10"/>
          <w:sz w:val="24"/>
          <w:szCs w:val="24"/>
        </w:rPr>
        <w:t xml:space="preserve"> </w:t>
      </w:r>
      <w:r w:rsidRPr="00DA269F">
        <w:rPr>
          <w:rFonts w:ascii="Arial" w:hAnsi="Arial" w:cs="Arial"/>
          <w:spacing w:val="-1"/>
          <w:sz w:val="24"/>
          <w:szCs w:val="24"/>
        </w:rPr>
        <w:t>against</w:t>
      </w:r>
      <w:r w:rsidRPr="00DA269F">
        <w:rPr>
          <w:rFonts w:ascii="Arial" w:hAnsi="Arial" w:cs="Arial"/>
          <w:spacing w:val="55"/>
          <w:sz w:val="24"/>
          <w:szCs w:val="24"/>
        </w:rPr>
        <w:t xml:space="preserve"> </w:t>
      </w:r>
      <w:r w:rsidRPr="00DA269F">
        <w:rPr>
          <w:rFonts w:ascii="Arial" w:hAnsi="Arial" w:cs="Arial"/>
          <w:sz w:val="24"/>
          <w:szCs w:val="24"/>
        </w:rPr>
        <w:t>them</w:t>
      </w:r>
      <w:r w:rsidRPr="00DA269F">
        <w:rPr>
          <w:rFonts w:ascii="Arial" w:hAnsi="Arial" w:cs="Arial"/>
          <w:spacing w:val="-18"/>
          <w:sz w:val="24"/>
          <w:szCs w:val="24"/>
        </w:rPr>
        <w:t xml:space="preserve"> </w:t>
      </w:r>
      <w:r w:rsidRPr="00DA269F">
        <w:rPr>
          <w:rFonts w:ascii="Arial" w:hAnsi="Arial" w:cs="Arial"/>
          <w:sz w:val="24"/>
          <w:szCs w:val="24"/>
        </w:rPr>
        <w:t>for</w:t>
      </w:r>
      <w:r w:rsidRPr="00DA269F">
        <w:rPr>
          <w:rFonts w:ascii="Arial" w:hAnsi="Arial" w:cs="Arial"/>
          <w:spacing w:val="-14"/>
          <w:sz w:val="24"/>
          <w:szCs w:val="24"/>
        </w:rPr>
        <w:t xml:space="preserve"> </w:t>
      </w:r>
      <w:r w:rsidRPr="00DA269F">
        <w:rPr>
          <w:rFonts w:ascii="Arial" w:hAnsi="Arial" w:cs="Arial"/>
          <w:spacing w:val="-1"/>
          <w:sz w:val="24"/>
          <w:szCs w:val="24"/>
        </w:rPr>
        <w:t>commission</w:t>
      </w:r>
      <w:r w:rsidRPr="00DA269F">
        <w:rPr>
          <w:rFonts w:ascii="Arial" w:hAnsi="Arial" w:cs="Arial"/>
          <w:spacing w:val="-14"/>
          <w:sz w:val="24"/>
          <w:szCs w:val="24"/>
        </w:rPr>
        <w:t xml:space="preserve"> </w:t>
      </w:r>
      <w:r w:rsidRPr="00DA269F">
        <w:rPr>
          <w:rFonts w:ascii="Arial" w:hAnsi="Arial" w:cs="Arial"/>
          <w:sz w:val="24"/>
          <w:szCs w:val="24"/>
        </w:rPr>
        <w:t>of</w:t>
      </w:r>
      <w:r w:rsidRPr="00DA269F">
        <w:rPr>
          <w:rFonts w:ascii="Arial" w:hAnsi="Arial" w:cs="Arial"/>
          <w:spacing w:val="-14"/>
          <w:sz w:val="24"/>
          <w:szCs w:val="24"/>
        </w:rPr>
        <w:t xml:space="preserve"> </w:t>
      </w:r>
      <w:r w:rsidRPr="00DA269F">
        <w:rPr>
          <w:rFonts w:ascii="Arial" w:hAnsi="Arial" w:cs="Arial"/>
          <w:spacing w:val="-1"/>
          <w:sz w:val="24"/>
          <w:szCs w:val="24"/>
        </w:rPr>
        <w:t>fraud</w:t>
      </w:r>
      <w:r w:rsidRPr="00DA269F">
        <w:rPr>
          <w:rFonts w:ascii="Arial" w:hAnsi="Arial" w:cs="Arial"/>
          <w:spacing w:val="-14"/>
          <w:sz w:val="24"/>
          <w:szCs w:val="24"/>
        </w:rPr>
        <w:t xml:space="preserve"> </w:t>
      </w:r>
      <w:r w:rsidRPr="00DA269F">
        <w:rPr>
          <w:rFonts w:ascii="Arial" w:hAnsi="Arial" w:cs="Arial"/>
          <w:sz w:val="24"/>
          <w:szCs w:val="24"/>
        </w:rPr>
        <w:t>or</w:t>
      </w:r>
      <w:r w:rsidRPr="00DA269F">
        <w:rPr>
          <w:rFonts w:ascii="Arial" w:hAnsi="Arial" w:cs="Arial"/>
          <w:spacing w:val="-14"/>
          <w:sz w:val="24"/>
          <w:szCs w:val="24"/>
        </w:rPr>
        <w:t xml:space="preserve"> </w:t>
      </w:r>
      <w:r w:rsidRPr="00DA269F">
        <w:rPr>
          <w:rFonts w:ascii="Arial" w:hAnsi="Arial" w:cs="Arial"/>
          <w:sz w:val="24"/>
          <w:szCs w:val="24"/>
        </w:rPr>
        <w:t>a</w:t>
      </w:r>
      <w:r w:rsidRPr="00DA269F">
        <w:rPr>
          <w:rFonts w:ascii="Arial" w:hAnsi="Arial" w:cs="Arial"/>
          <w:spacing w:val="-14"/>
          <w:sz w:val="24"/>
          <w:szCs w:val="24"/>
        </w:rPr>
        <w:t xml:space="preserve"> </w:t>
      </w:r>
      <w:r w:rsidRPr="00DA269F">
        <w:rPr>
          <w:rFonts w:ascii="Arial" w:hAnsi="Arial" w:cs="Arial"/>
          <w:spacing w:val="-1"/>
          <w:sz w:val="24"/>
          <w:szCs w:val="24"/>
        </w:rPr>
        <w:t>criminal</w:t>
      </w:r>
      <w:r w:rsidRPr="00DA269F">
        <w:rPr>
          <w:rFonts w:ascii="Arial" w:hAnsi="Arial" w:cs="Arial"/>
          <w:spacing w:val="-13"/>
          <w:sz w:val="24"/>
          <w:szCs w:val="24"/>
        </w:rPr>
        <w:t xml:space="preserve"> </w:t>
      </w:r>
      <w:r w:rsidRPr="00DA269F">
        <w:rPr>
          <w:rFonts w:ascii="Arial" w:hAnsi="Arial" w:cs="Arial"/>
          <w:spacing w:val="-1"/>
          <w:sz w:val="24"/>
          <w:szCs w:val="24"/>
        </w:rPr>
        <w:t>offense</w:t>
      </w:r>
      <w:r w:rsidRPr="00DA269F">
        <w:rPr>
          <w:rFonts w:ascii="Arial" w:hAnsi="Arial" w:cs="Arial"/>
          <w:spacing w:val="-14"/>
          <w:sz w:val="24"/>
          <w:szCs w:val="24"/>
        </w:rPr>
        <w:t xml:space="preserve"> </w:t>
      </w:r>
      <w:r w:rsidRPr="00DA269F">
        <w:rPr>
          <w:rFonts w:ascii="Arial" w:hAnsi="Arial" w:cs="Arial"/>
          <w:sz w:val="24"/>
          <w:szCs w:val="24"/>
        </w:rPr>
        <w:t>in</w:t>
      </w:r>
      <w:r w:rsidRPr="00DA269F">
        <w:rPr>
          <w:rFonts w:ascii="Arial" w:hAnsi="Arial" w:cs="Arial"/>
          <w:spacing w:val="-14"/>
          <w:sz w:val="24"/>
          <w:szCs w:val="24"/>
        </w:rPr>
        <w:t xml:space="preserve"> </w:t>
      </w:r>
      <w:r w:rsidRPr="00DA269F">
        <w:rPr>
          <w:rFonts w:ascii="Arial" w:hAnsi="Arial" w:cs="Arial"/>
          <w:spacing w:val="-1"/>
          <w:sz w:val="24"/>
          <w:szCs w:val="24"/>
        </w:rPr>
        <w:t>connection</w:t>
      </w:r>
      <w:r w:rsidRPr="00DA269F">
        <w:rPr>
          <w:rFonts w:ascii="Arial" w:hAnsi="Arial" w:cs="Arial"/>
          <w:spacing w:val="-15"/>
          <w:sz w:val="24"/>
          <w:szCs w:val="24"/>
        </w:rPr>
        <w:t xml:space="preserve"> </w:t>
      </w:r>
      <w:r w:rsidRPr="00DA269F">
        <w:rPr>
          <w:rFonts w:ascii="Arial" w:hAnsi="Arial" w:cs="Arial"/>
          <w:spacing w:val="-1"/>
          <w:sz w:val="24"/>
          <w:szCs w:val="24"/>
        </w:rPr>
        <w:t>with</w:t>
      </w:r>
      <w:r w:rsidRPr="00DA269F">
        <w:rPr>
          <w:rFonts w:ascii="Arial" w:hAnsi="Arial" w:cs="Arial"/>
          <w:spacing w:val="-15"/>
          <w:sz w:val="24"/>
          <w:szCs w:val="24"/>
        </w:rPr>
        <w:t xml:space="preserve"> </w:t>
      </w:r>
      <w:r w:rsidRPr="00DA269F">
        <w:rPr>
          <w:rFonts w:ascii="Arial" w:hAnsi="Arial" w:cs="Arial"/>
          <w:spacing w:val="-1"/>
          <w:sz w:val="24"/>
          <w:szCs w:val="24"/>
        </w:rPr>
        <w:t>obtaining,</w:t>
      </w:r>
      <w:r w:rsidRPr="00DA269F">
        <w:rPr>
          <w:rFonts w:ascii="Arial" w:hAnsi="Arial" w:cs="Arial"/>
          <w:spacing w:val="-14"/>
          <w:sz w:val="24"/>
          <w:szCs w:val="24"/>
        </w:rPr>
        <w:t xml:space="preserve"> </w:t>
      </w:r>
      <w:r w:rsidRPr="00DA269F">
        <w:rPr>
          <w:rFonts w:ascii="Arial" w:hAnsi="Arial" w:cs="Arial"/>
          <w:spacing w:val="-1"/>
          <w:sz w:val="24"/>
          <w:szCs w:val="24"/>
        </w:rPr>
        <w:t>attempting</w:t>
      </w:r>
      <w:r w:rsidRPr="00DA269F">
        <w:rPr>
          <w:rFonts w:ascii="Arial" w:hAnsi="Arial" w:cs="Arial"/>
          <w:spacing w:val="-17"/>
          <w:sz w:val="24"/>
          <w:szCs w:val="24"/>
        </w:rPr>
        <w:t xml:space="preserve"> </w:t>
      </w:r>
      <w:r w:rsidRPr="00DA269F">
        <w:rPr>
          <w:rFonts w:ascii="Arial" w:hAnsi="Arial" w:cs="Arial"/>
          <w:sz w:val="24"/>
          <w:szCs w:val="24"/>
        </w:rPr>
        <w:t>to</w:t>
      </w:r>
      <w:r w:rsidRPr="00DA269F">
        <w:rPr>
          <w:rFonts w:ascii="Arial" w:hAnsi="Arial" w:cs="Arial"/>
          <w:spacing w:val="-14"/>
          <w:sz w:val="24"/>
          <w:szCs w:val="24"/>
        </w:rPr>
        <w:t xml:space="preserve"> </w:t>
      </w:r>
      <w:r w:rsidRPr="00DA269F">
        <w:rPr>
          <w:rFonts w:ascii="Arial" w:hAnsi="Arial" w:cs="Arial"/>
          <w:spacing w:val="-1"/>
          <w:sz w:val="24"/>
          <w:szCs w:val="24"/>
        </w:rPr>
        <w:t>obtain,</w:t>
      </w:r>
      <w:r w:rsidRPr="00DA269F">
        <w:rPr>
          <w:rFonts w:ascii="Arial" w:hAnsi="Arial" w:cs="Arial"/>
          <w:spacing w:val="-15"/>
          <w:sz w:val="24"/>
          <w:szCs w:val="24"/>
        </w:rPr>
        <w:t xml:space="preserve"> </w:t>
      </w:r>
      <w:r w:rsidRPr="00DA269F">
        <w:rPr>
          <w:rFonts w:ascii="Arial" w:hAnsi="Arial" w:cs="Arial"/>
          <w:sz w:val="24"/>
          <w:szCs w:val="24"/>
        </w:rPr>
        <w:t>or</w:t>
      </w:r>
      <w:r w:rsidRPr="00DA269F">
        <w:rPr>
          <w:rFonts w:ascii="Arial" w:hAnsi="Arial" w:cs="Arial"/>
          <w:spacing w:val="-13"/>
          <w:sz w:val="24"/>
          <w:szCs w:val="24"/>
        </w:rPr>
        <w:t xml:space="preserve"> </w:t>
      </w:r>
      <w:r w:rsidRPr="00DA269F">
        <w:rPr>
          <w:rFonts w:ascii="Arial" w:hAnsi="Arial" w:cs="Arial"/>
          <w:spacing w:val="-1"/>
          <w:sz w:val="24"/>
          <w:szCs w:val="24"/>
        </w:rPr>
        <w:t>performing</w:t>
      </w:r>
      <w:r w:rsidRPr="00DA269F">
        <w:rPr>
          <w:rFonts w:ascii="Arial" w:hAnsi="Arial" w:cs="Arial"/>
          <w:spacing w:val="55"/>
          <w:sz w:val="24"/>
          <w:szCs w:val="24"/>
        </w:rPr>
        <w:t xml:space="preserve"> </w:t>
      </w:r>
      <w:r w:rsidRPr="00DA269F">
        <w:rPr>
          <w:rFonts w:ascii="Arial" w:hAnsi="Arial" w:cs="Arial"/>
          <w:sz w:val="24"/>
          <w:szCs w:val="24"/>
        </w:rPr>
        <w:t>a</w:t>
      </w:r>
      <w:r w:rsidRPr="00DA269F">
        <w:rPr>
          <w:rFonts w:ascii="Arial" w:hAnsi="Arial" w:cs="Arial"/>
          <w:spacing w:val="14"/>
          <w:sz w:val="24"/>
          <w:szCs w:val="24"/>
        </w:rPr>
        <w:t xml:space="preserve"> </w:t>
      </w:r>
      <w:r w:rsidRPr="00DA269F">
        <w:rPr>
          <w:rFonts w:ascii="Arial" w:hAnsi="Arial" w:cs="Arial"/>
          <w:spacing w:val="-1"/>
          <w:sz w:val="24"/>
          <w:szCs w:val="24"/>
        </w:rPr>
        <w:t>public</w:t>
      </w:r>
      <w:r w:rsidRPr="00DA269F">
        <w:rPr>
          <w:rFonts w:ascii="Arial" w:hAnsi="Arial" w:cs="Arial"/>
          <w:spacing w:val="12"/>
          <w:sz w:val="24"/>
          <w:szCs w:val="24"/>
        </w:rPr>
        <w:t xml:space="preserve"> </w:t>
      </w:r>
      <w:r w:rsidRPr="00DA269F">
        <w:rPr>
          <w:rFonts w:ascii="Arial" w:hAnsi="Arial" w:cs="Arial"/>
          <w:spacing w:val="-1"/>
          <w:sz w:val="24"/>
          <w:szCs w:val="24"/>
        </w:rPr>
        <w:t>(Federal,</w:t>
      </w:r>
      <w:r w:rsidRPr="00DA269F">
        <w:rPr>
          <w:rFonts w:ascii="Arial" w:hAnsi="Arial" w:cs="Arial"/>
          <w:spacing w:val="14"/>
          <w:sz w:val="24"/>
          <w:szCs w:val="24"/>
        </w:rPr>
        <w:t xml:space="preserve"> </w:t>
      </w:r>
      <w:r w:rsidRPr="00DA269F">
        <w:rPr>
          <w:rFonts w:ascii="Arial" w:hAnsi="Arial" w:cs="Arial"/>
          <w:spacing w:val="-1"/>
          <w:sz w:val="24"/>
          <w:szCs w:val="24"/>
        </w:rPr>
        <w:t>State,</w:t>
      </w:r>
      <w:r w:rsidRPr="00DA269F">
        <w:rPr>
          <w:rFonts w:ascii="Arial" w:hAnsi="Arial" w:cs="Arial"/>
          <w:spacing w:val="12"/>
          <w:sz w:val="24"/>
          <w:szCs w:val="24"/>
        </w:rPr>
        <w:t xml:space="preserve"> </w:t>
      </w:r>
      <w:r w:rsidRPr="00DA269F">
        <w:rPr>
          <w:rFonts w:ascii="Arial" w:hAnsi="Arial" w:cs="Arial"/>
          <w:sz w:val="24"/>
          <w:szCs w:val="24"/>
        </w:rPr>
        <w:t>or</w:t>
      </w:r>
      <w:r w:rsidRPr="00DA269F">
        <w:rPr>
          <w:rFonts w:ascii="Arial" w:hAnsi="Arial" w:cs="Arial"/>
          <w:spacing w:val="12"/>
          <w:sz w:val="24"/>
          <w:szCs w:val="24"/>
        </w:rPr>
        <w:t xml:space="preserve"> </w:t>
      </w:r>
      <w:r w:rsidRPr="00DA269F">
        <w:rPr>
          <w:rFonts w:ascii="Arial" w:hAnsi="Arial" w:cs="Arial"/>
          <w:spacing w:val="-1"/>
          <w:sz w:val="24"/>
          <w:szCs w:val="24"/>
        </w:rPr>
        <w:t>local)</w:t>
      </w:r>
      <w:r w:rsidRPr="00DA269F">
        <w:rPr>
          <w:rFonts w:ascii="Arial" w:hAnsi="Arial" w:cs="Arial"/>
          <w:spacing w:val="12"/>
          <w:sz w:val="24"/>
          <w:szCs w:val="24"/>
        </w:rPr>
        <w:t xml:space="preserve"> </w:t>
      </w:r>
      <w:r w:rsidRPr="00DA269F">
        <w:rPr>
          <w:rFonts w:ascii="Arial" w:hAnsi="Arial" w:cs="Arial"/>
          <w:spacing w:val="-1"/>
          <w:sz w:val="24"/>
          <w:szCs w:val="24"/>
        </w:rPr>
        <w:t>transaction</w:t>
      </w:r>
      <w:r w:rsidRPr="00DA269F">
        <w:rPr>
          <w:rFonts w:ascii="Arial" w:hAnsi="Arial" w:cs="Arial"/>
          <w:spacing w:val="14"/>
          <w:sz w:val="24"/>
          <w:szCs w:val="24"/>
        </w:rPr>
        <w:t xml:space="preserve"> </w:t>
      </w:r>
      <w:r w:rsidRPr="00DA269F">
        <w:rPr>
          <w:rFonts w:ascii="Arial" w:hAnsi="Arial" w:cs="Arial"/>
          <w:spacing w:val="-2"/>
          <w:sz w:val="24"/>
          <w:szCs w:val="24"/>
        </w:rPr>
        <w:t>or</w:t>
      </w:r>
      <w:r w:rsidRPr="00DA269F">
        <w:rPr>
          <w:rFonts w:ascii="Arial" w:hAnsi="Arial" w:cs="Arial"/>
          <w:spacing w:val="15"/>
          <w:sz w:val="24"/>
          <w:szCs w:val="24"/>
        </w:rPr>
        <w:t xml:space="preserve"> </w:t>
      </w:r>
      <w:r w:rsidRPr="00DA269F">
        <w:rPr>
          <w:rFonts w:ascii="Arial" w:hAnsi="Arial" w:cs="Arial"/>
          <w:spacing w:val="-1"/>
          <w:sz w:val="24"/>
          <w:szCs w:val="24"/>
        </w:rPr>
        <w:t>contract</w:t>
      </w:r>
      <w:r w:rsidRPr="00DA269F">
        <w:rPr>
          <w:rFonts w:ascii="Arial" w:hAnsi="Arial" w:cs="Arial"/>
          <w:spacing w:val="20"/>
          <w:sz w:val="24"/>
          <w:szCs w:val="24"/>
        </w:rPr>
        <w:t xml:space="preserve"> </w:t>
      </w:r>
      <w:r w:rsidRPr="00DA269F">
        <w:rPr>
          <w:rFonts w:ascii="Arial" w:hAnsi="Arial" w:cs="Arial"/>
          <w:spacing w:val="-1"/>
          <w:sz w:val="24"/>
          <w:szCs w:val="24"/>
        </w:rPr>
        <w:t>under</w:t>
      </w:r>
      <w:r w:rsidRPr="00DA269F">
        <w:rPr>
          <w:rFonts w:ascii="Arial" w:hAnsi="Arial" w:cs="Arial"/>
          <w:spacing w:val="13"/>
          <w:sz w:val="24"/>
          <w:szCs w:val="24"/>
        </w:rPr>
        <w:t xml:space="preserve"> </w:t>
      </w:r>
      <w:r w:rsidRPr="00DA269F">
        <w:rPr>
          <w:rFonts w:ascii="Arial" w:hAnsi="Arial" w:cs="Arial"/>
          <w:sz w:val="24"/>
          <w:szCs w:val="24"/>
        </w:rPr>
        <w:t>a</w:t>
      </w:r>
      <w:r w:rsidRPr="00DA269F">
        <w:rPr>
          <w:rFonts w:ascii="Arial" w:hAnsi="Arial" w:cs="Arial"/>
          <w:spacing w:val="14"/>
          <w:sz w:val="24"/>
          <w:szCs w:val="24"/>
        </w:rPr>
        <w:t xml:space="preserve"> </w:t>
      </w:r>
      <w:r w:rsidRPr="00DA269F">
        <w:rPr>
          <w:rFonts w:ascii="Arial" w:hAnsi="Arial" w:cs="Arial"/>
          <w:spacing w:val="-1"/>
          <w:sz w:val="24"/>
          <w:szCs w:val="24"/>
        </w:rPr>
        <w:t>public</w:t>
      </w:r>
      <w:r w:rsidRPr="00DA269F">
        <w:rPr>
          <w:rFonts w:ascii="Arial" w:hAnsi="Arial" w:cs="Arial"/>
          <w:spacing w:val="12"/>
          <w:sz w:val="24"/>
          <w:szCs w:val="24"/>
        </w:rPr>
        <w:t xml:space="preserve"> </w:t>
      </w:r>
      <w:r w:rsidRPr="00DA269F">
        <w:rPr>
          <w:rFonts w:ascii="Arial" w:hAnsi="Arial" w:cs="Arial"/>
          <w:spacing w:val="-1"/>
          <w:sz w:val="24"/>
          <w:szCs w:val="24"/>
        </w:rPr>
        <w:t>transaction;</w:t>
      </w:r>
      <w:r w:rsidRPr="00DA269F">
        <w:rPr>
          <w:rFonts w:ascii="Arial" w:hAnsi="Arial" w:cs="Arial"/>
          <w:spacing w:val="15"/>
          <w:sz w:val="24"/>
          <w:szCs w:val="24"/>
        </w:rPr>
        <w:t xml:space="preserve"> </w:t>
      </w:r>
      <w:r w:rsidRPr="00DA269F">
        <w:rPr>
          <w:rFonts w:ascii="Arial" w:hAnsi="Arial" w:cs="Arial"/>
          <w:spacing w:val="-1"/>
          <w:sz w:val="24"/>
          <w:szCs w:val="24"/>
        </w:rPr>
        <w:t>violation</w:t>
      </w:r>
      <w:r w:rsidRPr="00DA269F">
        <w:rPr>
          <w:rFonts w:ascii="Arial" w:hAnsi="Arial" w:cs="Arial"/>
          <w:spacing w:val="14"/>
          <w:sz w:val="24"/>
          <w:szCs w:val="24"/>
        </w:rPr>
        <w:t xml:space="preserve"> </w:t>
      </w:r>
      <w:r w:rsidRPr="00DA269F">
        <w:rPr>
          <w:rFonts w:ascii="Arial" w:hAnsi="Arial" w:cs="Arial"/>
          <w:sz w:val="24"/>
          <w:szCs w:val="24"/>
        </w:rPr>
        <w:t>of</w:t>
      </w:r>
      <w:r w:rsidRPr="00DA269F">
        <w:rPr>
          <w:rFonts w:ascii="Arial" w:hAnsi="Arial" w:cs="Arial"/>
          <w:spacing w:val="15"/>
          <w:sz w:val="24"/>
          <w:szCs w:val="24"/>
        </w:rPr>
        <w:t xml:space="preserve"> </w:t>
      </w:r>
      <w:r w:rsidRPr="00DA269F">
        <w:rPr>
          <w:rFonts w:ascii="Arial" w:hAnsi="Arial" w:cs="Arial"/>
          <w:spacing w:val="-1"/>
          <w:sz w:val="24"/>
          <w:szCs w:val="24"/>
        </w:rPr>
        <w:t>Federal</w:t>
      </w:r>
      <w:r w:rsidRPr="00DA269F">
        <w:rPr>
          <w:rFonts w:ascii="Arial" w:hAnsi="Arial" w:cs="Arial"/>
          <w:spacing w:val="13"/>
          <w:sz w:val="24"/>
          <w:szCs w:val="24"/>
        </w:rPr>
        <w:t xml:space="preserve"> </w:t>
      </w:r>
      <w:r w:rsidRPr="00DA269F">
        <w:rPr>
          <w:rFonts w:ascii="Arial" w:hAnsi="Arial" w:cs="Arial"/>
          <w:sz w:val="24"/>
          <w:szCs w:val="24"/>
        </w:rPr>
        <w:t>or</w:t>
      </w:r>
      <w:r w:rsidRPr="00DA269F">
        <w:rPr>
          <w:rFonts w:ascii="Arial" w:hAnsi="Arial" w:cs="Arial"/>
          <w:spacing w:val="12"/>
          <w:sz w:val="24"/>
          <w:szCs w:val="24"/>
        </w:rPr>
        <w:t xml:space="preserve"> </w:t>
      </w:r>
      <w:r w:rsidRPr="00DA269F">
        <w:rPr>
          <w:rFonts w:ascii="Arial" w:hAnsi="Arial" w:cs="Arial"/>
          <w:spacing w:val="-1"/>
          <w:sz w:val="24"/>
          <w:szCs w:val="24"/>
        </w:rPr>
        <w:t>State</w:t>
      </w:r>
      <w:r w:rsidRPr="00DA269F">
        <w:rPr>
          <w:rFonts w:ascii="Arial" w:hAnsi="Arial" w:cs="Arial"/>
          <w:spacing w:val="89"/>
          <w:sz w:val="24"/>
          <w:szCs w:val="24"/>
        </w:rPr>
        <w:t xml:space="preserve"> </w:t>
      </w:r>
      <w:r w:rsidRPr="00DA269F">
        <w:rPr>
          <w:rFonts w:ascii="Arial" w:hAnsi="Arial" w:cs="Arial"/>
          <w:spacing w:val="-1"/>
          <w:sz w:val="24"/>
          <w:szCs w:val="24"/>
        </w:rPr>
        <w:t>antitrust</w:t>
      </w:r>
      <w:r w:rsidRPr="00DA269F">
        <w:rPr>
          <w:rFonts w:ascii="Arial" w:hAnsi="Arial" w:cs="Arial"/>
          <w:spacing w:val="22"/>
          <w:sz w:val="24"/>
          <w:szCs w:val="24"/>
        </w:rPr>
        <w:t xml:space="preserve"> </w:t>
      </w:r>
      <w:r w:rsidRPr="00DA269F">
        <w:rPr>
          <w:rFonts w:ascii="Arial" w:hAnsi="Arial" w:cs="Arial"/>
          <w:spacing w:val="-1"/>
          <w:sz w:val="24"/>
          <w:szCs w:val="24"/>
        </w:rPr>
        <w:t>statutes</w:t>
      </w:r>
      <w:r w:rsidRPr="00DA269F">
        <w:rPr>
          <w:rFonts w:ascii="Arial" w:hAnsi="Arial" w:cs="Arial"/>
          <w:spacing w:val="22"/>
          <w:sz w:val="24"/>
          <w:szCs w:val="24"/>
        </w:rPr>
        <w:t xml:space="preserve"> </w:t>
      </w:r>
      <w:r w:rsidRPr="00DA269F">
        <w:rPr>
          <w:rFonts w:ascii="Arial" w:hAnsi="Arial" w:cs="Arial"/>
          <w:sz w:val="24"/>
          <w:szCs w:val="24"/>
        </w:rPr>
        <w:t>or</w:t>
      </w:r>
      <w:r w:rsidRPr="00DA269F">
        <w:rPr>
          <w:rFonts w:ascii="Arial" w:hAnsi="Arial" w:cs="Arial"/>
          <w:spacing w:val="19"/>
          <w:sz w:val="24"/>
          <w:szCs w:val="24"/>
        </w:rPr>
        <w:t xml:space="preserve"> </w:t>
      </w:r>
      <w:r w:rsidRPr="00DA269F">
        <w:rPr>
          <w:rFonts w:ascii="Arial" w:hAnsi="Arial" w:cs="Arial"/>
          <w:spacing w:val="-1"/>
          <w:sz w:val="24"/>
          <w:szCs w:val="24"/>
        </w:rPr>
        <w:t>commission</w:t>
      </w:r>
      <w:r w:rsidRPr="00DA269F">
        <w:rPr>
          <w:rFonts w:ascii="Arial" w:hAnsi="Arial" w:cs="Arial"/>
          <w:spacing w:val="21"/>
          <w:sz w:val="24"/>
          <w:szCs w:val="24"/>
        </w:rPr>
        <w:t xml:space="preserve"> </w:t>
      </w:r>
      <w:r w:rsidRPr="00DA269F">
        <w:rPr>
          <w:rFonts w:ascii="Arial" w:hAnsi="Arial" w:cs="Arial"/>
          <w:sz w:val="24"/>
          <w:szCs w:val="24"/>
        </w:rPr>
        <w:t>of</w:t>
      </w:r>
      <w:r w:rsidRPr="00DA269F">
        <w:rPr>
          <w:rFonts w:ascii="Arial" w:hAnsi="Arial" w:cs="Arial"/>
          <w:spacing w:val="19"/>
          <w:sz w:val="24"/>
          <w:szCs w:val="24"/>
        </w:rPr>
        <w:t xml:space="preserve"> </w:t>
      </w:r>
      <w:r w:rsidRPr="00DA269F">
        <w:rPr>
          <w:rFonts w:ascii="Arial" w:hAnsi="Arial" w:cs="Arial"/>
          <w:spacing w:val="-1"/>
          <w:sz w:val="24"/>
          <w:szCs w:val="24"/>
        </w:rPr>
        <w:t>embezzlement,</w:t>
      </w:r>
      <w:r w:rsidRPr="00DA269F">
        <w:rPr>
          <w:rFonts w:ascii="Arial" w:hAnsi="Arial" w:cs="Arial"/>
          <w:spacing w:val="21"/>
          <w:sz w:val="24"/>
          <w:szCs w:val="24"/>
        </w:rPr>
        <w:t xml:space="preserve"> </w:t>
      </w:r>
      <w:r w:rsidRPr="00DA269F">
        <w:rPr>
          <w:rFonts w:ascii="Arial" w:hAnsi="Arial" w:cs="Arial"/>
          <w:spacing w:val="-1"/>
          <w:sz w:val="24"/>
          <w:szCs w:val="24"/>
        </w:rPr>
        <w:t>theft,</w:t>
      </w:r>
      <w:r w:rsidRPr="00DA269F">
        <w:rPr>
          <w:rFonts w:ascii="Arial" w:hAnsi="Arial" w:cs="Arial"/>
          <w:spacing w:val="19"/>
          <w:sz w:val="24"/>
          <w:szCs w:val="24"/>
        </w:rPr>
        <w:t xml:space="preserve"> </w:t>
      </w:r>
      <w:r w:rsidRPr="00DA269F">
        <w:rPr>
          <w:rFonts w:ascii="Arial" w:hAnsi="Arial" w:cs="Arial"/>
          <w:spacing w:val="-1"/>
          <w:sz w:val="24"/>
          <w:szCs w:val="24"/>
        </w:rPr>
        <w:t>forgery,</w:t>
      </w:r>
      <w:r w:rsidRPr="00DA269F">
        <w:rPr>
          <w:rFonts w:ascii="Arial" w:hAnsi="Arial" w:cs="Arial"/>
          <w:spacing w:val="21"/>
          <w:sz w:val="24"/>
          <w:szCs w:val="24"/>
        </w:rPr>
        <w:t xml:space="preserve"> </w:t>
      </w:r>
      <w:r w:rsidRPr="00DA269F">
        <w:rPr>
          <w:rFonts w:ascii="Arial" w:hAnsi="Arial" w:cs="Arial"/>
          <w:spacing w:val="-1"/>
          <w:sz w:val="24"/>
          <w:szCs w:val="24"/>
        </w:rPr>
        <w:t>bribery,</w:t>
      </w:r>
      <w:r w:rsidRPr="00DA269F">
        <w:rPr>
          <w:rFonts w:ascii="Arial" w:hAnsi="Arial" w:cs="Arial"/>
          <w:spacing w:val="21"/>
          <w:sz w:val="24"/>
          <w:szCs w:val="24"/>
        </w:rPr>
        <w:t xml:space="preserve"> </w:t>
      </w:r>
      <w:r w:rsidRPr="00DA269F">
        <w:rPr>
          <w:rFonts w:ascii="Arial" w:hAnsi="Arial" w:cs="Arial"/>
          <w:spacing w:val="-1"/>
          <w:sz w:val="24"/>
          <w:szCs w:val="24"/>
        </w:rPr>
        <w:t>falsification</w:t>
      </w:r>
      <w:r w:rsidRPr="00DA269F">
        <w:rPr>
          <w:rFonts w:ascii="Arial" w:hAnsi="Arial" w:cs="Arial"/>
          <w:spacing w:val="21"/>
          <w:sz w:val="24"/>
          <w:szCs w:val="24"/>
        </w:rPr>
        <w:t xml:space="preserve"> </w:t>
      </w:r>
      <w:r w:rsidRPr="00DA269F">
        <w:rPr>
          <w:rFonts w:ascii="Arial" w:hAnsi="Arial" w:cs="Arial"/>
          <w:spacing w:val="-2"/>
          <w:sz w:val="24"/>
          <w:szCs w:val="24"/>
        </w:rPr>
        <w:t>or</w:t>
      </w:r>
      <w:r w:rsidRPr="00DA269F">
        <w:rPr>
          <w:rFonts w:ascii="Arial" w:hAnsi="Arial" w:cs="Arial"/>
          <w:spacing w:val="22"/>
          <w:sz w:val="24"/>
          <w:szCs w:val="24"/>
        </w:rPr>
        <w:t xml:space="preserve"> </w:t>
      </w:r>
      <w:r w:rsidRPr="00DA269F">
        <w:rPr>
          <w:rFonts w:ascii="Arial" w:hAnsi="Arial" w:cs="Arial"/>
          <w:spacing w:val="-1"/>
          <w:sz w:val="24"/>
          <w:szCs w:val="24"/>
        </w:rPr>
        <w:t>destruction</w:t>
      </w:r>
      <w:r w:rsidRPr="00DA269F">
        <w:rPr>
          <w:rFonts w:ascii="Arial" w:hAnsi="Arial" w:cs="Arial"/>
          <w:spacing w:val="19"/>
          <w:sz w:val="24"/>
          <w:szCs w:val="24"/>
        </w:rPr>
        <w:t xml:space="preserve"> </w:t>
      </w:r>
      <w:r w:rsidRPr="00DA269F">
        <w:rPr>
          <w:rFonts w:ascii="Arial" w:hAnsi="Arial" w:cs="Arial"/>
          <w:sz w:val="24"/>
          <w:szCs w:val="24"/>
        </w:rPr>
        <w:t>of</w:t>
      </w:r>
      <w:r w:rsidRPr="00DA269F">
        <w:rPr>
          <w:rFonts w:ascii="Arial" w:hAnsi="Arial" w:cs="Arial"/>
          <w:spacing w:val="19"/>
          <w:sz w:val="24"/>
          <w:szCs w:val="24"/>
        </w:rPr>
        <w:t xml:space="preserve"> </w:t>
      </w:r>
      <w:r w:rsidRPr="00DA269F">
        <w:rPr>
          <w:rFonts w:ascii="Arial" w:hAnsi="Arial" w:cs="Arial"/>
          <w:spacing w:val="-1"/>
          <w:sz w:val="24"/>
          <w:szCs w:val="24"/>
        </w:rPr>
        <w:t>records,</w:t>
      </w:r>
      <w:r w:rsidRPr="00DA269F">
        <w:rPr>
          <w:rFonts w:ascii="Arial" w:hAnsi="Arial" w:cs="Arial"/>
          <w:spacing w:val="73"/>
          <w:sz w:val="24"/>
          <w:szCs w:val="24"/>
        </w:rPr>
        <w:t xml:space="preserve"> </w:t>
      </w:r>
      <w:r w:rsidRPr="00DA269F">
        <w:rPr>
          <w:rFonts w:ascii="Arial" w:hAnsi="Arial" w:cs="Arial"/>
          <w:spacing w:val="-1"/>
          <w:sz w:val="24"/>
          <w:szCs w:val="24"/>
        </w:rPr>
        <w:t>making</w:t>
      </w:r>
      <w:r w:rsidRPr="00DA269F">
        <w:rPr>
          <w:rFonts w:ascii="Arial" w:hAnsi="Arial" w:cs="Arial"/>
          <w:spacing w:val="-3"/>
          <w:sz w:val="24"/>
          <w:szCs w:val="24"/>
        </w:rPr>
        <w:t xml:space="preserve"> </w:t>
      </w:r>
      <w:r w:rsidRPr="00DA269F">
        <w:rPr>
          <w:rFonts w:ascii="Arial" w:hAnsi="Arial" w:cs="Arial"/>
          <w:sz w:val="24"/>
          <w:szCs w:val="24"/>
        </w:rPr>
        <w:t xml:space="preserve">false </w:t>
      </w:r>
      <w:r w:rsidRPr="00DA269F">
        <w:rPr>
          <w:rFonts w:ascii="Arial" w:hAnsi="Arial" w:cs="Arial"/>
          <w:spacing w:val="-1"/>
          <w:sz w:val="24"/>
          <w:szCs w:val="24"/>
        </w:rPr>
        <w:t>statements,</w:t>
      </w:r>
      <w:r w:rsidRPr="00DA269F">
        <w:rPr>
          <w:rFonts w:ascii="Arial" w:hAnsi="Arial" w:cs="Arial"/>
          <w:sz w:val="24"/>
          <w:szCs w:val="24"/>
        </w:rPr>
        <w:t xml:space="preserve"> </w:t>
      </w:r>
      <w:r w:rsidRPr="00DA269F">
        <w:rPr>
          <w:rFonts w:ascii="Arial" w:hAnsi="Arial" w:cs="Arial"/>
          <w:spacing w:val="-1"/>
          <w:sz w:val="24"/>
          <w:szCs w:val="24"/>
        </w:rPr>
        <w:t>or</w:t>
      </w:r>
      <w:r w:rsidRPr="00DA269F">
        <w:rPr>
          <w:rFonts w:ascii="Arial" w:hAnsi="Arial" w:cs="Arial"/>
          <w:spacing w:val="-2"/>
          <w:sz w:val="24"/>
          <w:szCs w:val="24"/>
        </w:rPr>
        <w:t xml:space="preserve"> </w:t>
      </w:r>
      <w:r w:rsidRPr="00DA269F">
        <w:rPr>
          <w:rFonts w:ascii="Arial" w:hAnsi="Arial" w:cs="Arial"/>
          <w:spacing w:val="-1"/>
          <w:sz w:val="24"/>
          <w:szCs w:val="24"/>
        </w:rPr>
        <w:t>receiving</w:t>
      </w:r>
      <w:r w:rsidRPr="00DA269F">
        <w:rPr>
          <w:rFonts w:ascii="Arial" w:hAnsi="Arial" w:cs="Arial"/>
          <w:spacing w:val="-3"/>
          <w:sz w:val="24"/>
          <w:szCs w:val="24"/>
        </w:rPr>
        <w:t xml:space="preserve"> </w:t>
      </w:r>
      <w:r w:rsidRPr="00DA269F">
        <w:rPr>
          <w:rFonts w:ascii="Arial" w:hAnsi="Arial" w:cs="Arial"/>
          <w:spacing w:val="-1"/>
          <w:sz w:val="24"/>
          <w:szCs w:val="24"/>
        </w:rPr>
        <w:t>stolen</w:t>
      </w:r>
      <w:r w:rsidRPr="00DA269F">
        <w:rPr>
          <w:rFonts w:ascii="Arial" w:hAnsi="Arial" w:cs="Arial"/>
          <w:sz w:val="24"/>
          <w:szCs w:val="24"/>
        </w:rPr>
        <w:t xml:space="preserve"> </w:t>
      </w:r>
      <w:r w:rsidRPr="00DA269F">
        <w:rPr>
          <w:rFonts w:ascii="Arial" w:hAnsi="Arial" w:cs="Arial"/>
          <w:spacing w:val="-1"/>
          <w:sz w:val="24"/>
          <w:szCs w:val="24"/>
        </w:rPr>
        <w:t>property;</w:t>
      </w:r>
    </w:p>
    <w:p w14:paraId="554D8315" w14:textId="77777777" w:rsidR="00466509" w:rsidRPr="00DA269F" w:rsidRDefault="00466509" w:rsidP="00466509">
      <w:pPr>
        <w:pStyle w:val="BodyText"/>
        <w:numPr>
          <w:ilvl w:val="1"/>
          <w:numId w:val="20"/>
        </w:numPr>
        <w:tabs>
          <w:tab w:val="left" w:pos="821"/>
        </w:tabs>
        <w:spacing w:before="119"/>
        <w:ind w:right="119" w:hanging="360"/>
        <w:jc w:val="both"/>
        <w:rPr>
          <w:rFonts w:ascii="Arial" w:hAnsi="Arial" w:cs="Arial"/>
          <w:sz w:val="24"/>
          <w:szCs w:val="24"/>
        </w:rPr>
      </w:pPr>
      <w:r w:rsidRPr="00DA269F">
        <w:rPr>
          <w:rFonts w:ascii="Arial" w:hAnsi="Arial" w:cs="Arial"/>
          <w:spacing w:val="-1"/>
          <w:sz w:val="24"/>
          <w:szCs w:val="24"/>
        </w:rPr>
        <w:t>Are</w:t>
      </w:r>
      <w:r w:rsidRPr="00DA269F">
        <w:rPr>
          <w:rFonts w:ascii="Arial" w:hAnsi="Arial" w:cs="Arial"/>
          <w:spacing w:val="-10"/>
          <w:sz w:val="24"/>
          <w:szCs w:val="24"/>
        </w:rPr>
        <w:t xml:space="preserve"> </w:t>
      </w:r>
      <w:r w:rsidRPr="00DA269F">
        <w:rPr>
          <w:rFonts w:ascii="Arial" w:hAnsi="Arial" w:cs="Arial"/>
          <w:sz w:val="24"/>
          <w:szCs w:val="24"/>
        </w:rPr>
        <w:t>not</w:t>
      </w:r>
      <w:r w:rsidRPr="00DA269F">
        <w:rPr>
          <w:rFonts w:ascii="Arial" w:hAnsi="Arial" w:cs="Arial"/>
          <w:spacing w:val="-9"/>
          <w:sz w:val="24"/>
          <w:szCs w:val="24"/>
        </w:rPr>
        <w:t xml:space="preserve"> </w:t>
      </w:r>
      <w:r w:rsidRPr="00DA269F">
        <w:rPr>
          <w:rFonts w:ascii="Arial" w:hAnsi="Arial" w:cs="Arial"/>
          <w:spacing w:val="-1"/>
          <w:sz w:val="24"/>
          <w:szCs w:val="24"/>
        </w:rPr>
        <w:t>presently</w:t>
      </w:r>
      <w:r w:rsidRPr="00DA269F">
        <w:rPr>
          <w:rFonts w:ascii="Arial" w:hAnsi="Arial" w:cs="Arial"/>
          <w:spacing w:val="-12"/>
          <w:sz w:val="24"/>
          <w:szCs w:val="24"/>
        </w:rPr>
        <w:t xml:space="preserve"> </w:t>
      </w:r>
      <w:r w:rsidRPr="00DA269F">
        <w:rPr>
          <w:rFonts w:ascii="Arial" w:hAnsi="Arial" w:cs="Arial"/>
          <w:spacing w:val="-1"/>
          <w:sz w:val="24"/>
          <w:szCs w:val="24"/>
        </w:rPr>
        <w:t>indicted</w:t>
      </w:r>
      <w:r w:rsidRPr="00DA269F">
        <w:rPr>
          <w:rFonts w:ascii="Arial" w:hAnsi="Arial" w:cs="Arial"/>
          <w:spacing w:val="-9"/>
          <w:sz w:val="24"/>
          <w:szCs w:val="24"/>
        </w:rPr>
        <w:t xml:space="preserve"> </w:t>
      </w:r>
      <w:r w:rsidRPr="00DA269F">
        <w:rPr>
          <w:rFonts w:ascii="Arial" w:hAnsi="Arial" w:cs="Arial"/>
          <w:spacing w:val="-2"/>
          <w:sz w:val="24"/>
          <w:szCs w:val="24"/>
        </w:rPr>
        <w:t>or</w:t>
      </w:r>
      <w:r w:rsidRPr="00DA269F">
        <w:rPr>
          <w:rFonts w:ascii="Arial" w:hAnsi="Arial" w:cs="Arial"/>
          <w:spacing w:val="-9"/>
          <w:sz w:val="24"/>
          <w:szCs w:val="24"/>
        </w:rPr>
        <w:t xml:space="preserve"> </w:t>
      </w:r>
      <w:r w:rsidRPr="00DA269F">
        <w:rPr>
          <w:rFonts w:ascii="Arial" w:hAnsi="Arial" w:cs="Arial"/>
          <w:spacing w:val="-1"/>
          <w:sz w:val="24"/>
          <w:szCs w:val="24"/>
        </w:rPr>
        <w:t>otherwise</w:t>
      </w:r>
      <w:r w:rsidRPr="00DA269F">
        <w:rPr>
          <w:rFonts w:ascii="Arial" w:hAnsi="Arial" w:cs="Arial"/>
          <w:spacing w:val="-10"/>
          <w:sz w:val="24"/>
          <w:szCs w:val="24"/>
        </w:rPr>
        <w:t xml:space="preserve"> </w:t>
      </w:r>
      <w:r w:rsidRPr="00DA269F">
        <w:rPr>
          <w:rFonts w:ascii="Arial" w:hAnsi="Arial" w:cs="Arial"/>
          <w:spacing w:val="-1"/>
          <w:sz w:val="24"/>
          <w:szCs w:val="24"/>
        </w:rPr>
        <w:t>criminally</w:t>
      </w:r>
      <w:r w:rsidRPr="00DA269F">
        <w:rPr>
          <w:rFonts w:ascii="Arial" w:hAnsi="Arial" w:cs="Arial"/>
          <w:spacing w:val="-12"/>
          <w:sz w:val="24"/>
          <w:szCs w:val="24"/>
        </w:rPr>
        <w:t xml:space="preserve"> </w:t>
      </w:r>
      <w:r w:rsidRPr="00DA269F">
        <w:rPr>
          <w:rFonts w:ascii="Arial" w:hAnsi="Arial" w:cs="Arial"/>
          <w:sz w:val="24"/>
          <w:szCs w:val="24"/>
        </w:rPr>
        <w:t>or</w:t>
      </w:r>
      <w:r w:rsidRPr="00DA269F">
        <w:rPr>
          <w:rFonts w:ascii="Arial" w:hAnsi="Arial" w:cs="Arial"/>
          <w:spacing w:val="-9"/>
          <w:sz w:val="24"/>
          <w:szCs w:val="24"/>
        </w:rPr>
        <w:t xml:space="preserve"> </w:t>
      </w:r>
      <w:r w:rsidRPr="00DA269F">
        <w:rPr>
          <w:rFonts w:ascii="Arial" w:hAnsi="Arial" w:cs="Arial"/>
          <w:spacing w:val="-1"/>
          <w:sz w:val="24"/>
          <w:szCs w:val="24"/>
        </w:rPr>
        <w:t>civilly</w:t>
      </w:r>
      <w:r w:rsidRPr="00DA269F">
        <w:rPr>
          <w:rFonts w:ascii="Arial" w:hAnsi="Arial" w:cs="Arial"/>
          <w:spacing w:val="-12"/>
          <w:sz w:val="24"/>
          <w:szCs w:val="24"/>
        </w:rPr>
        <w:t xml:space="preserve"> </w:t>
      </w:r>
      <w:r w:rsidRPr="00DA269F">
        <w:rPr>
          <w:rFonts w:ascii="Arial" w:hAnsi="Arial" w:cs="Arial"/>
          <w:spacing w:val="-1"/>
          <w:sz w:val="24"/>
          <w:szCs w:val="24"/>
        </w:rPr>
        <w:t>charged</w:t>
      </w:r>
      <w:r w:rsidRPr="00DA269F">
        <w:rPr>
          <w:rFonts w:ascii="Arial" w:hAnsi="Arial" w:cs="Arial"/>
          <w:spacing w:val="-10"/>
          <w:sz w:val="24"/>
          <w:szCs w:val="24"/>
        </w:rPr>
        <w:t xml:space="preserve"> </w:t>
      </w:r>
      <w:r w:rsidRPr="00DA269F">
        <w:rPr>
          <w:rFonts w:ascii="Arial" w:hAnsi="Arial" w:cs="Arial"/>
          <w:sz w:val="24"/>
          <w:szCs w:val="24"/>
        </w:rPr>
        <w:t>by</w:t>
      </w:r>
      <w:r w:rsidRPr="00DA269F">
        <w:rPr>
          <w:rFonts w:ascii="Arial" w:hAnsi="Arial" w:cs="Arial"/>
          <w:spacing w:val="-12"/>
          <w:sz w:val="24"/>
          <w:szCs w:val="24"/>
        </w:rPr>
        <w:t xml:space="preserve"> </w:t>
      </w:r>
      <w:r w:rsidRPr="00DA269F">
        <w:rPr>
          <w:rFonts w:ascii="Arial" w:hAnsi="Arial" w:cs="Arial"/>
          <w:sz w:val="24"/>
          <w:szCs w:val="24"/>
        </w:rPr>
        <w:t>a</w:t>
      </w:r>
      <w:r w:rsidRPr="00DA269F">
        <w:rPr>
          <w:rFonts w:ascii="Arial" w:hAnsi="Arial" w:cs="Arial"/>
          <w:spacing w:val="-7"/>
          <w:sz w:val="24"/>
          <w:szCs w:val="24"/>
        </w:rPr>
        <w:t xml:space="preserve"> </w:t>
      </w:r>
      <w:r w:rsidRPr="00DA269F">
        <w:rPr>
          <w:rFonts w:ascii="Arial" w:hAnsi="Arial" w:cs="Arial"/>
          <w:spacing w:val="-1"/>
          <w:sz w:val="24"/>
          <w:szCs w:val="24"/>
        </w:rPr>
        <w:t>government</w:t>
      </w:r>
      <w:r w:rsidRPr="00DA269F">
        <w:rPr>
          <w:rFonts w:ascii="Arial" w:hAnsi="Arial" w:cs="Arial"/>
          <w:spacing w:val="-9"/>
          <w:sz w:val="24"/>
          <w:szCs w:val="24"/>
        </w:rPr>
        <w:t xml:space="preserve"> </w:t>
      </w:r>
      <w:r w:rsidRPr="00DA269F">
        <w:rPr>
          <w:rFonts w:ascii="Arial" w:hAnsi="Arial" w:cs="Arial"/>
          <w:spacing w:val="-1"/>
          <w:sz w:val="24"/>
          <w:szCs w:val="24"/>
        </w:rPr>
        <w:t>entity</w:t>
      </w:r>
      <w:r w:rsidRPr="00DA269F">
        <w:rPr>
          <w:rFonts w:ascii="Arial" w:hAnsi="Arial" w:cs="Arial"/>
          <w:spacing w:val="-12"/>
          <w:sz w:val="24"/>
          <w:szCs w:val="24"/>
        </w:rPr>
        <w:t xml:space="preserve"> </w:t>
      </w:r>
      <w:r w:rsidRPr="00DA269F">
        <w:rPr>
          <w:rFonts w:ascii="Arial" w:hAnsi="Arial" w:cs="Arial"/>
          <w:spacing w:val="-1"/>
          <w:sz w:val="24"/>
          <w:szCs w:val="24"/>
        </w:rPr>
        <w:t>(Federal,</w:t>
      </w:r>
      <w:r w:rsidRPr="00DA269F">
        <w:rPr>
          <w:rFonts w:ascii="Arial" w:hAnsi="Arial" w:cs="Arial"/>
          <w:spacing w:val="-10"/>
          <w:sz w:val="24"/>
          <w:szCs w:val="24"/>
        </w:rPr>
        <w:t xml:space="preserve"> </w:t>
      </w:r>
      <w:r w:rsidRPr="00DA269F">
        <w:rPr>
          <w:rFonts w:ascii="Arial" w:hAnsi="Arial" w:cs="Arial"/>
          <w:spacing w:val="-1"/>
          <w:sz w:val="24"/>
          <w:szCs w:val="24"/>
        </w:rPr>
        <w:t>State</w:t>
      </w:r>
      <w:r w:rsidRPr="00DA269F">
        <w:rPr>
          <w:rFonts w:ascii="Arial" w:hAnsi="Arial" w:cs="Arial"/>
          <w:spacing w:val="-10"/>
          <w:sz w:val="24"/>
          <w:szCs w:val="24"/>
        </w:rPr>
        <w:t xml:space="preserve"> </w:t>
      </w:r>
      <w:r w:rsidRPr="00DA269F">
        <w:rPr>
          <w:rFonts w:ascii="Arial" w:hAnsi="Arial" w:cs="Arial"/>
          <w:sz w:val="24"/>
          <w:szCs w:val="24"/>
        </w:rPr>
        <w:t>or</w:t>
      </w:r>
      <w:r w:rsidRPr="00DA269F">
        <w:rPr>
          <w:rFonts w:ascii="Arial" w:hAnsi="Arial" w:cs="Arial"/>
          <w:spacing w:val="-12"/>
          <w:sz w:val="24"/>
          <w:szCs w:val="24"/>
        </w:rPr>
        <w:t xml:space="preserve"> </w:t>
      </w:r>
      <w:r w:rsidRPr="00DA269F">
        <w:rPr>
          <w:rFonts w:ascii="Arial" w:hAnsi="Arial" w:cs="Arial"/>
          <w:spacing w:val="-1"/>
          <w:sz w:val="24"/>
          <w:szCs w:val="24"/>
        </w:rPr>
        <w:t>local)</w:t>
      </w:r>
      <w:r w:rsidRPr="00DA269F">
        <w:rPr>
          <w:rFonts w:ascii="Arial" w:hAnsi="Arial" w:cs="Arial"/>
          <w:spacing w:val="87"/>
          <w:sz w:val="24"/>
          <w:szCs w:val="24"/>
        </w:rPr>
        <w:t xml:space="preserve"> </w:t>
      </w:r>
      <w:r w:rsidRPr="00DA269F">
        <w:rPr>
          <w:rFonts w:ascii="Arial" w:hAnsi="Arial" w:cs="Arial"/>
          <w:spacing w:val="-1"/>
          <w:sz w:val="24"/>
          <w:szCs w:val="24"/>
        </w:rPr>
        <w:t>with</w:t>
      </w:r>
      <w:r w:rsidRPr="00DA269F">
        <w:rPr>
          <w:rFonts w:ascii="Arial" w:hAnsi="Arial" w:cs="Arial"/>
          <w:sz w:val="24"/>
          <w:szCs w:val="24"/>
        </w:rPr>
        <w:t xml:space="preserve"> </w:t>
      </w:r>
      <w:r w:rsidRPr="00DA269F">
        <w:rPr>
          <w:rFonts w:ascii="Arial" w:hAnsi="Arial" w:cs="Arial"/>
          <w:spacing w:val="-1"/>
          <w:sz w:val="24"/>
          <w:szCs w:val="24"/>
        </w:rPr>
        <w:t>commission</w:t>
      </w:r>
      <w:r w:rsidRPr="00DA269F">
        <w:rPr>
          <w:rFonts w:ascii="Arial" w:hAnsi="Arial" w:cs="Arial"/>
          <w:sz w:val="24"/>
          <w:szCs w:val="24"/>
        </w:rPr>
        <w:t xml:space="preserve"> </w:t>
      </w:r>
      <w:r w:rsidRPr="00DA269F">
        <w:rPr>
          <w:rFonts w:ascii="Arial" w:hAnsi="Arial" w:cs="Arial"/>
          <w:spacing w:val="-2"/>
          <w:sz w:val="24"/>
          <w:szCs w:val="24"/>
        </w:rPr>
        <w:t>of</w:t>
      </w:r>
      <w:r w:rsidRPr="00DA269F">
        <w:rPr>
          <w:rFonts w:ascii="Arial" w:hAnsi="Arial" w:cs="Arial"/>
          <w:sz w:val="24"/>
          <w:szCs w:val="24"/>
        </w:rPr>
        <w:t xml:space="preserve"> any</w:t>
      </w:r>
      <w:r w:rsidRPr="00DA269F">
        <w:rPr>
          <w:rFonts w:ascii="Arial" w:hAnsi="Arial" w:cs="Arial"/>
          <w:spacing w:val="-2"/>
          <w:sz w:val="24"/>
          <w:szCs w:val="24"/>
        </w:rPr>
        <w:t xml:space="preserve"> </w:t>
      </w:r>
      <w:r w:rsidRPr="00DA269F">
        <w:rPr>
          <w:rFonts w:ascii="Arial" w:hAnsi="Arial" w:cs="Arial"/>
          <w:sz w:val="24"/>
          <w:szCs w:val="24"/>
        </w:rPr>
        <w:t>of</w:t>
      </w:r>
      <w:r w:rsidRPr="00DA269F">
        <w:rPr>
          <w:rFonts w:ascii="Arial" w:hAnsi="Arial" w:cs="Arial"/>
          <w:spacing w:val="-2"/>
          <w:sz w:val="24"/>
          <w:szCs w:val="24"/>
        </w:rPr>
        <w:t xml:space="preserve"> </w:t>
      </w:r>
      <w:r w:rsidRPr="00DA269F">
        <w:rPr>
          <w:rFonts w:ascii="Arial" w:hAnsi="Arial" w:cs="Arial"/>
          <w:sz w:val="24"/>
          <w:szCs w:val="24"/>
        </w:rPr>
        <w:t xml:space="preserve">the </w:t>
      </w:r>
      <w:r w:rsidRPr="00DA269F">
        <w:rPr>
          <w:rFonts w:ascii="Arial" w:hAnsi="Arial" w:cs="Arial"/>
          <w:spacing w:val="-1"/>
          <w:sz w:val="24"/>
          <w:szCs w:val="24"/>
        </w:rPr>
        <w:t>offenses</w:t>
      </w:r>
      <w:r w:rsidRPr="00DA269F">
        <w:rPr>
          <w:rFonts w:ascii="Arial" w:hAnsi="Arial" w:cs="Arial"/>
          <w:sz w:val="24"/>
          <w:szCs w:val="24"/>
        </w:rPr>
        <w:t xml:space="preserve"> </w:t>
      </w:r>
      <w:r w:rsidRPr="00DA269F">
        <w:rPr>
          <w:rFonts w:ascii="Arial" w:hAnsi="Arial" w:cs="Arial"/>
          <w:spacing w:val="-1"/>
          <w:sz w:val="24"/>
          <w:szCs w:val="24"/>
        </w:rPr>
        <w:t>enumerated</w:t>
      </w:r>
      <w:r w:rsidRPr="00DA269F">
        <w:rPr>
          <w:rFonts w:ascii="Arial" w:hAnsi="Arial" w:cs="Arial"/>
          <w:spacing w:val="-2"/>
          <w:sz w:val="24"/>
          <w:szCs w:val="24"/>
        </w:rPr>
        <w:t xml:space="preserve"> </w:t>
      </w:r>
      <w:r w:rsidRPr="00DA269F">
        <w:rPr>
          <w:rFonts w:ascii="Arial" w:hAnsi="Arial" w:cs="Arial"/>
          <w:sz w:val="24"/>
          <w:szCs w:val="24"/>
        </w:rPr>
        <w:t>in</w:t>
      </w:r>
      <w:r w:rsidRPr="00DA269F">
        <w:rPr>
          <w:rFonts w:ascii="Arial" w:hAnsi="Arial" w:cs="Arial"/>
          <w:spacing w:val="-3"/>
          <w:sz w:val="24"/>
          <w:szCs w:val="24"/>
        </w:rPr>
        <w:t xml:space="preserve"> </w:t>
      </w:r>
      <w:r w:rsidRPr="00DA269F">
        <w:rPr>
          <w:rFonts w:ascii="Arial" w:hAnsi="Arial" w:cs="Arial"/>
          <w:spacing w:val="-1"/>
          <w:sz w:val="24"/>
          <w:szCs w:val="24"/>
        </w:rPr>
        <w:t>paragraph</w:t>
      </w:r>
      <w:r w:rsidRPr="00DA269F">
        <w:rPr>
          <w:rFonts w:ascii="Arial" w:hAnsi="Arial" w:cs="Arial"/>
          <w:sz w:val="24"/>
          <w:szCs w:val="24"/>
        </w:rPr>
        <w:t xml:space="preserve"> </w:t>
      </w:r>
      <w:r w:rsidRPr="00DA269F">
        <w:rPr>
          <w:rFonts w:ascii="Arial" w:hAnsi="Arial" w:cs="Arial"/>
          <w:spacing w:val="-1"/>
          <w:sz w:val="24"/>
          <w:szCs w:val="24"/>
        </w:rPr>
        <w:t>A.2.</w:t>
      </w:r>
      <w:r w:rsidRPr="00DA269F">
        <w:rPr>
          <w:rFonts w:ascii="Arial" w:hAnsi="Arial" w:cs="Arial"/>
          <w:sz w:val="24"/>
          <w:szCs w:val="24"/>
        </w:rPr>
        <w:t xml:space="preserve"> of</w:t>
      </w:r>
      <w:r w:rsidRPr="00DA269F">
        <w:rPr>
          <w:rFonts w:ascii="Arial" w:hAnsi="Arial" w:cs="Arial"/>
          <w:spacing w:val="-2"/>
          <w:sz w:val="24"/>
          <w:szCs w:val="24"/>
        </w:rPr>
        <w:t xml:space="preserve"> </w:t>
      </w:r>
      <w:r w:rsidRPr="00DA269F">
        <w:rPr>
          <w:rFonts w:ascii="Arial" w:hAnsi="Arial" w:cs="Arial"/>
          <w:spacing w:val="-1"/>
          <w:sz w:val="24"/>
          <w:szCs w:val="24"/>
        </w:rPr>
        <w:t>this</w:t>
      </w:r>
      <w:r w:rsidRPr="00DA269F">
        <w:rPr>
          <w:rFonts w:ascii="Arial" w:hAnsi="Arial" w:cs="Arial"/>
          <w:sz w:val="24"/>
          <w:szCs w:val="24"/>
        </w:rPr>
        <w:t xml:space="preserve"> </w:t>
      </w:r>
      <w:r w:rsidRPr="00DA269F">
        <w:rPr>
          <w:rFonts w:ascii="Arial" w:hAnsi="Arial" w:cs="Arial"/>
          <w:spacing w:val="-1"/>
          <w:sz w:val="24"/>
          <w:szCs w:val="24"/>
        </w:rPr>
        <w:t>certification;</w:t>
      </w:r>
      <w:r w:rsidRPr="00DA269F">
        <w:rPr>
          <w:rFonts w:ascii="Arial" w:hAnsi="Arial" w:cs="Arial"/>
          <w:spacing w:val="1"/>
          <w:sz w:val="24"/>
          <w:szCs w:val="24"/>
        </w:rPr>
        <w:t xml:space="preserve"> </w:t>
      </w:r>
      <w:r w:rsidRPr="00DA269F">
        <w:rPr>
          <w:rFonts w:ascii="Arial" w:hAnsi="Arial" w:cs="Arial"/>
          <w:spacing w:val="-1"/>
          <w:sz w:val="24"/>
          <w:szCs w:val="24"/>
        </w:rPr>
        <w:t>and/or</w:t>
      </w:r>
    </w:p>
    <w:p w14:paraId="19AAA3CF" w14:textId="77777777" w:rsidR="00466509" w:rsidRPr="00DA269F" w:rsidRDefault="00466509" w:rsidP="00466509">
      <w:pPr>
        <w:pStyle w:val="BodyText"/>
        <w:numPr>
          <w:ilvl w:val="1"/>
          <w:numId w:val="20"/>
        </w:numPr>
        <w:tabs>
          <w:tab w:val="left" w:pos="821"/>
        </w:tabs>
        <w:spacing w:before="119"/>
        <w:ind w:right="118" w:hanging="360"/>
        <w:jc w:val="both"/>
        <w:rPr>
          <w:rFonts w:ascii="Arial" w:hAnsi="Arial" w:cs="Arial"/>
          <w:sz w:val="24"/>
          <w:szCs w:val="24"/>
        </w:rPr>
      </w:pPr>
      <w:r w:rsidRPr="00DA269F">
        <w:rPr>
          <w:rFonts w:ascii="Arial" w:hAnsi="Arial" w:cs="Arial"/>
          <w:spacing w:val="-1"/>
          <w:sz w:val="24"/>
          <w:szCs w:val="24"/>
        </w:rPr>
        <w:t>Have</w:t>
      </w:r>
      <w:r w:rsidRPr="00DA269F">
        <w:rPr>
          <w:rFonts w:ascii="Arial" w:hAnsi="Arial" w:cs="Arial"/>
          <w:spacing w:val="43"/>
          <w:sz w:val="24"/>
          <w:szCs w:val="24"/>
        </w:rPr>
        <w:t xml:space="preserve"> </w:t>
      </w:r>
      <w:r w:rsidRPr="00DA269F">
        <w:rPr>
          <w:rFonts w:ascii="Arial" w:hAnsi="Arial" w:cs="Arial"/>
          <w:sz w:val="24"/>
          <w:szCs w:val="24"/>
        </w:rPr>
        <w:t>not</w:t>
      </w:r>
      <w:r w:rsidRPr="00DA269F">
        <w:rPr>
          <w:rFonts w:ascii="Arial" w:hAnsi="Arial" w:cs="Arial"/>
          <w:spacing w:val="44"/>
          <w:sz w:val="24"/>
          <w:szCs w:val="24"/>
        </w:rPr>
        <w:t xml:space="preserve"> </w:t>
      </w:r>
      <w:r w:rsidRPr="00DA269F">
        <w:rPr>
          <w:rFonts w:ascii="Arial" w:hAnsi="Arial" w:cs="Arial"/>
          <w:spacing w:val="-2"/>
          <w:sz w:val="24"/>
          <w:szCs w:val="24"/>
        </w:rPr>
        <w:t>within</w:t>
      </w:r>
      <w:r w:rsidRPr="00DA269F">
        <w:rPr>
          <w:rFonts w:ascii="Arial" w:hAnsi="Arial" w:cs="Arial"/>
          <w:spacing w:val="43"/>
          <w:sz w:val="24"/>
          <w:szCs w:val="24"/>
        </w:rPr>
        <w:t xml:space="preserve"> </w:t>
      </w:r>
      <w:r w:rsidRPr="00DA269F">
        <w:rPr>
          <w:rFonts w:ascii="Arial" w:hAnsi="Arial" w:cs="Arial"/>
          <w:sz w:val="24"/>
          <w:szCs w:val="24"/>
        </w:rPr>
        <w:t>a</w:t>
      </w:r>
      <w:r w:rsidRPr="00DA269F">
        <w:rPr>
          <w:rFonts w:ascii="Arial" w:hAnsi="Arial" w:cs="Arial"/>
          <w:spacing w:val="41"/>
          <w:sz w:val="24"/>
          <w:szCs w:val="24"/>
        </w:rPr>
        <w:t xml:space="preserve"> </w:t>
      </w:r>
      <w:r w:rsidRPr="00DA269F">
        <w:rPr>
          <w:rFonts w:ascii="Arial" w:hAnsi="Arial" w:cs="Arial"/>
          <w:spacing w:val="-1"/>
          <w:sz w:val="24"/>
          <w:szCs w:val="24"/>
        </w:rPr>
        <w:t>three-year</w:t>
      </w:r>
      <w:r w:rsidRPr="00DA269F">
        <w:rPr>
          <w:rFonts w:ascii="Arial" w:hAnsi="Arial" w:cs="Arial"/>
          <w:spacing w:val="41"/>
          <w:sz w:val="24"/>
          <w:szCs w:val="24"/>
        </w:rPr>
        <w:t xml:space="preserve"> </w:t>
      </w:r>
      <w:r w:rsidRPr="00DA269F">
        <w:rPr>
          <w:rFonts w:ascii="Arial" w:hAnsi="Arial" w:cs="Arial"/>
          <w:spacing w:val="-1"/>
          <w:sz w:val="24"/>
          <w:szCs w:val="24"/>
        </w:rPr>
        <w:t>period</w:t>
      </w:r>
      <w:r w:rsidRPr="00DA269F">
        <w:rPr>
          <w:rFonts w:ascii="Arial" w:hAnsi="Arial" w:cs="Arial"/>
          <w:spacing w:val="40"/>
          <w:sz w:val="24"/>
          <w:szCs w:val="24"/>
        </w:rPr>
        <w:t xml:space="preserve"> </w:t>
      </w:r>
      <w:r w:rsidRPr="00DA269F">
        <w:rPr>
          <w:rFonts w:ascii="Arial" w:hAnsi="Arial" w:cs="Arial"/>
          <w:spacing w:val="-1"/>
          <w:sz w:val="24"/>
          <w:szCs w:val="24"/>
        </w:rPr>
        <w:t>preceding</w:t>
      </w:r>
      <w:r w:rsidRPr="00DA269F">
        <w:rPr>
          <w:rFonts w:ascii="Arial" w:hAnsi="Arial" w:cs="Arial"/>
          <w:spacing w:val="40"/>
          <w:sz w:val="24"/>
          <w:szCs w:val="24"/>
        </w:rPr>
        <w:t xml:space="preserve"> </w:t>
      </w:r>
      <w:r w:rsidRPr="00DA269F">
        <w:rPr>
          <w:rFonts w:ascii="Arial" w:hAnsi="Arial" w:cs="Arial"/>
          <w:spacing w:val="-1"/>
          <w:sz w:val="24"/>
          <w:szCs w:val="24"/>
        </w:rPr>
        <w:t>this</w:t>
      </w:r>
      <w:r w:rsidRPr="00DA269F">
        <w:rPr>
          <w:rFonts w:ascii="Arial" w:hAnsi="Arial" w:cs="Arial"/>
          <w:spacing w:val="43"/>
          <w:sz w:val="24"/>
          <w:szCs w:val="24"/>
        </w:rPr>
        <w:t xml:space="preserve"> </w:t>
      </w:r>
      <w:r w:rsidRPr="00DA269F">
        <w:rPr>
          <w:rFonts w:ascii="Arial" w:hAnsi="Arial" w:cs="Arial"/>
          <w:spacing w:val="-1"/>
          <w:sz w:val="24"/>
          <w:szCs w:val="24"/>
        </w:rPr>
        <w:t>application/proposal</w:t>
      </w:r>
      <w:r w:rsidRPr="00DA269F">
        <w:rPr>
          <w:rFonts w:ascii="Arial" w:hAnsi="Arial" w:cs="Arial"/>
          <w:spacing w:val="44"/>
          <w:sz w:val="24"/>
          <w:szCs w:val="24"/>
        </w:rPr>
        <w:t xml:space="preserve"> </w:t>
      </w:r>
      <w:r w:rsidRPr="00DA269F">
        <w:rPr>
          <w:rFonts w:ascii="Arial" w:hAnsi="Arial" w:cs="Arial"/>
          <w:sz w:val="24"/>
          <w:szCs w:val="24"/>
        </w:rPr>
        <w:t>had</w:t>
      </w:r>
      <w:r w:rsidRPr="00DA269F">
        <w:rPr>
          <w:rFonts w:ascii="Arial" w:hAnsi="Arial" w:cs="Arial"/>
          <w:spacing w:val="41"/>
          <w:sz w:val="24"/>
          <w:szCs w:val="24"/>
        </w:rPr>
        <w:t xml:space="preserve"> </w:t>
      </w:r>
      <w:r w:rsidRPr="00DA269F">
        <w:rPr>
          <w:rFonts w:ascii="Arial" w:hAnsi="Arial" w:cs="Arial"/>
          <w:spacing w:val="-1"/>
          <w:sz w:val="24"/>
          <w:szCs w:val="24"/>
        </w:rPr>
        <w:t>one</w:t>
      </w:r>
      <w:r w:rsidRPr="00DA269F">
        <w:rPr>
          <w:rFonts w:ascii="Arial" w:hAnsi="Arial" w:cs="Arial"/>
          <w:spacing w:val="43"/>
          <w:sz w:val="24"/>
          <w:szCs w:val="24"/>
        </w:rPr>
        <w:t xml:space="preserve"> </w:t>
      </w:r>
      <w:r w:rsidRPr="00DA269F">
        <w:rPr>
          <w:rFonts w:ascii="Arial" w:hAnsi="Arial" w:cs="Arial"/>
          <w:sz w:val="24"/>
          <w:szCs w:val="24"/>
        </w:rPr>
        <w:t>or</w:t>
      </w:r>
      <w:r w:rsidRPr="00DA269F">
        <w:rPr>
          <w:rFonts w:ascii="Arial" w:hAnsi="Arial" w:cs="Arial"/>
          <w:spacing w:val="41"/>
          <w:sz w:val="24"/>
          <w:szCs w:val="24"/>
        </w:rPr>
        <w:t xml:space="preserve"> </w:t>
      </w:r>
      <w:r w:rsidRPr="00DA269F">
        <w:rPr>
          <w:rFonts w:ascii="Arial" w:hAnsi="Arial" w:cs="Arial"/>
          <w:spacing w:val="-1"/>
          <w:sz w:val="24"/>
          <w:szCs w:val="24"/>
        </w:rPr>
        <w:t>more</w:t>
      </w:r>
      <w:r w:rsidRPr="00DA269F">
        <w:rPr>
          <w:rFonts w:ascii="Arial" w:hAnsi="Arial" w:cs="Arial"/>
          <w:spacing w:val="43"/>
          <w:sz w:val="24"/>
          <w:szCs w:val="24"/>
        </w:rPr>
        <w:t xml:space="preserve"> </w:t>
      </w:r>
      <w:r w:rsidRPr="00DA269F">
        <w:rPr>
          <w:rFonts w:ascii="Arial" w:hAnsi="Arial" w:cs="Arial"/>
          <w:spacing w:val="-1"/>
          <w:sz w:val="24"/>
          <w:szCs w:val="24"/>
        </w:rPr>
        <w:t>public</w:t>
      </w:r>
      <w:r w:rsidRPr="00DA269F">
        <w:rPr>
          <w:rFonts w:ascii="Arial" w:hAnsi="Arial" w:cs="Arial"/>
          <w:spacing w:val="41"/>
          <w:sz w:val="24"/>
          <w:szCs w:val="24"/>
        </w:rPr>
        <w:t xml:space="preserve"> </w:t>
      </w:r>
      <w:r w:rsidRPr="00DA269F">
        <w:rPr>
          <w:rFonts w:ascii="Arial" w:hAnsi="Arial" w:cs="Arial"/>
          <w:spacing w:val="-1"/>
          <w:sz w:val="24"/>
          <w:szCs w:val="24"/>
        </w:rPr>
        <w:t>transactions</w:t>
      </w:r>
      <w:r w:rsidRPr="00DA269F">
        <w:rPr>
          <w:rFonts w:ascii="Arial" w:hAnsi="Arial" w:cs="Arial"/>
          <w:spacing w:val="65"/>
          <w:sz w:val="24"/>
          <w:szCs w:val="24"/>
        </w:rPr>
        <w:t xml:space="preserve"> </w:t>
      </w:r>
      <w:r w:rsidRPr="00DA269F">
        <w:rPr>
          <w:rFonts w:ascii="Arial" w:hAnsi="Arial" w:cs="Arial"/>
          <w:spacing w:val="-1"/>
          <w:sz w:val="24"/>
          <w:szCs w:val="24"/>
        </w:rPr>
        <w:t>(Federal,</w:t>
      </w:r>
      <w:r w:rsidRPr="00DA269F">
        <w:rPr>
          <w:rFonts w:ascii="Arial" w:hAnsi="Arial" w:cs="Arial"/>
          <w:sz w:val="24"/>
          <w:szCs w:val="24"/>
        </w:rPr>
        <w:t xml:space="preserve"> </w:t>
      </w:r>
      <w:r w:rsidRPr="00DA269F">
        <w:rPr>
          <w:rFonts w:ascii="Arial" w:hAnsi="Arial" w:cs="Arial"/>
          <w:spacing w:val="-1"/>
          <w:sz w:val="24"/>
          <w:szCs w:val="24"/>
        </w:rPr>
        <w:t>State,</w:t>
      </w:r>
      <w:r w:rsidRPr="00DA269F">
        <w:rPr>
          <w:rFonts w:ascii="Arial" w:hAnsi="Arial" w:cs="Arial"/>
          <w:sz w:val="24"/>
          <w:szCs w:val="24"/>
        </w:rPr>
        <w:t xml:space="preserve"> or</w:t>
      </w:r>
      <w:r w:rsidRPr="00DA269F">
        <w:rPr>
          <w:rFonts w:ascii="Arial" w:hAnsi="Arial" w:cs="Arial"/>
          <w:spacing w:val="-2"/>
          <w:sz w:val="24"/>
          <w:szCs w:val="24"/>
        </w:rPr>
        <w:t xml:space="preserve"> </w:t>
      </w:r>
      <w:r w:rsidRPr="00DA269F">
        <w:rPr>
          <w:rFonts w:ascii="Arial" w:hAnsi="Arial" w:cs="Arial"/>
          <w:spacing w:val="-1"/>
          <w:sz w:val="24"/>
          <w:szCs w:val="24"/>
        </w:rPr>
        <w:t>local)</w:t>
      </w:r>
      <w:r w:rsidRPr="00DA269F">
        <w:rPr>
          <w:rFonts w:ascii="Arial" w:hAnsi="Arial" w:cs="Arial"/>
          <w:sz w:val="24"/>
          <w:szCs w:val="24"/>
        </w:rPr>
        <w:t xml:space="preserve"> </w:t>
      </w:r>
      <w:r w:rsidRPr="00DA269F">
        <w:rPr>
          <w:rFonts w:ascii="Arial" w:hAnsi="Arial" w:cs="Arial"/>
          <w:spacing w:val="-1"/>
          <w:sz w:val="24"/>
          <w:szCs w:val="24"/>
        </w:rPr>
        <w:t>terminated</w:t>
      </w:r>
      <w:r w:rsidRPr="00DA269F">
        <w:rPr>
          <w:rFonts w:ascii="Arial" w:hAnsi="Arial" w:cs="Arial"/>
          <w:sz w:val="24"/>
          <w:szCs w:val="24"/>
        </w:rPr>
        <w:t xml:space="preserve"> </w:t>
      </w:r>
      <w:r w:rsidRPr="00DA269F">
        <w:rPr>
          <w:rFonts w:ascii="Arial" w:hAnsi="Arial" w:cs="Arial"/>
          <w:spacing w:val="-1"/>
          <w:sz w:val="24"/>
          <w:szCs w:val="24"/>
        </w:rPr>
        <w:t>for</w:t>
      </w:r>
      <w:r w:rsidRPr="00DA269F">
        <w:rPr>
          <w:rFonts w:ascii="Arial" w:hAnsi="Arial" w:cs="Arial"/>
          <w:sz w:val="24"/>
          <w:szCs w:val="24"/>
        </w:rPr>
        <w:t xml:space="preserve"> </w:t>
      </w:r>
      <w:r w:rsidRPr="00DA269F">
        <w:rPr>
          <w:rFonts w:ascii="Arial" w:hAnsi="Arial" w:cs="Arial"/>
          <w:spacing w:val="-1"/>
          <w:sz w:val="24"/>
          <w:szCs w:val="24"/>
        </w:rPr>
        <w:t>cause</w:t>
      </w:r>
      <w:r w:rsidRPr="00DA269F">
        <w:rPr>
          <w:rFonts w:ascii="Arial" w:hAnsi="Arial" w:cs="Arial"/>
          <w:spacing w:val="-2"/>
          <w:sz w:val="24"/>
          <w:szCs w:val="24"/>
        </w:rPr>
        <w:t xml:space="preserve"> </w:t>
      </w:r>
      <w:r w:rsidRPr="00DA269F">
        <w:rPr>
          <w:rFonts w:ascii="Arial" w:hAnsi="Arial" w:cs="Arial"/>
          <w:sz w:val="24"/>
          <w:szCs w:val="24"/>
        </w:rPr>
        <w:t xml:space="preserve">of </w:t>
      </w:r>
      <w:r w:rsidRPr="00DA269F">
        <w:rPr>
          <w:rFonts w:ascii="Arial" w:hAnsi="Arial" w:cs="Arial"/>
          <w:spacing w:val="-1"/>
          <w:sz w:val="24"/>
          <w:szCs w:val="24"/>
        </w:rPr>
        <w:t>default.</w:t>
      </w:r>
    </w:p>
    <w:p w14:paraId="425AF43F" w14:textId="77777777" w:rsidR="00466509" w:rsidRPr="00DA269F" w:rsidRDefault="00466509" w:rsidP="00466509">
      <w:pPr>
        <w:tabs>
          <w:tab w:val="left" w:pos="-666"/>
          <w:tab w:val="left" w:pos="-30"/>
          <w:tab w:val="left" w:pos="684"/>
          <w:tab w:val="left" w:pos="1224"/>
          <w:tab w:val="left" w:pos="1584"/>
          <w:tab w:val="left" w:pos="2124"/>
          <w:tab w:val="left" w:pos="2790"/>
          <w:tab w:val="left" w:pos="3510"/>
          <w:tab w:val="left" w:pos="4230"/>
          <w:tab w:val="left" w:pos="4950"/>
          <w:tab w:val="left" w:pos="5670"/>
          <w:tab w:val="left" w:pos="6390"/>
          <w:tab w:val="left" w:pos="7110"/>
          <w:tab w:val="left" w:pos="7830"/>
          <w:tab w:val="left" w:pos="8550"/>
          <w:tab w:val="left" w:pos="9240"/>
        </w:tabs>
        <w:ind w:left="-540" w:right="-162"/>
        <w:rPr>
          <w:rFonts w:ascii="Shruti" w:hAnsi="Shruti"/>
          <w:b/>
          <w:bCs/>
          <w:sz w:val="22"/>
          <w:szCs w:val="22"/>
        </w:rPr>
      </w:pPr>
      <w:r w:rsidRPr="00DA269F">
        <w:rPr>
          <w:rFonts w:ascii="Arial" w:hAnsi="Arial" w:cs="Arial"/>
          <w:b/>
          <w:bCs/>
        </w:rPr>
        <w:t xml:space="preserve">                 </w:t>
      </w:r>
      <w:r w:rsidRPr="00DA269F">
        <w:rPr>
          <w:rFonts w:ascii="Arial" w:hAnsi="Arial" w:cs="Arial"/>
        </w:rPr>
        <w:t xml:space="preserve">                     </w:t>
      </w:r>
    </w:p>
    <w:p w14:paraId="3658E9A2" w14:textId="77777777" w:rsidR="00466509" w:rsidRPr="00DA269F" w:rsidRDefault="00466509" w:rsidP="00466509">
      <w:pPr>
        <w:tabs>
          <w:tab w:val="left" w:pos="-450"/>
          <w:tab w:val="left" w:pos="270"/>
          <w:tab w:val="left" w:pos="990"/>
          <w:tab w:val="left" w:pos="171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s>
        <w:ind w:left="270" w:right="-162" w:hanging="180"/>
        <w:jc w:val="both"/>
        <w:rPr>
          <w:rFonts w:ascii="Arial" w:hAnsi="Arial" w:cs="Arial"/>
          <w:sz w:val="22"/>
          <w:szCs w:val="22"/>
        </w:rPr>
      </w:pPr>
      <w:r w:rsidRPr="00DA269F">
        <w:rPr>
          <w:rFonts w:ascii="Arial" w:hAnsi="Arial" w:cs="Arial"/>
          <w:sz w:val="22"/>
          <w:szCs w:val="22"/>
        </w:rPr>
        <w:t xml:space="preserve">  </w:t>
      </w:r>
    </w:p>
    <w:p w14:paraId="0C07B00A" w14:textId="77777777" w:rsidR="00466509" w:rsidRPr="00DA269F" w:rsidRDefault="00466509" w:rsidP="00466509">
      <w:pPr>
        <w:tabs>
          <w:tab w:val="left" w:pos="-450"/>
          <w:tab w:val="left" w:pos="270"/>
          <w:tab w:val="left" w:pos="990"/>
          <w:tab w:val="left" w:pos="171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s>
        <w:ind w:right="-162"/>
        <w:jc w:val="both"/>
        <w:rPr>
          <w:rFonts w:ascii="Arial" w:hAnsi="Arial" w:cs="Arial"/>
          <w:sz w:val="22"/>
          <w:szCs w:val="22"/>
        </w:rPr>
      </w:pPr>
      <w:r w:rsidRPr="00DA269F">
        <w:rPr>
          <w:rFonts w:ascii="Arial" w:hAnsi="Arial" w:cs="Arial"/>
          <w:sz w:val="22"/>
          <w:szCs w:val="22"/>
        </w:rPr>
        <w:tab/>
        <w:t>Signature___________________________________</w:t>
      </w:r>
      <w:r w:rsidRPr="00DA269F">
        <w:rPr>
          <w:rFonts w:ascii="Arial" w:hAnsi="Arial" w:cs="Arial"/>
          <w:sz w:val="22"/>
          <w:szCs w:val="22"/>
        </w:rPr>
        <w:tab/>
      </w:r>
    </w:p>
    <w:p w14:paraId="1DF92E5A" w14:textId="2E7DBBA0" w:rsidR="00466509" w:rsidRPr="00DA269F" w:rsidRDefault="00466509" w:rsidP="00466509">
      <w:pPr>
        <w:tabs>
          <w:tab w:val="left" w:pos="-450"/>
          <w:tab w:val="left" w:pos="270"/>
          <w:tab w:val="left" w:pos="990"/>
          <w:tab w:val="left" w:pos="171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s>
        <w:ind w:left="-540" w:right="-162"/>
        <w:jc w:val="both"/>
        <w:rPr>
          <w:rFonts w:ascii="Arial" w:hAnsi="Arial" w:cs="Arial"/>
          <w:sz w:val="22"/>
          <w:szCs w:val="22"/>
        </w:rPr>
      </w:pPr>
      <w:r>
        <w:rPr>
          <w:rFonts w:ascii="Arial" w:hAnsi="Arial" w:cs="Arial"/>
          <w:sz w:val="22"/>
          <w:szCs w:val="22"/>
        </w:rPr>
        <w:t xml:space="preserve">             </w:t>
      </w:r>
      <w:r w:rsidRPr="00DA269F">
        <w:rPr>
          <w:rFonts w:ascii="Arial" w:hAnsi="Arial" w:cs="Arial"/>
          <w:sz w:val="22"/>
          <w:szCs w:val="22"/>
        </w:rPr>
        <w:t>Date_________________</w:t>
      </w:r>
    </w:p>
    <w:p w14:paraId="7B73E771" w14:textId="77777777" w:rsidR="00466509" w:rsidRPr="00DA269F" w:rsidRDefault="00466509" w:rsidP="00466509">
      <w:pPr>
        <w:tabs>
          <w:tab w:val="left" w:pos="-450"/>
          <w:tab w:val="left" w:pos="270"/>
          <w:tab w:val="left" w:pos="990"/>
          <w:tab w:val="left" w:pos="171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s>
        <w:ind w:left="-540" w:right="-162"/>
        <w:jc w:val="both"/>
        <w:rPr>
          <w:rFonts w:ascii="Arial" w:hAnsi="Arial" w:cs="Arial"/>
          <w:sz w:val="22"/>
          <w:szCs w:val="22"/>
        </w:rPr>
      </w:pPr>
      <w:r>
        <w:rPr>
          <w:rFonts w:ascii="Arial" w:hAnsi="Arial" w:cs="Arial"/>
          <w:sz w:val="22"/>
          <w:szCs w:val="22"/>
        </w:rPr>
        <w:tab/>
        <w:t xml:space="preserve">   </w:t>
      </w:r>
      <w:r>
        <w:rPr>
          <w:rFonts w:ascii="Arial" w:hAnsi="Arial" w:cs="Arial"/>
          <w:sz w:val="22"/>
          <w:szCs w:val="22"/>
        </w:rPr>
        <w:tab/>
      </w:r>
      <w:r w:rsidRPr="00DA269F">
        <w:rPr>
          <w:rFonts w:ascii="Arial" w:hAnsi="Arial" w:cs="Arial"/>
          <w:sz w:val="22"/>
          <w:szCs w:val="22"/>
        </w:rPr>
        <w:t xml:space="preserve">Name and Title of Authorized </w:t>
      </w:r>
      <w:proofErr w:type="gramStart"/>
      <w:r w:rsidRPr="00DA269F">
        <w:rPr>
          <w:rFonts w:ascii="Arial" w:hAnsi="Arial" w:cs="Arial"/>
          <w:sz w:val="22"/>
          <w:szCs w:val="22"/>
        </w:rPr>
        <w:t>Individual  _</w:t>
      </w:r>
      <w:proofErr w:type="gramEnd"/>
      <w:r w:rsidRPr="00DA269F">
        <w:rPr>
          <w:rFonts w:ascii="Arial" w:hAnsi="Arial" w:cs="Arial"/>
          <w:sz w:val="22"/>
          <w:szCs w:val="22"/>
        </w:rPr>
        <w:t>___________________________</w:t>
      </w:r>
    </w:p>
    <w:p w14:paraId="2882D576" w14:textId="76B8E6DE" w:rsidR="00466509" w:rsidRPr="00154B04" w:rsidRDefault="00466509" w:rsidP="6FBE01B2">
      <w:pPr>
        <w:tabs>
          <w:tab w:val="left" w:pos="270"/>
          <w:tab w:val="left" w:pos="990"/>
          <w:tab w:val="left" w:pos="171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s>
        <w:ind w:left="-540" w:right="-162"/>
        <w:jc w:val="both"/>
        <w:rPr>
          <w:rFonts w:ascii="Arial" w:hAnsi="Arial" w:cs="Arial"/>
          <w:sz w:val="22"/>
          <w:szCs w:val="22"/>
        </w:rPr>
      </w:pPr>
      <w:r>
        <w:rPr>
          <w:rFonts w:ascii="Arial" w:hAnsi="Arial" w:cs="Arial"/>
          <w:sz w:val="22"/>
          <w:szCs w:val="22"/>
        </w:rPr>
        <w:tab/>
      </w:r>
      <w:r w:rsidR="30E6CF18" w:rsidRPr="00DA269F">
        <w:rPr>
          <w:rFonts w:ascii="Arial" w:hAnsi="Arial" w:cs="Arial"/>
          <w:sz w:val="22"/>
          <w:szCs w:val="22"/>
        </w:rPr>
        <w:t>Name of Organization ______________________</w:t>
      </w:r>
    </w:p>
    <w:p w14:paraId="3E43C9A3" w14:textId="77777777" w:rsidR="00466509" w:rsidRDefault="0046650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p>
    <w:p w14:paraId="056DD314" w14:textId="77777777" w:rsidR="00B746B2" w:rsidRDefault="00B746B2" w:rsidP="001A14DF">
      <w:pPr>
        <w:rPr>
          <w:rFonts w:ascii="Arial" w:hAnsi="Arial"/>
        </w:rPr>
      </w:pPr>
    </w:p>
    <w:p w14:paraId="0AFCAC2C" w14:textId="77777777" w:rsidR="00B746B2" w:rsidRDefault="00B746B2" w:rsidP="001A14DF">
      <w:pPr>
        <w:rPr>
          <w:rFonts w:ascii="Arial" w:hAnsi="Arial"/>
        </w:rPr>
      </w:pPr>
    </w:p>
    <w:p w14:paraId="4C4BBAEE" w14:textId="77777777" w:rsidR="00B746B2" w:rsidRDefault="00B746B2" w:rsidP="001A14DF">
      <w:pPr>
        <w:rPr>
          <w:rFonts w:ascii="Arial" w:hAnsi="Arial"/>
        </w:rPr>
      </w:pPr>
    </w:p>
    <w:p w14:paraId="43C708C7" w14:textId="77777777" w:rsidR="00B746B2" w:rsidRDefault="00B746B2" w:rsidP="001A14DF">
      <w:pPr>
        <w:rPr>
          <w:rFonts w:ascii="Arial" w:hAnsi="Arial"/>
        </w:rPr>
      </w:pPr>
    </w:p>
    <w:p w14:paraId="45A88320" w14:textId="77777777" w:rsidR="00B746B2" w:rsidRPr="00601174" w:rsidRDefault="00B746B2" w:rsidP="00B746B2">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jc w:val="center"/>
        <w:rPr>
          <w:rFonts w:ascii="Arial" w:hAnsi="Arial"/>
          <w:i/>
          <w:iCs/>
          <w:sz w:val="22"/>
          <w:szCs w:val="22"/>
        </w:rPr>
      </w:pPr>
      <w:r>
        <w:rPr>
          <w:rFonts w:ascii="Arial" w:hAnsi="Arial"/>
          <w:i/>
          <w:iCs/>
          <w:sz w:val="22"/>
          <w:szCs w:val="22"/>
        </w:rPr>
        <w:t>The remainder of this page is intentionally left blank</w:t>
      </w:r>
    </w:p>
    <w:p w14:paraId="1DC80793" w14:textId="104F0D89" w:rsidR="00425493" w:rsidRDefault="00D2258C" w:rsidP="001A14DF">
      <w:pPr>
        <w:rPr>
          <w:rFonts w:ascii="Arial" w:hAnsi="Arial"/>
        </w:rPr>
      </w:pPr>
      <w:r>
        <w:rPr>
          <w:rFonts w:ascii="Arial" w:hAnsi="Arial"/>
        </w:rPr>
        <w:br w:type="page"/>
      </w:r>
    </w:p>
    <w:p w14:paraId="34AF1D5A" w14:textId="47F9ED10" w:rsidR="00425493" w:rsidRDefault="00474D1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b/>
        </w:rPr>
      </w:pPr>
      <w:r>
        <w:rPr>
          <w:rFonts w:ascii="Arial" w:hAnsi="Arial"/>
          <w:b/>
        </w:rPr>
        <w:lastRenderedPageBreak/>
        <w:t>VII.B.</w:t>
      </w:r>
      <w:r w:rsidR="00425493">
        <w:rPr>
          <w:rFonts w:ascii="Arial" w:hAnsi="Arial"/>
          <w:b/>
        </w:rPr>
        <w:t xml:space="preserve"> </w:t>
      </w:r>
      <w:r w:rsidR="007E46DA" w:rsidRPr="007E46DA">
        <w:rPr>
          <w:rFonts w:ascii="Arial" w:hAnsi="Arial"/>
          <w:b/>
          <w:u w:val="single"/>
        </w:rPr>
        <w:t>SITE LIST</w:t>
      </w:r>
    </w:p>
    <w:p w14:paraId="3D05DC8A" w14:textId="77777777" w:rsidR="00425493" w:rsidRPr="00B17086"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Pr>
          <w:rFonts w:ascii="Arial" w:hAnsi="Arial"/>
          <w:sz w:val="22"/>
          <w:szCs w:val="22"/>
        </w:rPr>
      </w:pPr>
      <w:r w:rsidRPr="00B17086">
        <w:rPr>
          <w:rFonts w:ascii="Arial" w:hAnsi="Arial"/>
          <w:sz w:val="22"/>
          <w:szCs w:val="22"/>
        </w:rPr>
        <w:t>Please list the address of each office(s) and service delivery site planned.  Include the name of the individual in charge at each site and the site telephone number.</w:t>
      </w:r>
    </w:p>
    <w:p w14:paraId="24EA619E" w14:textId="77777777" w:rsidR="00425493" w:rsidRPr="00B17086"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p>
    <w:p w14:paraId="4EAFA8D0" w14:textId="77777777" w:rsidR="00425493" w:rsidRPr="00B17086" w:rsidRDefault="0042549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Pr>
          <w:rFonts w:ascii="Arial" w:hAnsi="Arial"/>
          <w:sz w:val="22"/>
          <w:szCs w:val="22"/>
        </w:rPr>
      </w:pPr>
      <w:r w:rsidRPr="00B17086">
        <w:rPr>
          <w:rFonts w:ascii="Arial" w:hAnsi="Arial"/>
          <w:sz w:val="22"/>
          <w:szCs w:val="22"/>
        </w:rPr>
        <w:t xml:space="preserve">Fire and/or safety inspections should be </w:t>
      </w:r>
      <w:proofErr w:type="gramStart"/>
      <w:r w:rsidRPr="00B17086">
        <w:rPr>
          <w:rFonts w:ascii="Arial" w:hAnsi="Arial"/>
          <w:sz w:val="22"/>
          <w:szCs w:val="22"/>
        </w:rPr>
        <w:t>made</w:t>
      </w:r>
      <w:proofErr w:type="gramEnd"/>
      <w:r w:rsidRPr="00B17086">
        <w:rPr>
          <w:rFonts w:ascii="Arial" w:hAnsi="Arial"/>
          <w:sz w:val="22"/>
          <w:szCs w:val="22"/>
        </w:rPr>
        <w:t xml:space="preserve"> yearly.  Please record the date of the last inspection in each category for each site.</w:t>
      </w:r>
    </w:p>
    <w:p w14:paraId="301E1176" w14:textId="2EF1274E" w:rsidR="00474D1C" w:rsidRDefault="00425493" w:rsidP="001A14D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cs="Arial"/>
          <w:b/>
          <w:bCs/>
        </w:rPr>
      </w:pPr>
      <w:r w:rsidRPr="00B17086">
        <w:rPr>
          <w:rFonts w:ascii="Arial" w:hAnsi="Arial"/>
          <w:b/>
          <w:sz w:val="22"/>
          <w:szCs w:val="22"/>
        </w:rPr>
        <w:t xml:space="preserve"> </w:t>
      </w:r>
    </w:p>
    <w:p w14:paraId="0C909724" w14:textId="77777777" w:rsidR="00474D1C" w:rsidRDefault="00474D1C" w:rsidP="00474D1C">
      <w:pPr>
        <w:tabs>
          <w:tab w:val="right" w:pos="10980"/>
        </w:tabs>
        <w:jc w:val="both"/>
        <w:rPr>
          <w:rFonts w:ascii="Arial" w:hAnsi="Arial" w:cs="Arial"/>
          <w:b/>
          <w:bCs/>
        </w:rPr>
      </w:pPr>
      <w:r>
        <w:rPr>
          <w:rFonts w:ascii="Arial" w:hAnsi="Arial" w:cs="Arial"/>
          <w:b/>
          <w:bCs/>
        </w:rPr>
        <w:t>Provider:</w:t>
      </w:r>
      <w:r>
        <w:rPr>
          <w:rFonts w:ascii="Arial" w:hAnsi="Arial" w:cs="Arial"/>
          <w:b/>
          <w:bCs/>
          <w:u w:val="single"/>
        </w:rPr>
        <w:t xml:space="preserve">                                          </w:t>
      </w:r>
      <w:r>
        <w:rPr>
          <w:rFonts w:ascii="Arial" w:hAnsi="Arial" w:cs="Arial"/>
          <w:b/>
          <w:bCs/>
        </w:rPr>
        <w:tab/>
        <w:t xml:space="preserve">[ </w:t>
      </w:r>
      <w:proofErr w:type="gramStart"/>
      <w:r>
        <w:rPr>
          <w:rFonts w:ascii="Arial" w:hAnsi="Arial" w:cs="Arial"/>
          <w:b/>
          <w:bCs/>
        </w:rPr>
        <w:t xml:space="preserve">  ]</w:t>
      </w:r>
      <w:proofErr w:type="gramEnd"/>
      <w:r>
        <w:rPr>
          <w:rFonts w:ascii="Arial" w:hAnsi="Arial" w:cs="Arial"/>
          <w:b/>
          <w:bCs/>
        </w:rPr>
        <w:t xml:space="preserve"> Original, Dated </w:t>
      </w:r>
      <w:r>
        <w:rPr>
          <w:rFonts w:ascii="Arial" w:hAnsi="Arial" w:cs="Arial"/>
          <w:b/>
          <w:bCs/>
          <w:u w:val="single"/>
        </w:rPr>
        <w:t xml:space="preserve">                 </w:t>
      </w:r>
    </w:p>
    <w:p w14:paraId="2202E731" w14:textId="747D9EB2" w:rsidR="00474D1C" w:rsidRDefault="00474D1C" w:rsidP="00474D1C">
      <w:pPr>
        <w:tabs>
          <w:tab w:val="right" w:pos="10980"/>
        </w:tabs>
        <w:jc w:val="both"/>
        <w:rPr>
          <w:rFonts w:ascii="Arial" w:hAnsi="Arial" w:cs="Arial"/>
          <w:b/>
          <w:bCs/>
          <w:u w:val="single"/>
        </w:rPr>
      </w:pPr>
      <w:r>
        <w:rPr>
          <w:rFonts w:ascii="Arial" w:hAnsi="Arial" w:cs="Arial"/>
          <w:b/>
          <w:bCs/>
        </w:rPr>
        <w:t xml:space="preserve">Federal/State Fiscal Year: </w:t>
      </w:r>
      <w:r>
        <w:rPr>
          <w:rFonts w:ascii="Arial" w:hAnsi="Arial" w:cs="Arial"/>
          <w:b/>
          <w:bCs/>
          <w:u w:val="single"/>
        </w:rPr>
        <w:t xml:space="preserve">                 </w:t>
      </w:r>
      <w:r>
        <w:rPr>
          <w:rFonts w:ascii="Arial" w:hAnsi="Arial" w:cs="Arial"/>
          <w:b/>
          <w:bCs/>
        </w:rPr>
        <w:tab/>
        <w:t xml:space="preserve">[ </w:t>
      </w:r>
      <w:proofErr w:type="gramStart"/>
      <w:r>
        <w:rPr>
          <w:rFonts w:ascii="Arial" w:hAnsi="Arial" w:cs="Arial"/>
          <w:b/>
          <w:bCs/>
        </w:rPr>
        <w:t xml:space="preserve">  ]</w:t>
      </w:r>
      <w:proofErr w:type="gramEnd"/>
      <w:r>
        <w:rPr>
          <w:rFonts w:ascii="Arial" w:hAnsi="Arial" w:cs="Arial"/>
          <w:b/>
          <w:bCs/>
        </w:rPr>
        <w:t xml:space="preserve"> Revision, Dated </w:t>
      </w:r>
      <w:r>
        <w:rPr>
          <w:rFonts w:ascii="Arial" w:hAnsi="Arial" w:cs="Arial"/>
          <w:b/>
          <w:bCs/>
          <w:u w:val="single"/>
        </w:rPr>
        <w:t xml:space="preserve">                 </w:t>
      </w:r>
    </w:p>
    <w:p w14:paraId="21855D69" w14:textId="123DF7D2" w:rsidR="00474D1C" w:rsidRDefault="00474D1C" w:rsidP="001A14DF">
      <w:pPr>
        <w:tabs>
          <w:tab w:val="right" w:pos="10980"/>
        </w:tabs>
        <w:jc w:val="both"/>
        <w:rPr>
          <w:rFonts w:ascii="Arial" w:hAnsi="Arial" w:cs="Arial"/>
          <w:b/>
          <w:bCs/>
        </w:rPr>
      </w:pPr>
      <w:r>
        <w:rPr>
          <w:rFonts w:ascii="Arial" w:hAnsi="Arial" w:cs="Arial"/>
          <w:b/>
          <w:bCs/>
        </w:rPr>
        <w:tab/>
        <w:t xml:space="preserve">Contract Amendment # </w:t>
      </w:r>
      <w:r>
        <w:rPr>
          <w:rFonts w:ascii="Arial" w:hAnsi="Arial" w:cs="Arial"/>
          <w:b/>
          <w:bCs/>
          <w:u w:val="single"/>
        </w:rPr>
        <w:t xml:space="preserve">             </w:t>
      </w:r>
    </w:p>
    <w:p w14:paraId="145D3BEC"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spacing w:line="96" w:lineRule="exact"/>
        <w:jc w:val="both"/>
        <w:rPr>
          <w:rFonts w:ascii="Arial" w:hAnsi="Arial" w:cs="Arial"/>
          <w:b/>
          <w:bCs/>
        </w:rPr>
      </w:pPr>
      <w:r>
        <w:rPr>
          <w:noProof/>
        </w:rPr>
        <mc:AlternateContent>
          <mc:Choice Requires="wps">
            <w:drawing>
              <wp:anchor distT="0" distB="0" distL="114300" distR="114300" simplePos="0" relativeHeight="251658243" behindDoc="1" locked="1" layoutInCell="0" allowOverlap="1" wp14:anchorId="7EACAC45" wp14:editId="4159BC6A">
                <wp:simplePos x="0" y="0"/>
                <wp:positionH relativeFrom="page">
                  <wp:posOffset>400050</wp:posOffset>
                </wp:positionH>
                <wp:positionV relativeFrom="paragraph">
                  <wp:posOffset>0</wp:posOffset>
                </wp:positionV>
                <wp:extent cx="6972300" cy="6096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2300" cy="60960"/>
                        </a:xfrm>
                        <a:prstGeom prst="rect">
                          <a:avLst/>
                        </a:prstGeom>
                        <a:solidFill>
                          <a:srgbClr val="000000"/>
                        </a:solidFill>
                        <a:ln>
                          <a:noFill/>
                        </a:ln>
                        <a:effectLst/>
                        <a:extLs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3813FA" id="Rectangle 7" o:spid="_x0000_s1026" style="position:absolute;margin-left:31.5pt;margin-top:0;width:549pt;height:4.8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" o:allowincell="f" fillcolor="black" stroked="f" strokeweight="0">
                <w10:wrap anchorx="page"/>
                <w10:anchorlock/>
              </v:rect>
            </w:pict>
          </mc:Fallback>
        </mc:AlternateContent>
      </w:r>
    </w:p>
    <w:p w14:paraId="57D077BE"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jc w:val="both"/>
        <w:rPr>
          <w:rFonts w:ascii="Arial" w:hAnsi="Arial" w:cs="Arial"/>
          <w:b/>
          <w:bCs/>
        </w:rPr>
      </w:pPr>
      <w:r>
        <w:rPr>
          <w:rFonts w:ascii="Arial" w:hAnsi="Arial" w:cs="Arial"/>
          <w:b/>
          <w:bCs/>
        </w:rPr>
        <w:t xml:space="preserve">Site No. </w:t>
      </w:r>
      <w:r>
        <w:rPr>
          <w:rFonts w:ascii="Arial" w:hAnsi="Arial" w:cs="Arial"/>
          <w:b/>
          <w:bCs/>
          <w:u w:val="single"/>
        </w:rPr>
        <w:t xml:space="preserve">     </w:t>
      </w:r>
      <w:r>
        <w:rPr>
          <w:rFonts w:ascii="Arial" w:hAnsi="Arial" w:cs="Arial"/>
          <w:b/>
          <w:bCs/>
        </w:rPr>
        <w:t xml:space="preserve">  </w:t>
      </w:r>
    </w:p>
    <w:p w14:paraId="738E97E6"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jc w:val="both"/>
        <w:rPr>
          <w:rFonts w:ascii="Arial" w:hAnsi="Arial" w:cs="Arial"/>
          <w:b/>
          <w:bCs/>
        </w:rPr>
      </w:pPr>
    </w:p>
    <w:p w14:paraId="406657A1"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1530" w:hanging="1530"/>
        <w:jc w:val="both"/>
        <w:rPr>
          <w:rFonts w:ascii="Arial" w:hAnsi="Arial" w:cs="Arial"/>
          <w:b/>
          <w:bCs/>
        </w:rPr>
      </w:pPr>
      <w:r>
        <w:rPr>
          <w:rFonts w:ascii="Arial" w:hAnsi="Arial" w:cs="Arial"/>
          <w:b/>
          <w:bCs/>
        </w:rPr>
        <w:t>Contact:</w:t>
      </w:r>
      <w:r>
        <w:rPr>
          <w:rFonts w:ascii="Arial" w:hAnsi="Arial" w:cs="Arial"/>
          <w:b/>
          <w:bCs/>
        </w:rPr>
        <w:tab/>
        <w:t xml:space="preserve">Name:      </w:t>
      </w:r>
      <w:r>
        <w:rPr>
          <w:rFonts w:ascii="Arial" w:hAnsi="Arial" w:cs="Arial"/>
          <w:b/>
          <w:bCs/>
          <w:u w:val="single"/>
        </w:rPr>
        <w:t xml:space="preserve">                                                                                          </w:t>
      </w:r>
    </w:p>
    <w:p w14:paraId="313C85BE"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250" w:hanging="1440"/>
        <w:jc w:val="both"/>
        <w:rPr>
          <w:rFonts w:ascii="Arial" w:hAnsi="Arial" w:cs="Arial"/>
          <w:b/>
          <w:bCs/>
          <w:u w:val="single"/>
        </w:rPr>
      </w:pPr>
      <w:r>
        <w:rPr>
          <w:rFonts w:ascii="Arial" w:hAnsi="Arial" w:cs="Arial"/>
          <w:b/>
          <w:bCs/>
        </w:rPr>
        <w:t>Address:</w:t>
      </w:r>
      <w:r>
        <w:rPr>
          <w:rFonts w:ascii="Arial" w:hAnsi="Arial" w:cs="Arial"/>
          <w:b/>
          <w:bCs/>
        </w:rPr>
        <w:tab/>
      </w:r>
      <w:r>
        <w:rPr>
          <w:rFonts w:ascii="Arial" w:hAnsi="Arial" w:cs="Arial"/>
          <w:b/>
          <w:bCs/>
          <w:u w:val="single"/>
        </w:rPr>
        <w:t xml:space="preserve">                                                                                          </w:t>
      </w:r>
    </w:p>
    <w:p w14:paraId="79E3A416"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250"/>
        <w:jc w:val="both"/>
        <w:rPr>
          <w:rFonts w:ascii="Arial" w:hAnsi="Arial" w:cs="Arial"/>
          <w:b/>
          <w:bCs/>
        </w:rPr>
      </w:pPr>
      <w:r>
        <w:rPr>
          <w:rFonts w:ascii="Arial" w:hAnsi="Arial" w:cs="Arial"/>
          <w:b/>
          <w:bCs/>
          <w:u w:val="single"/>
        </w:rPr>
        <w:t xml:space="preserve">                                                                                          </w:t>
      </w:r>
    </w:p>
    <w:p w14:paraId="2D1AC692"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jc w:val="both"/>
        <w:rPr>
          <w:rFonts w:ascii="Arial" w:hAnsi="Arial" w:cs="Arial"/>
          <w:b/>
          <w:bCs/>
        </w:rPr>
      </w:pPr>
    </w:p>
    <w:p w14:paraId="77409C23"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250" w:hanging="1440"/>
        <w:jc w:val="both"/>
        <w:rPr>
          <w:rFonts w:ascii="Arial" w:hAnsi="Arial" w:cs="Arial"/>
          <w:b/>
          <w:bCs/>
        </w:rPr>
      </w:pPr>
      <w:r>
        <w:rPr>
          <w:rFonts w:ascii="Arial" w:hAnsi="Arial" w:cs="Arial"/>
          <w:b/>
          <w:bCs/>
        </w:rPr>
        <w:t>Phone No:</w:t>
      </w:r>
      <w:r>
        <w:rPr>
          <w:rFonts w:ascii="Arial" w:hAnsi="Arial" w:cs="Arial"/>
          <w:b/>
          <w:bCs/>
        </w:rPr>
        <w:tab/>
      </w:r>
      <w:r>
        <w:rPr>
          <w:rFonts w:ascii="Arial" w:hAnsi="Arial" w:cs="Arial"/>
          <w:b/>
          <w:bCs/>
          <w:u w:val="single"/>
        </w:rPr>
        <w:t xml:space="preserve">                                                                                 </w:t>
      </w:r>
    </w:p>
    <w:p w14:paraId="04B2E766"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jc w:val="both"/>
        <w:rPr>
          <w:rFonts w:ascii="Arial" w:hAnsi="Arial" w:cs="Arial"/>
          <w:b/>
          <w:bCs/>
        </w:rPr>
      </w:pPr>
    </w:p>
    <w:p w14:paraId="5E63F11F"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810"/>
        <w:jc w:val="both"/>
        <w:rPr>
          <w:rFonts w:ascii="Arial" w:hAnsi="Arial" w:cs="Arial"/>
          <w:b/>
          <w:bCs/>
        </w:rPr>
      </w:pPr>
      <w:r>
        <w:rPr>
          <w:rFonts w:ascii="Arial" w:hAnsi="Arial" w:cs="Arial"/>
          <w:b/>
          <w:bCs/>
        </w:rPr>
        <w:t>INSPECTION DATES:</w:t>
      </w:r>
    </w:p>
    <w:p w14:paraId="3B260D86"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970" w:hanging="1440"/>
        <w:jc w:val="both"/>
        <w:rPr>
          <w:rFonts w:ascii="Arial" w:hAnsi="Arial" w:cs="Arial"/>
          <w:b/>
          <w:bCs/>
        </w:rPr>
      </w:pPr>
      <w:r>
        <w:rPr>
          <w:rFonts w:ascii="Arial" w:hAnsi="Arial" w:cs="Arial"/>
          <w:b/>
          <w:bCs/>
        </w:rPr>
        <w:t>Fire:</w:t>
      </w:r>
      <w:r>
        <w:rPr>
          <w:rFonts w:ascii="Arial" w:hAnsi="Arial" w:cs="Arial"/>
          <w:b/>
          <w:bCs/>
        </w:rPr>
        <w:tab/>
      </w:r>
      <w:r>
        <w:rPr>
          <w:rFonts w:ascii="Arial" w:hAnsi="Arial" w:cs="Arial"/>
          <w:b/>
          <w:bCs/>
        </w:rPr>
        <w:tab/>
      </w:r>
      <w:r>
        <w:rPr>
          <w:rFonts w:ascii="Arial" w:hAnsi="Arial" w:cs="Arial"/>
          <w:b/>
          <w:bCs/>
          <w:u w:val="single"/>
        </w:rPr>
        <w:t xml:space="preserve">                                             </w:t>
      </w:r>
    </w:p>
    <w:p w14:paraId="3DE1B0A9"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970" w:hanging="1440"/>
        <w:jc w:val="both"/>
        <w:rPr>
          <w:rFonts w:ascii="Arial" w:hAnsi="Arial" w:cs="Arial"/>
          <w:b/>
          <w:bCs/>
        </w:rPr>
      </w:pPr>
      <w:r>
        <w:rPr>
          <w:rFonts w:ascii="Arial" w:hAnsi="Arial" w:cs="Arial"/>
          <w:b/>
          <w:bCs/>
        </w:rPr>
        <w:t>Safety:</w:t>
      </w:r>
      <w:r>
        <w:rPr>
          <w:rFonts w:ascii="Arial" w:hAnsi="Arial" w:cs="Arial"/>
          <w:b/>
          <w:bCs/>
        </w:rPr>
        <w:tab/>
      </w:r>
      <w:r>
        <w:rPr>
          <w:rFonts w:ascii="Arial" w:hAnsi="Arial" w:cs="Arial"/>
          <w:b/>
          <w:bCs/>
        </w:rPr>
        <w:tab/>
      </w:r>
      <w:r>
        <w:rPr>
          <w:rFonts w:ascii="Arial" w:hAnsi="Arial" w:cs="Arial"/>
          <w:b/>
          <w:bCs/>
          <w:u w:val="single"/>
        </w:rPr>
        <w:t xml:space="preserve">                                             </w:t>
      </w:r>
    </w:p>
    <w:p w14:paraId="16431B37"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970" w:hanging="1440"/>
        <w:jc w:val="both"/>
        <w:rPr>
          <w:rFonts w:ascii="Arial" w:hAnsi="Arial" w:cs="Arial"/>
          <w:b/>
          <w:bCs/>
        </w:rPr>
      </w:pPr>
      <w:r>
        <w:rPr>
          <w:rFonts w:ascii="Arial" w:hAnsi="Arial" w:cs="Arial"/>
          <w:b/>
          <w:bCs/>
        </w:rPr>
        <w:t>Other:</w:t>
      </w:r>
      <w:r>
        <w:rPr>
          <w:rFonts w:ascii="Arial" w:hAnsi="Arial" w:cs="Arial"/>
          <w:b/>
          <w:bCs/>
        </w:rPr>
        <w:tab/>
      </w:r>
      <w:r>
        <w:rPr>
          <w:rFonts w:ascii="Arial" w:hAnsi="Arial" w:cs="Arial"/>
          <w:b/>
          <w:bCs/>
        </w:rPr>
        <w:tab/>
      </w:r>
      <w:r>
        <w:rPr>
          <w:rFonts w:ascii="Arial" w:hAnsi="Arial" w:cs="Arial"/>
          <w:b/>
          <w:bCs/>
          <w:u w:val="single"/>
        </w:rPr>
        <w:t xml:space="preserve">                                             </w:t>
      </w:r>
    </w:p>
    <w:p w14:paraId="2777BBF6"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jc w:val="both"/>
        <w:rPr>
          <w:rFonts w:ascii="Arial" w:hAnsi="Arial" w:cs="Arial"/>
          <w:b/>
          <w:bCs/>
        </w:rPr>
      </w:pPr>
    </w:p>
    <w:p w14:paraId="3772A1F0"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spacing w:line="96" w:lineRule="exact"/>
        <w:jc w:val="both"/>
        <w:rPr>
          <w:rFonts w:ascii="Arial" w:hAnsi="Arial" w:cs="Arial"/>
          <w:b/>
          <w:bCs/>
        </w:rPr>
      </w:pPr>
      <w:r>
        <w:rPr>
          <w:noProof/>
        </w:rPr>
        <mc:AlternateContent>
          <mc:Choice Requires="wps">
            <w:drawing>
              <wp:anchor distT="0" distB="0" distL="114300" distR="114300" simplePos="0" relativeHeight="251658244" behindDoc="1" locked="1" layoutInCell="0" allowOverlap="1" wp14:anchorId="2A9E1756" wp14:editId="0DF1F624">
                <wp:simplePos x="0" y="0"/>
                <wp:positionH relativeFrom="page">
                  <wp:posOffset>400050</wp:posOffset>
                </wp:positionH>
                <wp:positionV relativeFrom="paragraph">
                  <wp:posOffset>0</wp:posOffset>
                </wp:positionV>
                <wp:extent cx="6972300" cy="60960"/>
                <wp:effectExtent l="0" t="0" r="0" b="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2300" cy="60960"/>
                        </a:xfrm>
                        <a:prstGeom prst="rect">
                          <a:avLst/>
                        </a:prstGeom>
                        <a:solidFill>
                          <a:srgbClr val="000000"/>
                        </a:solidFill>
                        <a:ln>
                          <a:noFill/>
                        </a:ln>
                        <a:effectLst/>
                        <a:extLs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C676CC" id="Rectangle 6" o:spid="_x0000_s1026" style="position:absolute;margin-left:31.5pt;margin-top:0;width:549pt;height:4.8pt;z-index:-2516582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" o:allowincell="f" fillcolor="black" stroked="f" strokeweight="0">
                <w10:wrap anchorx="page"/>
                <w10:anchorlock/>
              </v:rect>
            </w:pict>
          </mc:Fallback>
        </mc:AlternateContent>
      </w:r>
    </w:p>
    <w:p w14:paraId="43BB384C"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jc w:val="both"/>
        <w:rPr>
          <w:rFonts w:ascii="Arial" w:hAnsi="Arial" w:cs="Arial"/>
          <w:b/>
          <w:bCs/>
        </w:rPr>
      </w:pPr>
      <w:r>
        <w:rPr>
          <w:rFonts w:ascii="Arial" w:hAnsi="Arial" w:cs="Arial"/>
          <w:b/>
          <w:bCs/>
        </w:rPr>
        <w:t xml:space="preserve">Site No. </w:t>
      </w:r>
      <w:r>
        <w:rPr>
          <w:rFonts w:ascii="Arial" w:hAnsi="Arial" w:cs="Arial"/>
          <w:b/>
          <w:bCs/>
          <w:u w:val="single"/>
        </w:rPr>
        <w:t xml:space="preserve">     </w:t>
      </w:r>
      <w:r>
        <w:rPr>
          <w:rFonts w:ascii="Arial" w:hAnsi="Arial" w:cs="Arial"/>
          <w:b/>
          <w:bCs/>
        </w:rPr>
        <w:t xml:space="preserve">  </w:t>
      </w:r>
    </w:p>
    <w:p w14:paraId="006B99B9"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jc w:val="both"/>
        <w:rPr>
          <w:rFonts w:ascii="Arial" w:hAnsi="Arial" w:cs="Arial"/>
          <w:b/>
          <w:bCs/>
        </w:rPr>
      </w:pPr>
    </w:p>
    <w:p w14:paraId="3AF50714"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250" w:hanging="2250"/>
        <w:jc w:val="both"/>
        <w:rPr>
          <w:rFonts w:ascii="Arial" w:hAnsi="Arial" w:cs="Arial"/>
          <w:b/>
          <w:bCs/>
        </w:rPr>
      </w:pPr>
      <w:r>
        <w:rPr>
          <w:rFonts w:ascii="Arial" w:hAnsi="Arial" w:cs="Arial"/>
          <w:b/>
          <w:bCs/>
        </w:rPr>
        <w:t>Contact:</w:t>
      </w:r>
      <w:r>
        <w:rPr>
          <w:rFonts w:ascii="Arial" w:hAnsi="Arial" w:cs="Arial"/>
          <w:b/>
          <w:bCs/>
        </w:rPr>
        <w:tab/>
        <w:t>Name:</w:t>
      </w:r>
      <w:r>
        <w:rPr>
          <w:rFonts w:ascii="Arial" w:hAnsi="Arial" w:cs="Arial"/>
          <w:b/>
          <w:bCs/>
        </w:rPr>
        <w:tab/>
      </w:r>
      <w:r>
        <w:rPr>
          <w:rFonts w:ascii="Arial" w:hAnsi="Arial" w:cs="Arial"/>
          <w:b/>
          <w:bCs/>
          <w:u w:val="single"/>
        </w:rPr>
        <w:t xml:space="preserve">                                                                                          </w:t>
      </w:r>
    </w:p>
    <w:p w14:paraId="651D5EEF"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250" w:hanging="1440"/>
        <w:jc w:val="both"/>
        <w:rPr>
          <w:rFonts w:ascii="Arial" w:hAnsi="Arial" w:cs="Arial"/>
          <w:b/>
          <w:bCs/>
          <w:u w:val="single"/>
        </w:rPr>
      </w:pPr>
      <w:r>
        <w:rPr>
          <w:rFonts w:ascii="Arial" w:hAnsi="Arial" w:cs="Arial"/>
          <w:b/>
          <w:bCs/>
        </w:rPr>
        <w:t>Address:</w:t>
      </w:r>
      <w:r>
        <w:rPr>
          <w:rFonts w:ascii="Arial" w:hAnsi="Arial" w:cs="Arial"/>
          <w:b/>
          <w:bCs/>
        </w:rPr>
        <w:tab/>
      </w:r>
      <w:r>
        <w:rPr>
          <w:rFonts w:ascii="Arial" w:hAnsi="Arial" w:cs="Arial"/>
          <w:b/>
          <w:bCs/>
          <w:u w:val="single"/>
        </w:rPr>
        <w:t xml:space="preserve">                                                                                          </w:t>
      </w:r>
    </w:p>
    <w:p w14:paraId="32CFE5DE"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250"/>
        <w:jc w:val="both"/>
        <w:rPr>
          <w:rFonts w:ascii="Arial" w:hAnsi="Arial" w:cs="Arial"/>
          <w:b/>
          <w:bCs/>
        </w:rPr>
      </w:pPr>
      <w:r>
        <w:rPr>
          <w:rFonts w:ascii="Arial" w:hAnsi="Arial" w:cs="Arial"/>
          <w:b/>
          <w:bCs/>
          <w:u w:val="single"/>
        </w:rPr>
        <w:t xml:space="preserve">                                                                                          </w:t>
      </w:r>
    </w:p>
    <w:p w14:paraId="6CB256D4"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jc w:val="both"/>
        <w:rPr>
          <w:rFonts w:ascii="Arial" w:hAnsi="Arial" w:cs="Arial"/>
          <w:b/>
          <w:bCs/>
        </w:rPr>
      </w:pPr>
    </w:p>
    <w:p w14:paraId="10B9F369"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250" w:hanging="1440"/>
        <w:jc w:val="both"/>
        <w:rPr>
          <w:rFonts w:ascii="Arial" w:hAnsi="Arial" w:cs="Arial"/>
          <w:b/>
          <w:bCs/>
        </w:rPr>
      </w:pPr>
      <w:r>
        <w:rPr>
          <w:rFonts w:ascii="Arial" w:hAnsi="Arial" w:cs="Arial"/>
          <w:b/>
          <w:bCs/>
        </w:rPr>
        <w:t>Phone No:</w:t>
      </w:r>
      <w:r>
        <w:rPr>
          <w:rFonts w:ascii="Arial" w:hAnsi="Arial" w:cs="Arial"/>
          <w:b/>
          <w:bCs/>
        </w:rPr>
        <w:tab/>
      </w:r>
      <w:r>
        <w:rPr>
          <w:rFonts w:ascii="Arial" w:hAnsi="Arial" w:cs="Arial"/>
          <w:b/>
          <w:bCs/>
          <w:u w:val="single"/>
        </w:rPr>
        <w:t xml:space="preserve">                                                                                 </w:t>
      </w:r>
    </w:p>
    <w:p w14:paraId="48BBC84E"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jc w:val="both"/>
        <w:rPr>
          <w:rFonts w:ascii="Arial" w:hAnsi="Arial" w:cs="Arial"/>
          <w:b/>
          <w:bCs/>
        </w:rPr>
      </w:pPr>
    </w:p>
    <w:p w14:paraId="670024E9"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970" w:hanging="2160"/>
        <w:jc w:val="both"/>
        <w:rPr>
          <w:rFonts w:ascii="Arial" w:hAnsi="Arial" w:cs="Arial"/>
          <w:b/>
          <w:bCs/>
        </w:rPr>
      </w:pPr>
      <w:r>
        <w:rPr>
          <w:rFonts w:ascii="Arial" w:hAnsi="Arial" w:cs="Arial"/>
          <w:b/>
          <w:bCs/>
        </w:rPr>
        <w:t>INSPECTION DATES:</w:t>
      </w:r>
      <w:r>
        <w:rPr>
          <w:rFonts w:ascii="Arial" w:hAnsi="Arial" w:cs="Arial"/>
          <w:b/>
          <w:bCs/>
        </w:rPr>
        <w:tab/>
      </w:r>
    </w:p>
    <w:p w14:paraId="0B94F0EA"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970" w:hanging="1440"/>
        <w:jc w:val="both"/>
        <w:rPr>
          <w:rFonts w:ascii="Arial" w:hAnsi="Arial" w:cs="Arial"/>
          <w:b/>
          <w:bCs/>
        </w:rPr>
      </w:pPr>
      <w:r>
        <w:rPr>
          <w:rFonts w:ascii="Arial" w:hAnsi="Arial" w:cs="Arial"/>
          <w:b/>
          <w:bCs/>
        </w:rPr>
        <w:t>Fire:</w:t>
      </w:r>
      <w:r>
        <w:rPr>
          <w:rFonts w:ascii="Arial" w:hAnsi="Arial" w:cs="Arial"/>
          <w:b/>
          <w:bCs/>
        </w:rPr>
        <w:tab/>
      </w:r>
      <w:r>
        <w:rPr>
          <w:rFonts w:ascii="Arial" w:hAnsi="Arial" w:cs="Arial"/>
          <w:b/>
          <w:bCs/>
        </w:rPr>
        <w:tab/>
      </w:r>
      <w:r>
        <w:rPr>
          <w:rFonts w:ascii="Arial" w:hAnsi="Arial" w:cs="Arial"/>
          <w:b/>
          <w:bCs/>
          <w:u w:val="single"/>
        </w:rPr>
        <w:t xml:space="preserve">                                                </w:t>
      </w:r>
    </w:p>
    <w:p w14:paraId="6BEAF48E"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970" w:hanging="1440"/>
        <w:jc w:val="both"/>
        <w:rPr>
          <w:rFonts w:ascii="Arial" w:hAnsi="Arial" w:cs="Arial"/>
          <w:b/>
          <w:bCs/>
        </w:rPr>
      </w:pPr>
      <w:r>
        <w:rPr>
          <w:rFonts w:ascii="Arial" w:hAnsi="Arial" w:cs="Arial"/>
          <w:b/>
          <w:bCs/>
        </w:rPr>
        <w:t>Safety:</w:t>
      </w:r>
      <w:r>
        <w:rPr>
          <w:rFonts w:ascii="Arial" w:hAnsi="Arial" w:cs="Arial"/>
          <w:b/>
          <w:bCs/>
        </w:rPr>
        <w:tab/>
      </w:r>
      <w:r>
        <w:rPr>
          <w:rFonts w:ascii="Arial" w:hAnsi="Arial" w:cs="Arial"/>
          <w:b/>
          <w:bCs/>
        </w:rPr>
        <w:tab/>
      </w:r>
      <w:r>
        <w:rPr>
          <w:rFonts w:ascii="Arial" w:hAnsi="Arial" w:cs="Arial"/>
          <w:b/>
          <w:bCs/>
          <w:u w:val="single"/>
        </w:rPr>
        <w:t xml:space="preserve">                                                </w:t>
      </w:r>
    </w:p>
    <w:p w14:paraId="2FB4EA97"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970" w:hanging="1440"/>
        <w:jc w:val="both"/>
        <w:rPr>
          <w:rFonts w:ascii="Arial" w:hAnsi="Arial" w:cs="Arial"/>
          <w:b/>
          <w:bCs/>
        </w:rPr>
      </w:pPr>
      <w:r>
        <w:rPr>
          <w:rFonts w:ascii="Arial" w:hAnsi="Arial" w:cs="Arial"/>
          <w:b/>
          <w:bCs/>
        </w:rPr>
        <w:t>Other:</w:t>
      </w:r>
      <w:r>
        <w:rPr>
          <w:rFonts w:ascii="Arial" w:hAnsi="Arial" w:cs="Arial"/>
          <w:b/>
          <w:bCs/>
        </w:rPr>
        <w:tab/>
      </w:r>
      <w:r>
        <w:rPr>
          <w:rFonts w:ascii="Arial" w:hAnsi="Arial" w:cs="Arial"/>
          <w:b/>
          <w:bCs/>
        </w:rPr>
        <w:tab/>
      </w:r>
      <w:r>
        <w:rPr>
          <w:rFonts w:ascii="Arial" w:hAnsi="Arial" w:cs="Arial"/>
          <w:b/>
          <w:bCs/>
          <w:u w:val="single"/>
        </w:rPr>
        <w:t xml:space="preserve">                                                </w:t>
      </w:r>
    </w:p>
    <w:p w14:paraId="4A987833"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jc w:val="both"/>
        <w:rPr>
          <w:rFonts w:ascii="Arial" w:hAnsi="Arial" w:cs="Arial"/>
          <w:b/>
          <w:bCs/>
        </w:rPr>
      </w:pPr>
    </w:p>
    <w:p w14:paraId="56481218"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spacing w:line="96" w:lineRule="exact"/>
        <w:jc w:val="both"/>
        <w:rPr>
          <w:rFonts w:ascii="Arial" w:hAnsi="Arial" w:cs="Arial"/>
          <w:b/>
          <w:bCs/>
        </w:rPr>
      </w:pPr>
      <w:r>
        <w:rPr>
          <w:noProof/>
        </w:rPr>
        <mc:AlternateContent>
          <mc:Choice Requires="wps">
            <w:drawing>
              <wp:anchor distT="0" distB="0" distL="114300" distR="114300" simplePos="0" relativeHeight="251658245" behindDoc="1" locked="1" layoutInCell="0" allowOverlap="1" wp14:anchorId="167C89E3" wp14:editId="42C295E4">
                <wp:simplePos x="0" y="0"/>
                <wp:positionH relativeFrom="page">
                  <wp:posOffset>400050</wp:posOffset>
                </wp:positionH>
                <wp:positionV relativeFrom="paragraph">
                  <wp:posOffset>0</wp:posOffset>
                </wp:positionV>
                <wp:extent cx="6972300" cy="60960"/>
                <wp:effectExtent l="0" t="0" r="0" b="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2300" cy="60960"/>
                        </a:xfrm>
                        <a:prstGeom prst="rect">
                          <a:avLst/>
                        </a:prstGeom>
                        <a:solidFill>
                          <a:srgbClr val="000000"/>
                        </a:solidFill>
                        <a:ln>
                          <a:noFill/>
                        </a:ln>
                        <a:effectLst/>
                        <a:extLs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D15D09" id="Rectangle 5" o:spid="_x0000_s1026" style="position:absolute;margin-left:31.5pt;margin-top:0;width:549pt;height:4.8pt;z-index:-251658235;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" o:allowincell="f" fillcolor="black" stroked="f" strokeweight="0">
                <w10:wrap anchorx="page"/>
                <w10:anchorlock/>
              </v:rect>
            </w:pict>
          </mc:Fallback>
        </mc:AlternateContent>
      </w:r>
    </w:p>
    <w:p w14:paraId="25EB0D32"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jc w:val="both"/>
        <w:rPr>
          <w:rFonts w:ascii="Arial" w:hAnsi="Arial" w:cs="Arial"/>
          <w:b/>
          <w:bCs/>
        </w:rPr>
      </w:pPr>
      <w:r>
        <w:rPr>
          <w:rFonts w:ascii="Arial" w:hAnsi="Arial" w:cs="Arial"/>
          <w:b/>
          <w:bCs/>
        </w:rPr>
        <w:t xml:space="preserve">Site No. </w:t>
      </w:r>
      <w:r>
        <w:rPr>
          <w:rFonts w:ascii="Arial" w:hAnsi="Arial" w:cs="Arial"/>
          <w:b/>
          <w:bCs/>
          <w:u w:val="single"/>
        </w:rPr>
        <w:t xml:space="preserve">     </w:t>
      </w:r>
      <w:r>
        <w:rPr>
          <w:rFonts w:ascii="Arial" w:hAnsi="Arial" w:cs="Arial"/>
          <w:b/>
          <w:bCs/>
        </w:rPr>
        <w:t xml:space="preserve">  </w:t>
      </w:r>
    </w:p>
    <w:p w14:paraId="4565EEE9"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jc w:val="both"/>
        <w:rPr>
          <w:rFonts w:ascii="Arial" w:hAnsi="Arial" w:cs="Arial"/>
          <w:b/>
          <w:bCs/>
        </w:rPr>
      </w:pPr>
    </w:p>
    <w:p w14:paraId="728B3FE0"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250" w:hanging="2250"/>
        <w:jc w:val="both"/>
        <w:rPr>
          <w:rFonts w:ascii="Arial" w:hAnsi="Arial" w:cs="Arial"/>
          <w:b/>
          <w:bCs/>
        </w:rPr>
      </w:pPr>
      <w:r>
        <w:rPr>
          <w:rFonts w:ascii="Arial" w:hAnsi="Arial" w:cs="Arial"/>
          <w:b/>
          <w:bCs/>
        </w:rPr>
        <w:t>Contact:</w:t>
      </w:r>
      <w:r>
        <w:rPr>
          <w:rFonts w:ascii="Arial" w:hAnsi="Arial" w:cs="Arial"/>
          <w:b/>
          <w:bCs/>
        </w:rPr>
        <w:tab/>
        <w:t>Name:</w:t>
      </w:r>
      <w:r>
        <w:rPr>
          <w:rFonts w:ascii="Arial" w:hAnsi="Arial" w:cs="Arial"/>
          <w:b/>
          <w:bCs/>
        </w:rPr>
        <w:tab/>
      </w:r>
      <w:r>
        <w:rPr>
          <w:rFonts w:ascii="Arial" w:hAnsi="Arial" w:cs="Arial"/>
          <w:b/>
          <w:bCs/>
          <w:u w:val="single"/>
        </w:rPr>
        <w:t xml:space="preserve">                                                                                          </w:t>
      </w:r>
    </w:p>
    <w:p w14:paraId="631E6F68"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250" w:hanging="1440"/>
        <w:jc w:val="both"/>
        <w:rPr>
          <w:rFonts w:ascii="Arial" w:hAnsi="Arial" w:cs="Arial"/>
          <w:b/>
          <w:bCs/>
          <w:u w:val="single"/>
        </w:rPr>
      </w:pPr>
      <w:r>
        <w:rPr>
          <w:rFonts w:ascii="Arial" w:hAnsi="Arial" w:cs="Arial"/>
          <w:b/>
          <w:bCs/>
        </w:rPr>
        <w:t>Address:</w:t>
      </w:r>
      <w:r>
        <w:rPr>
          <w:rFonts w:ascii="Arial" w:hAnsi="Arial" w:cs="Arial"/>
          <w:b/>
          <w:bCs/>
        </w:rPr>
        <w:tab/>
      </w:r>
      <w:r>
        <w:rPr>
          <w:rFonts w:ascii="Arial" w:hAnsi="Arial" w:cs="Arial"/>
          <w:b/>
          <w:bCs/>
          <w:u w:val="single"/>
        </w:rPr>
        <w:t xml:space="preserve">                                                                                          </w:t>
      </w:r>
    </w:p>
    <w:p w14:paraId="21A4CC83"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250"/>
        <w:jc w:val="both"/>
        <w:rPr>
          <w:rFonts w:ascii="Arial" w:hAnsi="Arial" w:cs="Arial"/>
          <w:b/>
          <w:bCs/>
        </w:rPr>
      </w:pPr>
      <w:r>
        <w:rPr>
          <w:rFonts w:ascii="Arial" w:hAnsi="Arial" w:cs="Arial"/>
          <w:b/>
          <w:bCs/>
          <w:u w:val="single"/>
        </w:rPr>
        <w:t xml:space="preserve">                                                                                          </w:t>
      </w:r>
    </w:p>
    <w:p w14:paraId="4A468E5D"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jc w:val="both"/>
        <w:rPr>
          <w:rFonts w:ascii="Arial" w:hAnsi="Arial" w:cs="Arial"/>
          <w:b/>
          <w:bCs/>
        </w:rPr>
      </w:pPr>
    </w:p>
    <w:p w14:paraId="0FD05849"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250" w:hanging="1440"/>
        <w:jc w:val="both"/>
        <w:rPr>
          <w:rFonts w:ascii="Arial" w:hAnsi="Arial" w:cs="Arial"/>
          <w:b/>
          <w:bCs/>
        </w:rPr>
      </w:pPr>
      <w:r>
        <w:rPr>
          <w:rFonts w:ascii="Arial" w:hAnsi="Arial" w:cs="Arial"/>
          <w:b/>
          <w:bCs/>
        </w:rPr>
        <w:t>Phone No:</w:t>
      </w:r>
      <w:r>
        <w:rPr>
          <w:rFonts w:ascii="Arial" w:hAnsi="Arial" w:cs="Arial"/>
          <w:b/>
          <w:bCs/>
        </w:rPr>
        <w:tab/>
      </w:r>
      <w:r>
        <w:rPr>
          <w:rFonts w:ascii="Arial" w:hAnsi="Arial" w:cs="Arial"/>
          <w:b/>
          <w:bCs/>
          <w:u w:val="single"/>
        </w:rPr>
        <w:t xml:space="preserve">                                                                                 </w:t>
      </w:r>
    </w:p>
    <w:p w14:paraId="46D79B78"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jc w:val="both"/>
        <w:rPr>
          <w:rFonts w:ascii="Arial" w:hAnsi="Arial" w:cs="Arial"/>
          <w:b/>
          <w:bCs/>
        </w:rPr>
      </w:pPr>
    </w:p>
    <w:p w14:paraId="58743836"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810"/>
        <w:jc w:val="both"/>
        <w:rPr>
          <w:rFonts w:ascii="Arial" w:hAnsi="Arial" w:cs="Arial"/>
          <w:b/>
          <w:bCs/>
        </w:rPr>
      </w:pPr>
      <w:r>
        <w:rPr>
          <w:rFonts w:ascii="Arial" w:hAnsi="Arial" w:cs="Arial"/>
          <w:b/>
          <w:bCs/>
        </w:rPr>
        <w:t>INSPECTION DATES:</w:t>
      </w:r>
    </w:p>
    <w:p w14:paraId="7D9D65DA"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970" w:hanging="1440"/>
        <w:jc w:val="both"/>
        <w:rPr>
          <w:rFonts w:ascii="Arial" w:hAnsi="Arial" w:cs="Arial"/>
          <w:b/>
          <w:bCs/>
        </w:rPr>
      </w:pPr>
      <w:r>
        <w:rPr>
          <w:rFonts w:ascii="Arial" w:hAnsi="Arial" w:cs="Arial"/>
          <w:b/>
          <w:bCs/>
        </w:rPr>
        <w:t>Fire:</w:t>
      </w:r>
      <w:r>
        <w:rPr>
          <w:rFonts w:ascii="Arial" w:hAnsi="Arial" w:cs="Arial"/>
          <w:b/>
          <w:bCs/>
        </w:rPr>
        <w:tab/>
      </w:r>
      <w:r>
        <w:rPr>
          <w:rFonts w:ascii="Arial" w:hAnsi="Arial" w:cs="Arial"/>
          <w:b/>
          <w:bCs/>
        </w:rPr>
        <w:tab/>
      </w:r>
      <w:r>
        <w:rPr>
          <w:rFonts w:ascii="Arial" w:hAnsi="Arial" w:cs="Arial"/>
          <w:b/>
          <w:bCs/>
          <w:u w:val="single"/>
        </w:rPr>
        <w:t xml:space="preserve">                                                </w:t>
      </w:r>
    </w:p>
    <w:p w14:paraId="1A594E2A" w14:textId="77777777"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970" w:hanging="1440"/>
        <w:jc w:val="both"/>
        <w:rPr>
          <w:rFonts w:ascii="Arial" w:hAnsi="Arial" w:cs="Arial"/>
          <w:b/>
          <w:bCs/>
        </w:rPr>
      </w:pPr>
      <w:r>
        <w:rPr>
          <w:rFonts w:ascii="Arial" w:hAnsi="Arial" w:cs="Arial"/>
          <w:b/>
          <w:bCs/>
        </w:rPr>
        <w:t>Safety:</w:t>
      </w:r>
      <w:r>
        <w:rPr>
          <w:rFonts w:ascii="Arial" w:hAnsi="Arial" w:cs="Arial"/>
          <w:b/>
          <w:bCs/>
        </w:rPr>
        <w:tab/>
      </w:r>
      <w:r>
        <w:rPr>
          <w:rFonts w:ascii="Arial" w:hAnsi="Arial" w:cs="Arial"/>
          <w:b/>
          <w:bCs/>
        </w:rPr>
        <w:tab/>
      </w:r>
      <w:r>
        <w:rPr>
          <w:rFonts w:ascii="Arial" w:hAnsi="Arial" w:cs="Arial"/>
          <w:b/>
          <w:bCs/>
          <w:u w:val="single"/>
        </w:rPr>
        <w:t xml:space="preserve">                                                </w:t>
      </w:r>
    </w:p>
    <w:p w14:paraId="150FAF9B" w14:textId="6E58EF27" w:rsidR="00474D1C" w:rsidRDefault="00474D1C" w:rsidP="001A14DF">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ind w:left="2970" w:hanging="1440"/>
        <w:jc w:val="both"/>
        <w:rPr>
          <w:rFonts w:ascii="Arial" w:hAnsi="Arial" w:cs="Arial"/>
          <w:b/>
          <w:bCs/>
        </w:rPr>
      </w:pPr>
      <w:r>
        <w:rPr>
          <w:rFonts w:ascii="Arial" w:hAnsi="Arial" w:cs="Arial"/>
          <w:b/>
          <w:bCs/>
        </w:rPr>
        <w:t>Other:</w:t>
      </w:r>
      <w:r>
        <w:rPr>
          <w:rFonts w:ascii="Arial" w:hAnsi="Arial" w:cs="Arial"/>
          <w:b/>
          <w:bCs/>
        </w:rPr>
        <w:tab/>
      </w:r>
      <w:r>
        <w:rPr>
          <w:rFonts w:ascii="Arial" w:hAnsi="Arial" w:cs="Arial"/>
          <w:b/>
          <w:bCs/>
        </w:rPr>
        <w:tab/>
      </w:r>
      <w:r>
        <w:rPr>
          <w:rFonts w:ascii="Arial" w:hAnsi="Arial" w:cs="Arial"/>
          <w:b/>
          <w:bCs/>
          <w:u w:val="single"/>
        </w:rPr>
        <w:t xml:space="preserve">                                                </w:t>
      </w:r>
      <w:r>
        <w:rPr>
          <w:rFonts w:ascii="Arial" w:hAnsi="Arial" w:cs="Arial"/>
          <w:b/>
          <w:bCs/>
        </w:rPr>
        <w:t xml:space="preserve"> </w:t>
      </w:r>
    </w:p>
    <w:p w14:paraId="7F224010" w14:textId="64DBB063" w:rsidR="00474D1C" w:rsidRDefault="00474D1C" w:rsidP="00474D1C">
      <w:pPr>
        <w:tabs>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 w:val="left" w:pos="10170"/>
          <w:tab w:val="left" w:pos="10890"/>
        </w:tabs>
        <w:spacing w:line="96" w:lineRule="exact"/>
        <w:jc w:val="both"/>
        <w:rPr>
          <w:rFonts w:ascii="Arial" w:hAnsi="Arial" w:cs="Arial"/>
          <w:b/>
          <w:bCs/>
        </w:rPr>
        <w:sectPr w:rsidR="00474D1C" w:rsidSect="00BF6ADB">
          <w:endnotePr>
            <w:numFmt w:val="decimal"/>
          </w:endnotePr>
          <w:type w:val="continuous"/>
          <w:pgSz w:w="12240" w:h="15840"/>
          <w:pgMar w:top="810" w:right="630" w:bottom="720" w:left="630" w:header="864" w:footer="720" w:gutter="0"/>
          <w:cols w:space="720"/>
          <w:noEndnote/>
        </w:sectPr>
      </w:pPr>
      <w:r>
        <w:rPr>
          <w:noProof/>
        </w:rPr>
        <mc:AlternateContent>
          <mc:Choice Requires="wps">
            <w:drawing>
              <wp:anchor distT="0" distB="0" distL="114300" distR="114300" simplePos="0" relativeHeight="251658246" behindDoc="1" locked="1" layoutInCell="0" allowOverlap="1" wp14:anchorId="3DFD3028" wp14:editId="352D50B0">
                <wp:simplePos x="0" y="0"/>
                <wp:positionH relativeFrom="page">
                  <wp:posOffset>400050</wp:posOffset>
                </wp:positionH>
                <wp:positionV relativeFrom="paragraph">
                  <wp:posOffset>0</wp:posOffset>
                </wp:positionV>
                <wp:extent cx="6972300" cy="60960"/>
                <wp:effectExtent l="0" t="0" r="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2300" cy="60960"/>
                        </a:xfrm>
                        <a:prstGeom prst="rect">
                          <a:avLst/>
                        </a:prstGeom>
                        <a:solidFill>
                          <a:srgbClr val="000000"/>
                        </a:solidFill>
                        <a:ln>
                          <a:noFill/>
                        </a:ln>
                        <a:effectLst/>
                        <a:extLs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5B00C6" id="Rectangle 4" o:spid="_x0000_s1026" style="position:absolute;margin-left:31.5pt;margin-top:0;width:549pt;height:4.8pt;z-index:-25165823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" o:allowincell="f" fillcolor="black" stroked="f" strokeweight="0">
                <w10:wrap anchorx="page"/>
                <w10:anchorlock/>
              </v:rect>
            </w:pict>
          </mc:Fallback>
        </mc:AlternateContent>
      </w:r>
    </w:p>
    <w:p w14:paraId="470EBF0C" w14:textId="6A4F6F8E" w:rsidR="008B7422" w:rsidRDefault="008B7422" w:rsidP="006B130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Theme="minorHAnsi" w:hAnsiTheme="minorHAnsi" w:cs="Shruti"/>
          <w:sz w:val="22"/>
          <w:szCs w:val="22"/>
        </w:rPr>
      </w:pPr>
    </w:p>
    <w:p w14:paraId="57D29811" w14:textId="77777777" w:rsidR="006B130E" w:rsidRDefault="006B130E" w:rsidP="006B130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Theme="minorHAnsi" w:hAnsiTheme="minorHAnsi" w:cs="Shruti"/>
          <w:sz w:val="22"/>
          <w:szCs w:val="22"/>
        </w:rPr>
      </w:pPr>
    </w:p>
    <w:p w14:paraId="109FA284" w14:textId="77777777" w:rsidR="006B130E" w:rsidRDefault="006B130E" w:rsidP="006B130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Theme="minorHAnsi" w:hAnsiTheme="minorHAnsi" w:cs="Shruti"/>
          <w:sz w:val="22"/>
          <w:szCs w:val="22"/>
        </w:rPr>
      </w:pPr>
    </w:p>
    <w:p w14:paraId="0D3ED898" w14:textId="77777777" w:rsidR="006B130E" w:rsidRDefault="006B130E" w:rsidP="006B130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Theme="minorHAnsi" w:hAnsiTheme="minorHAnsi" w:cs="Shruti"/>
          <w:sz w:val="22"/>
          <w:szCs w:val="22"/>
        </w:rPr>
      </w:pPr>
    </w:p>
    <w:p w14:paraId="3074B723" w14:textId="77777777" w:rsidR="006B130E" w:rsidRDefault="006B130E" w:rsidP="006B130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Theme="minorHAnsi" w:hAnsiTheme="minorHAnsi" w:cs="Shruti"/>
          <w:sz w:val="22"/>
          <w:szCs w:val="22"/>
        </w:rPr>
      </w:pPr>
    </w:p>
    <w:p w14:paraId="5E4BB40B" w14:textId="77777777" w:rsidR="006B130E" w:rsidRDefault="006B130E" w:rsidP="006B130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Theme="minorHAnsi" w:hAnsiTheme="minorHAnsi" w:cs="Shruti"/>
          <w:sz w:val="22"/>
          <w:szCs w:val="22"/>
        </w:rPr>
      </w:pPr>
    </w:p>
    <w:p w14:paraId="520F1E59" w14:textId="546B2BFE" w:rsidR="006B130E" w:rsidRPr="006B130E" w:rsidRDefault="006B130E" w:rsidP="006B130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Arial" w:hAnsi="Arial" w:cs="Arial"/>
          <w:b/>
          <w:bCs/>
          <w:sz w:val="22"/>
          <w:szCs w:val="22"/>
        </w:rPr>
      </w:pPr>
      <w:r w:rsidRPr="006B130E">
        <w:rPr>
          <w:rFonts w:ascii="Arial" w:hAnsi="Arial" w:cs="Arial"/>
          <w:b/>
          <w:bCs/>
          <w:sz w:val="22"/>
          <w:szCs w:val="22"/>
        </w:rPr>
        <w:t>END OF DOCUMENT</w:t>
      </w:r>
    </w:p>
    <w:p w14:paraId="2B4AC22E" w14:textId="77777777" w:rsidR="00E13B6B" w:rsidRDefault="00E13B6B">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sz w:val="22"/>
          <w:szCs w:val="22"/>
        </w:rPr>
      </w:pPr>
    </w:p>
    <w:sectPr w:rsidR="00E13B6B" w:rsidSect="00BF6ADB">
      <w:footerReference w:type="even" r:id="rId17"/>
      <w:footerReference w:type="default" r:id="rId18"/>
      <w:footnotePr>
        <w:numFmt w:val="lowerLetter"/>
      </w:footnotePr>
      <w:endnotePr>
        <w:numFmt w:val="lowerLetter"/>
      </w:endnotePr>
      <w:type w:val="continuous"/>
      <w:pgSz w:w="12240" w:h="15840"/>
      <w:pgMar w:top="1019" w:right="576" w:bottom="979" w:left="576"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253CE6" w14:textId="77777777" w:rsidR="002648D9" w:rsidRDefault="002648D9">
      <w:r>
        <w:separator/>
      </w:r>
    </w:p>
  </w:endnote>
  <w:endnote w:type="continuationSeparator" w:id="0">
    <w:p w14:paraId="7AA7F042" w14:textId="77777777" w:rsidR="002648D9" w:rsidRDefault="002648D9">
      <w:r>
        <w:continuationSeparator/>
      </w:r>
    </w:p>
  </w:endnote>
  <w:endnote w:type="continuationNotice" w:id="1">
    <w:p w14:paraId="3164E49A" w14:textId="77777777" w:rsidR="002648D9" w:rsidRDefault="002648D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P IconicSymbolsA">
    <w:altName w:val="Symbol"/>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P MathA">
    <w:altName w:val="Symbol"/>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G Times">
    <w:altName w:val="Times New Roman"/>
    <w:charset w:val="00"/>
    <w:family w:val="roman"/>
    <w:pitch w:val="variable"/>
    <w:sig w:usb0="00000007" w:usb1="00000000" w:usb2="00000000" w:usb3="00000000" w:csb0="00000093" w:csb1="00000000"/>
  </w:font>
  <w:font w:name="Courier">
    <w:altName w:val="Courier New"/>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hruti">
    <w:panose1 w:val="02000500000000000000"/>
    <w:charset w:val="00"/>
    <w:family w:val="swiss"/>
    <w:pitch w:val="variable"/>
    <w:sig w:usb0="00040003" w:usb1="00000000" w:usb2="00000000" w:usb3="00000000" w:csb0="00000001" w:csb1="00000000"/>
  </w:font>
  <w:font w:name="WP TypographicSymbols">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1708944"/>
      <w:docPartObj>
        <w:docPartGallery w:val="Page Numbers (Bottom of Page)"/>
        <w:docPartUnique/>
      </w:docPartObj>
    </w:sdtPr>
    <w:sdtEndPr>
      <w:rPr>
        <w:noProof/>
      </w:rPr>
    </w:sdtEndPr>
    <w:sdtContent>
      <w:p w14:paraId="26FF684D" w14:textId="01FA7DC4" w:rsidR="00B47B8E" w:rsidRDefault="00B47B8E">
        <w:pPr>
          <w:pStyle w:val="Footer"/>
          <w:jc w:val="center"/>
        </w:pPr>
        <w:r>
          <w:fldChar w:fldCharType="begin"/>
        </w:r>
        <w:r>
          <w:instrText xml:space="preserve"> PAGE   \* MERGEFORMAT </w:instrText>
        </w:r>
        <w:r>
          <w:fldChar w:fldCharType="separate"/>
        </w:r>
        <w:r>
          <w:rPr>
            <w:noProof/>
          </w:rPr>
          <w:t>31</w:t>
        </w:r>
        <w:r>
          <w:rPr>
            <w:noProof/>
          </w:rPr>
          <w:fldChar w:fldCharType="end"/>
        </w:r>
      </w:p>
    </w:sdtContent>
  </w:sdt>
  <w:p w14:paraId="2F510FDD" w14:textId="77777777" w:rsidR="00B47B8E" w:rsidRDefault="00B47B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358092"/>
      <w:docPartObj>
        <w:docPartGallery w:val="Page Numbers (Bottom of Page)"/>
        <w:docPartUnique/>
      </w:docPartObj>
    </w:sdtPr>
    <w:sdtEndPr>
      <w:rPr>
        <w:noProof/>
      </w:rPr>
    </w:sdtEndPr>
    <w:sdtContent>
      <w:p w14:paraId="37331FA1" w14:textId="2A7F9609" w:rsidR="007E46DA" w:rsidRDefault="007E46D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0C6D010" w14:textId="77777777" w:rsidR="007E46DA" w:rsidRDefault="007E46D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039F7" w14:textId="77777777" w:rsidR="00B47B8E" w:rsidRDefault="00B47B8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5448157"/>
      <w:docPartObj>
        <w:docPartGallery w:val="Page Numbers (Bottom of Page)"/>
        <w:docPartUnique/>
      </w:docPartObj>
    </w:sdtPr>
    <w:sdtEndPr>
      <w:rPr>
        <w:noProof/>
      </w:rPr>
    </w:sdtEndPr>
    <w:sdtContent>
      <w:p w14:paraId="23DFF6F4" w14:textId="1FC7B818" w:rsidR="00B47B8E" w:rsidRDefault="00B47B8E">
        <w:pPr>
          <w:pStyle w:val="Footer"/>
          <w:jc w:val="center"/>
        </w:pPr>
        <w:r>
          <w:fldChar w:fldCharType="begin"/>
        </w:r>
        <w:r>
          <w:instrText xml:space="preserve"> PAGE   \* MERGEFORMAT </w:instrText>
        </w:r>
        <w:r>
          <w:fldChar w:fldCharType="separate"/>
        </w:r>
        <w:r>
          <w:rPr>
            <w:noProof/>
          </w:rPr>
          <w:t>32</w:t>
        </w:r>
        <w:r>
          <w:rPr>
            <w:noProof/>
          </w:rPr>
          <w:fldChar w:fldCharType="end"/>
        </w:r>
      </w:p>
    </w:sdtContent>
  </w:sdt>
  <w:p w14:paraId="6211A855" w14:textId="77777777" w:rsidR="00B47B8E" w:rsidRDefault="00B47B8E" w:rsidP="008C1A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7ED2B4" w14:textId="77777777" w:rsidR="002648D9" w:rsidRDefault="002648D9">
      <w:r>
        <w:separator/>
      </w:r>
    </w:p>
  </w:footnote>
  <w:footnote w:type="continuationSeparator" w:id="0">
    <w:p w14:paraId="1D0DC674" w14:textId="77777777" w:rsidR="002648D9" w:rsidRDefault="002648D9">
      <w:r>
        <w:continuationSeparator/>
      </w:r>
    </w:p>
  </w:footnote>
  <w:footnote w:type="continuationNotice" w:id="1">
    <w:p w14:paraId="22062C5F" w14:textId="77777777" w:rsidR="002648D9" w:rsidRDefault="002648D9"/>
  </w:footnote>
</w:footnotes>
</file>

<file path=word/intelligence.xml><?xml version="1.0" encoding="utf-8"?>
<int:Intelligence xmlns:int="http://schemas.microsoft.com/office/intelligence/2019/intelligence">
  <int:IntelligenceSettings/>
  <int:Manifest>
    <int:ParagraphRange paragraphId="38331543" textId="2004318071" start="123" length="7" invalidationStart="123" invalidationLength="7" id="0MMDYEwN"/>
    <int:ParagraphRange paragraphId="215175185" textId="2004318071" start="22" length="10" invalidationStart="22" invalidationLength="10" id="xKzR1I6O"/>
    <int:ParagraphRange paragraphId="1016931962" textId="2004318071" start="28" length="12" invalidationStart="28" invalidationLength="12" id="Qw0kXC9f"/>
    <int:WordHash hashCode="q6v8895ENAlGm0" id="C01HJEy7"/>
    <int:WordHash hashCode="MWbAKSJTQI3HwJ" id="shcBMeIj"/>
    <int:ParagraphRange paragraphId="1944334485" textId="2004318071" start="91" length="7" invalidationStart="91" invalidationLength="7" id="2dxvuAtj"/>
    <int:ParagraphRange paragraphId="944756672" textId="2004318071" start="128" length="8" invalidationStart="128" invalidationLength="8" id="Qh6AQ7DU"/>
    <int:ParagraphRange paragraphId="944756672" textId="2004318071" start="148" length="8" invalidationStart="148" invalidationLength="8" id="re2UvJAs"/>
    <int:ParagraphRange paragraphId="1090265667" textId="2004318071" start="6" length="9" invalidationStart="6" invalidationLength="9" id="vamjAc0D"/>
  </int:Manifest>
  <int:Observations>
    <int:Content id="0MMDYEwN">
      <int:Rejection type="LegacyProofing"/>
    </int:Content>
    <int:Content id="xKzR1I6O">
      <int:Rejection type="LegacyProofing"/>
    </int:Content>
    <int:Content id="Qw0kXC9f">
      <int:Rejection type="LegacyProofing"/>
    </int:Content>
    <int:Content id="C01HJEy7">
      <int:Rejection type="LegacyProofing"/>
    </int:Content>
    <int:Content id="shcBMeIj">
      <int:Rejection type="LegacyProofing"/>
    </int:Content>
    <int:Content id="2dxvuAtj">
      <int:Rejection type="LegacyProofing"/>
    </int:Content>
    <int:Content id="Qh6AQ7DU">
      <int:Rejection type="LegacyProofing"/>
    </int:Content>
    <int:Content id="re2UvJAs">
      <int:Rejection type="LegacyProofing"/>
    </int:Content>
    <int:Content id="vamjAc0D">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E81AADC2"/>
    <w:lvl w:ilvl="0">
      <w:start w:val="1"/>
      <w:numFmt w:val="bullet"/>
      <w:lvlText w:val=""/>
      <w:lvlJc w:val="left"/>
      <w:rPr>
        <w:rFonts w:ascii="Symbol" w:hAnsi="Symbol" w:hint="default"/>
      </w:rPr>
    </w:lvl>
    <w:lvl w:ilvl="1">
      <w:start w:val="1"/>
      <w:numFmt w:val="none"/>
      <w:suff w:val="nothing"/>
      <w:lvlText w:val=""/>
      <w:lvlJc w:val="left"/>
      <w:rPr>
        <w:rFonts w:ascii="WP IconicSymbolsA" w:hAnsi="WP IconicSymbolsA"/>
      </w:rPr>
    </w:lvl>
    <w:lvl w:ilvl="2">
      <w:start w:val="1"/>
      <w:numFmt w:val="decimal"/>
      <w:suff w:val="nothing"/>
      <w:lvlText w:val="(%3)"/>
      <w:lvlJc w:val="left"/>
    </w:lvl>
    <w:lvl w:ilvl="3">
      <w:start w:val="1"/>
      <w:numFmt w:val="none"/>
      <w:suff w:val="nothing"/>
      <w:lvlText w:val=""/>
      <w:lvlJc w:val="left"/>
      <w:rPr>
        <w:rFonts w:ascii="WP IconicSymbolsA" w:hAnsi="WP IconicSymbolsA"/>
      </w:rPr>
    </w:lvl>
    <w:lvl w:ilvl="4">
      <w:start w:val="1"/>
      <w:numFmt w:val="none"/>
      <w:suff w:val="nothing"/>
      <w:lvlText w:val=""/>
      <w:lvlJc w:val="left"/>
      <w:rPr>
        <w:rFonts w:ascii="WP IconicSymbolsA" w:hAnsi="WP IconicSymbolsA"/>
      </w:rPr>
    </w:lvl>
    <w:lvl w:ilvl="5">
      <w:start w:val="1"/>
      <w:numFmt w:val="none"/>
      <w:suff w:val="nothing"/>
      <w:lvlText w:val=""/>
      <w:lvlJc w:val="left"/>
      <w:rPr>
        <w:rFonts w:ascii="WP IconicSymbolsA" w:hAnsi="WP IconicSymbolsA"/>
      </w:rPr>
    </w:lvl>
    <w:lvl w:ilvl="6">
      <w:start w:val="1"/>
      <w:numFmt w:val="none"/>
      <w:suff w:val="nothing"/>
      <w:lvlText w:val=""/>
      <w:lvlJc w:val="left"/>
      <w:rPr>
        <w:rFonts w:ascii="WP IconicSymbolsA" w:hAnsi="WP IconicSymbolsA"/>
      </w:rPr>
    </w:lvl>
    <w:lvl w:ilvl="7">
      <w:start w:val="1"/>
      <w:numFmt w:val="none"/>
      <w:suff w:val="nothing"/>
      <w:lvlText w:val=""/>
      <w:lvlJc w:val="left"/>
      <w:rPr>
        <w:rFonts w:ascii="WP IconicSymbolsA" w:hAnsi="WP IconicSymbolsA"/>
      </w:rPr>
    </w:lvl>
    <w:lvl w:ilvl="8">
      <w:start w:val="1"/>
      <w:numFmt w:val="lowerRoman"/>
      <w:suff w:val="nothing"/>
      <w:lvlText w:val="%9)"/>
      <w:lvlJc w:val="left"/>
    </w:lvl>
  </w:abstractNum>
  <w:abstractNum w:abstractNumId="1" w15:restartNumberingAfterBreak="0">
    <w:nsid w:val="00000002"/>
    <w:multiLevelType w:val="multilevel"/>
    <w:tmpl w:val="00000002"/>
    <w:lvl w:ilvl="0">
      <w:start w:val="1"/>
      <w:numFmt w:val="none"/>
      <w:suff w:val="nothing"/>
      <w:lvlText w:val=""/>
      <w:lvlJc w:val="left"/>
      <w:rPr>
        <w:rFonts w:ascii="WP IconicSymbolsA" w:hAnsi="WP IconicSymbolsA"/>
      </w:rPr>
    </w:lvl>
    <w:lvl w:ilvl="1">
      <w:start w:val="1"/>
      <w:numFmt w:val="none"/>
      <w:suff w:val="nothing"/>
      <w:lvlText w:val=""/>
      <w:lvlJc w:val="left"/>
      <w:rPr>
        <w:rFonts w:ascii="WP IconicSymbolsA" w:hAnsi="WP IconicSymbolsA"/>
      </w:rPr>
    </w:lvl>
    <w:lvl w:ilvl="2">
      <w:start w:val="1"/>
      <w:numFmt w:val="decimal"/>
      <w:suff w:val="nothing"/>
      <w:lvlText w:val="(%3)"/>
      <w:lvlJc w:val="left"/>
    </w:lvl>
    <w:lvl w:ilvl="3">
      <w:start w:val="1"/>
      <w:numFmt w:val="none"/>
      <w:suff w:val="nothing"/>
      <w:lvlText w:val=""/>
      <w:lvlJc w:val="left"/>
      <w:rPr>
        <w:rFonts w:ascii="WP IconicSymbolsA" w:hAnsi="WP IconicSymbolsA"/>
      </w:rPr>
    </w:lvl>
    <w:lvl w:ilvl="4">
      <w:start w:val="1"/>
      <w:numFmt w:val="none"/>
      <w:suff w:val="nothing"/>
      <w:lvlText w:val=""/>
      <w:lvlJc w:val="left"/>
      <w:rPr>
        <w:rFonts w:ascii="WP IconicSymbolsA" w:hAnsi="WP IconicSymbolsA"/>
      </w:rPr>
    </w:lvl>
    <w:lvl w:ilvl="5">
      <w:start w:val="1"/>
      <w:numFmt w:val="none"/>
      <w:suff w:val="nothing"/>
      <w:lvlText w:val=""/>
      <w:lvlJc w:val="left"/>
      <w:rPr>
        <w:rFonts w:ascii="WP IconicSymbolsA" w:hAnsi="WP IconicSymbolsA"/>
      </w:rPr>
    </w:lvl>
    <w:lvl w:ilvl="6">
      <w:start w:val="1"/>
      <w:numFmt w:val="none"/>
      <w:suff w:val="nothing"/>
      <w:lvlText w:val=""/>
      <w:lvlJc w:val="left"/>
      <w:rPr>
        <w:rFonts w:ascii="WP IconicSymbolsA" w:hAnsi="WP IconicSymbolsA"/>
      </w:rPr>
    </w:lvl>
    <w:lvl w:ilvl="7">
      <w:start w:val="1"/>
      <w:numFmt w:val="none"/>
      <w:suff w:val="nothing"/>
      <w:lvlText w:val=""/>
      <w:lvlJc w:val="left"/>
      <w:rPr>
        <w:rFonts w:ascii="WP IconicSymbolsA" w:hAnsi="WP IconicSymbolsA"/>
      </w:rPr>
    </w:lvl>
    <w:lvl w:ilvl="8">
      <w:start w:val="1"/>
      <w:numFmt w:val="lowerRoman"/>
      <w:suff w:val="nothing"/>
      <w:lvlText w:val="%9)"/>
      <w:lvlJc w:val="left"/>
    </w:lvl>
  </w:abstractNum>
  <w:abstractNum w:abstractNumId="2" w15:restartNumberingAfterBreak="0">
    <w:nsid w:val="00000003"/>
    <w:multiLevelType w:val="multilevel"/>
    <w:tmpl w:val="00000003"/>
    <w:lvl w:ilvl="0">
      <w:start w:val="1"/>
      <w:numFmt w:val="decimal"/>
      <w:suff w:val="nothing"/>
      <w:lvlText w:val="%1"/>
      <w:lvlJc w:val="left"/>
    </w:lvl>
    <w:lvl w:ilvl="1">
      <w:start w:val="1"/>
      <w:numFmt w:val="decimal"/>
      <w:suff w:val="nothing"/>
      <w:lvlText w:val="%2"/>
      <w:lvlJc w:val="left"/>
    </w:lvl>
    <w:lvl w:ilvl="2">
      <w:start w:val="1"/>
      <w:numFmt w:val="decimal"/>
      <w:suff w:val="nothing"/>
      <w:lvlText w:val="%3"/>
      <w:lvlJc w:val="left"/>
    </w:lvl>
    <w:lvl w:ilvl="3">
      <w:start w:val="1"/>
      <w:numFmt w:val="decimal"/>
      <w:suff w:val="nothing"/>
      <w:lvlText w:val="%4"/>
      <w:lvlJc w:val="left"/>
    </w:lvl>
    <w:lvl w:ilvl="4">
      <w:start w:val="1"/>
      <w:numFmt w:val="decimal"/>
      <w:suff w:val="nothing"/>
      <w:lvlText w:val="%5"/>
      <w:lvlJc w:val="left"/>
    </w:lvl>
    <w:lvl w:ilvl="5">
      <w:start w:val="1"/>
      <w:numFmt w:val="decimal"/>
      <w:suff w:val="nothing"/>
      <w:lvlText w:val="%6"/>
      <w:lvlJc w:val="left"/>
    </w:lvl>
    <w:lvl w:ilvl="6">
      <w:start w:val="1"/>
      <w:numFmt w:val="decimal"/>
      <w:suff w:val="nothing"/>
      <w:lvlText w:val="%7"/>
      <w:lvlJc w:val="left"/>
    </w:lvl>
    <w:lvl w:ilvl="7">
      <w:start w:val="1"/>
      <w:numFmt w:val="decimal"/>
      <w:suff w:val="nothing"/>
      <w:lvlText w:val="%8"/>
      <w:lvlJc w:val="left"/>
    </w:lvl>
    <w:lvl w:ilvl="8">
      <w:start w:val="1"/>
      <w:numFmt w:val="lowerRoman"/>
      <w:suff w:val="nothing"/>
      <w:lvlText w:val="%9)"/>
      <w:lvlJc w:val="left"/>
    </w:lvl>
  </w:abstractNum>
  <w:abstractNum w:abstractNumId="3" w15:restartNumberingAfterBreak="0">
    <w:nsid w:val="006149B5"/>
    <w:multiLevelType w:val="hybridMultilevel"/>
    <w:tmpl w:val="D2DE35F4"/>
    <w:lvl w:ilvl="0" w:tplc="D000247A">
      <w:start w:val="1"/>
      <w:numFmt w:val="bullet"/>
      <w:lvlText w:val=""/>
      <w:lvlJc w:val="left"/>
      <w:pPr>
        <w:tabs>
          <w:tab w:val="num" w:pos="576"/>
        </w:tabs>
        <w:ind w:left="576" w:hanging="576"/>
      </w:pPr>
      <w:rPr>
        <w:rFonts w:ascii="Symbol" w:hAnsi="Symbol" w:hint="default"/>
      </w:rPr>
    </w:lvl>
    <w:lvl w:ilvl="1" w:tplc="04090003" w:tentative="1">
      <w:start w:val="1"/>
      <w:numFmt w:val="bullet"/>
      <w:lvlText w:val="o"/>
      <w:lvlJc w:val="left"/>
      <w:pPr>
        <w:tabs>
          <w:tab w:val="num" w:pos="576"/>
        </w:tabs>
        <w:ind w:left="576" w:hanging="360"/>
      </w:pPr>
      <w:rPr>
        <w:rFonts w:ascii="Courier New" w:hAnsi="Courier New" w:hint="default"/>
      </w:rPr>
    </w:lvl>
    <w:lvl w:ilvl="2" w:tplc="04090005" w:tentative="1">
      <w:start w:val="1"/>
      <w:numFmt w:val="bullet"/>
      <w:lvlText w:val=""/>
      <w:lvlJc w:val="left"/>
      <w:pPr>
        <w:tabs>
          <w:tab w:val="num" w:pos="1296"/>
        </w:tabs>
        <w:ind w:left="1296" w:hanging="360"/>
      </w:pPr>
      <w:rPr>
        <w:rFonts w:ascii="Wingdings" w:hAnsi="Wingdings" w:hint="default"/>
      </w:rPr>
    </w:lvl>
    <w:lvl w:ilvl="3" w:tplc="04090001" w:tentative="1">
      <w:start w:val="1"/>
      <w:numFmt w:val="bullet"/>
      <w:lvlText w:val=""/>
      <w:lvlJc w:val="left"/>
      <w:pPr>
        <w:tabs>
          <w:tab w:val="num" w:pos="2016"/>
        </w:tabs>
        <w:ind w:left="2016" w:hanging="360"/>
      </w:pPr>
      <w:rPr>
        <w:rFonts w:ascii="Symbol" w:hAnsi="Symbol" w:hint="default"/>
      </w:rPr>
    </w:lvl>
    <w:lvl w:ilvl="4" w:tplc="04090003" w:tentative="1">
      <w:start w:val="1"/>
      <w:numFmt w:val="bullet"/>
      <w:lvlText w:val="o"/>
      <w:lvlJc w:val="left"/>
      <w:pPr>
        <w:tabs>
          <w:tab w:val="num" w:pos="2736"/>
        </w:tabs>
        <w:ind w:left="2736" w:hanging="360"/>
      </w:pPr>
      <w:rPr>
        <w:rFonts w:ascii="Courier New" w:hAnsi="Courier New" w:hint="default"/>
      </w:rPr>
    </w:lvl>
    <w:lvl w:ilvl="5" w:tplc="04090005" w:tentative="1">
      <w:start w:val="1"/>
      <w:numFmt w:val="bullet"/>
      <w:lvlText w:val=""/>
      <w:lvlJc w:val="left"/>
      <w:pPr>
        <w:tabs>
          <w:tab w:val="num" w:pos="3456"/>
        </w:tabs>
        <w:ind w:left="3456" w:hanging="360"/>
      </w:pPr>
      <w:rPr>
        <w:rFonts w:ascii="Wingdings" w:hAnsi="Wingdings" w:hint="default"/>
      </w:rPr>
    </w:lvl>
    <w:lvl w:ilvl="6" w:tplc="04090001" w:tentative="1">
      <w:start w:val="1"/>
      <w:numFmt w:val="bullet"/>
      <w:lvlText w:val=""/>
      <w:lvlJc w:val="left"/>
      <w:pPr>
        <w:tabs>
          <w:tab w:val="num" w:pos="4176"/>
        </w:tabs>
        <w:ind w:left="4176" w:hanging="360"/>
      </w:pPr>
      <w:rPr>
        <w:rFonts w:ascii="Symbol" w:hAnsi="Symbol" w:hint="default"/>
      </w:rPr>
    </w:lvl>
    <w:lvl w:ilvl="7" w:tplc="04090003" w:tentative="1">
      <w:start w:val="1"/>
      <w:numFmt w:val="bullet"/>
      <w:lvlText w:val="o"/>
      <w:lvlJc w:val="left"/>
      <w:pPr>
        <w:tabs>
          <w:tab w:val="num" w:pos="4896"/>
        </w:tabs>
        <w:ind w:left="4896" w:hanging="360"/>
      </w:pPr>
      <w:rPr>
        <w:rFonts w:ascii="Courier New" w:hAnsi="Courier New" w:hint="default"/>
      </w:rPr>
    </w:lvl>
    <w:lvl w:ilvl="8" w:tplc="04090005" w:tentative="1">
      <w:start w:val="1"/>
      <w:numFmt w:val="bullet"/>
      <w:lvlText w:val=""/>
      <w:lvlJc w:val="left"/>
      <w:pPr>
        <w:tabs>
          <w:tab w:val="num" w:pos="5616"/>
        </w:tabs>
        <w:ind w:left="5616" w:hanging="360"/>
      </w:pPr>
      <w:rPr>
        <w:rFonts w:ascii="Wingdings" w:hAnsi="Wingdings" w:hint="default"/>
      </w:rPr>
    </w:lvl>
  </w:abstractNum>
  <w:abstractNum w:abstractNumId="4" w15:restartNumberingAfterBreak="0">
    <w:nsid w:val="03450A3D"/>
    <w:multiLevelType w:val="hybridMultilevel"/>
    <w:tmpl w:val="4C2454D6"/>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1C479A"/>
    <w:multiLevelType w:val="hybridMultilevel"/>
    <w:tmpl w:val="5492EDD0"/>
    <w:lvl w:ilvl="0" w:tplc="A5368D76">
      <w:start w:val="1"/>
      <w:numFmt w:val="upperLetter"/>
      <w:lvlText w:val="%1."/>
      <w:lvlJc w:val="left"/>
      <w:pPr>
        <w:ind w:left="4050" w:hanging="360"/>
      </w:pPr>
      <w:rPr>
        <w:rFonts w:hint="default"/>
      </w:rPr>
    </w:lvl>
    <w:lvl w:ilvl="1" w:tplc="04090019" w:tentative="1">
      <w:start w:val="1"/>
      <w:numFmt w:val="lowerLetter"/>
      <w:lvlText w:val="%2."/>
      <w:lvlJc w:val="left"/>
      <w:pPr>
        <w:ind w:left="4770" w:hanging="360"/>
      </w:pPr>
    </w:lvl>
    <w:lvl w:ilvl="2" w:tplc="0409001B" w:tentative="1">
      <w:start w:val="1"/>
      <w:numFmt w:val="lowerRoman"/>
      <w:lvlText w:val="%3."/>
      <w:lvlJc w:val="right"/>
      <w:pPr>
        <w:ind w:left="5490" w:hanging="180"/>
      </w:pPr>
    </w:lvl>
    <w:lvl w:ilvl="3" w:tplc="0409000F" w:tentative="1">
      <w:start w:val="1"/>
      <w:numFmt w:val="decimal"/>
      <w:lvlText w:val="%4."/>
      <w:lvlJc w:val="left"/>
      <w:pPr>
        <w:ind w:left="6210" w:hanging="360"/>
      </w:pPr>
    </w:lvl>
    <w:lvl w:ilvl="4" w:tplc="04090019" w:tentative="1">
      <w:start w:val="1"/>
      <w:numFmt w:val="lowerLetter"/>
      <w:lvlText w:val="%5."/>
      <w:lvlJc w:val="left"/>
      <w:pPr>
        <w:ind w:left="6930" w:hanging="360"/>
      </w:pPr>
    </w:lvl>
    <w:lvl w:ilvl="5" w:tplc="0409001B" w:tentative="1">
      <w:start w:val="1"/>
      <w:numFmt w:val="lowerRoman"/>
      <w:lvlText w:val="%6."/>
      <w:lvlJc w:val="right"/>
      <w:pPr>
        <w:ind w:left="7650" w:hanging="180"/>
      </w:pPr>
    </w:lvl>
    <w:lvl w:ilvl="6" w:tplc="0409000F" w:tentative="1">
      <w:start w:val="1"/>
      <w:numFmt w:val="decimal"/>
      <w:lvlText w:val="%7."/>
      <w:lvlJc w:val="left"/>
      <w:pPr>
        <w:ind w:left="8370" w:hanging="360"/>
      </w:pPr>
    </w:lvl>
    <w:lvl w:ilvl="7" w:tplc="04090019" w:tentative="1">
      <w:start w:val="1"/>
      <w:numFmt w:val="lowerLetter"/>
      <w:lvlText w:val="%8."/>
      <w:lvlJc w:val="left"/>
      <w:pPr>
        <w:ind w:left="9090" w:hanging="360"/>
      </w:pPr>
    </w:lvl>
    <w:lvl w:ilvl="8" w:tplc="0409001B" w:tentative="1">
      <w:start w:val="1"/>
      <w:numFmt w:val="lowerRoman"/>
      <w:lvlText w:val="%9."/>
      <w:lvlJc w:val="right"/>
      <w:pPr>
        <w:ind w:left="9810" w:hanging="180"/>
      </w:pPr>
    </w:lvl>
  </w:abstractNum>
  <w:abstractNum w:abstractNumId="6" w15:restartNumberingAfterBreak="0">
    <w:nsid w:val="0EBC00AB"/>
    <w:multiLevelType w:val="hybridMultilevel"/>
    <w:tmpl w:val="DAAEE7E6"/>
    <w:lvl w:ilvl="0" w:tplc="F7BA1E0A">
      <w:start w:val="1"/>
      <w:numFmt w:val="decimal"/>
      <w:lvlText w:val="%1."/>
      <w:lvlJc w:val="left"/>
      <w:pPr>
        <w:ind w:left="1020" w:hanging="360"/>
      </w:pPr>
      <w:rPr>
        <w:rFonts w:hint="default"/>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7" w15:restartNumberingAfterBreak="0">
    <w:nsid w:val="0FBF3CA4"/>
    <w:multiLevelType w:val="hybridMultilevel"/>
    <w:tmpl w:val="23BE8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200A10"/>
    <w:multiLevelType w:val="hybridMultilevel"/>
    <w:tmpl w:val="4C9C68F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1E2D6784"/>
    <w:multiLevelType w:val="hybridMultilevel"/>
    <w:tmpl w:val="C510B292"/>
    <w:lvl w:ilvl="0" w:tplc="08A2A962">
      <w:numFmt w:val="bullet"/>
      <w:lvlText w:val=""/>
      <w:lvlJc w:val="left"/>
      <w:pPr>
        <w:ind w:left="940" w:hanging="465"/>
      </w:pPr>
      <w:rPr>
        <w:rFonts w:ascii="WP MathA" w:eastAsia="Times New Roman" w:hAnsi="WP MathA" w:cs="Times New Roman" w:hint="default"/>
      </w:rPr>
    </w:lvl>
    <w:lvl w:ilvl="1" w:tplc="04090003" w:tentative="1">
      <w:start w:val="1"/>
      <w:numFmt w:val="bullet"/>
      <w:lvlText w:val="o"/>
      <w:lvlJc w:val="left"/>
      <w:pPr>
        <w:ind w:left="1555" w:hanging="360"/>
      </w:pPr>
      <w:rPr>
        <w:rFonts w:ascii="Courier New" w:hAnsi="Courier New" w:cs="Courier New" w:hint="default"/>
      </w:rPr>
    </w:lvl>
    <w:lvl w:ilvl="2" w:tplc="04090005" w:tentative="1">
      <w:start w:val="1"/>
      <w:numFmt w:val="bullet"/>
      <w:lvlText w:val=""/>
      <w:lvlJc w:val="left"/>
      <w:pPr>
        <w:ind w:left="2275" w:hanging="360"/>
      </w:pPr>
      <w:rPr>
        <w:rFonts w:ascii="Wingdings" w:hAnsi="Wingdings" w:hint="default"/>
      </w:rPr>
    </w:lvl>
    <w:lvl w:ilvl="3" w:tplc="04090001" w:tentative="1">
      <w:start w:val="1"/>
      <w:numFmt w:val="bullet"/>
      <w:lvlText w:val=""/>
      <w:lvlJc w:val="left"/>
      <w:pPr>
        <w:ind w:left="2995" w:hanging="360"/>
      </w:pPr>
      <w:rPr>
        <w:rFonts w:ascii="Symbol" w:hAnsi="Symbol" w:hint="default"/>
      </w:rPr>
    </w:lvl>
    <w:lvl w:ilvl="4" w:tplc="04090003" w:tentative="1">
      <w:start w:val="1"/>
      <w:numFmt w:val="bullet"/>
      <w:lvlText w:val="o"/>
      <w:lvlJc w:val="left"/>
      <w:pPr>
        <w:ind w:left="3715" w:hanging="360"/>
      </w:pPr>
      <w:rPr>
        <w:rFonts w:ascii="Courier New" w:hAnsi="Courier New" w:cs="Courier New" w:hint="default"/>
      </w:rPr>
    </w:lvl>
    <w:lvl w:ilvl="5" w:tplc="04090005" w:tentative="1">
      <w:start w:val="1"/>
      <w:numFmt w:val="bullet"/>
      <w:lvlText w:val=""/>
      <w:lvlJc w:val="left"/>
      <w:pPr>
        <w:ind w:left="4435" w:hanging="360"/>
      </w:pPr>
      <w:rPr>
        <w:rFonts w:ascii="Wingdings" w:hAnsi="Wingdings" w:hint="default"/>
      </w:rPr>
    </w:lvl>
    <w:lvl w:ilvl="6" w:tplc="04090001" w:tentative="1">
      <w:start w:val="1"/>
      <w:numFmt w:val="bullet"/>
      <w:lvlText w:val=""/>
      <w:lvlJc w:val="left"/>
      <w:pPr>
        <w:ind w:left="5155" w:hanging="360"/>
      </w:pPr>
      <w:rPr>
        <w:rFonts w:ascii="Symbol" w:hAnsi="Symbol" w:hint="default"/>
      </w:rPr>
    </w:lvl>
    <w:lvl w:ilvl="7" w:tplc="04090003" w:tentative="1">
      <w:start w:val="1"/>
      <w:numFmt w:val="bullet"/>
      <w:lvlText w:val="o"/>
      <w:lvlJc w:val="left"/>
      <w:pPr>
        <w:ind w:left="5875" w:hanging="360"/>
      </w:pPr>
      <w:rPr>
        <w:rFonts w:ascii="Courier New" w:hAnsi="Courier New" w:cs="Courier New" w:hint="default"/>
      </w:rPr>
    </w:lvl>
    <w:lvl w:ilvl="8" w:tplc="04090005" w:tentative="1">
      <w:start w:val="1"/>
      <w:numFmt w:val="bullet"/>
      <w:lvlText w:val=""/>
      <w:lvlJc w:val="left"/>
      <w:pPr>
        <w:ind w:left="6595" w:hanging="360"/>
      </w:pPr>
      <w:rPr>
        <w:rFonts w:ascii="Wingdings" w:hAnsi="Wingdings" w:hint="default"/>
      </w:rPr>
    </w:lvl>
  </w:abstractNum>
  <w:abstractNum w:abstractNumId="10" w15:restartNumberingAfterBreak="0">
    <w:nsid w:val="20255C08"/>
    <w:multiLevelType w:val="hybridMultilevel"/>
    <w:tmpl w:val="6F42D406"/>
    <w:lvl w:ilvl="0" w:tplc="9FA63AEA">
      <w:start w:val="1"/>
      <w:numFmt w:val="lowerLetter"/>
      <w:lvlText w:val="%1."/>
      <w:lvlJc w:val="left"/>
      <w:pPr>
        <w:ind w:left="1305" w:hanging="360"/>
      </w:pPr>
      <w:rPr>
        <w:rFonts w:hint="default"/>
      </w:rPr>
    </w:lvl>
    <w:lvl w:ilvl="1" w:tplc="04090019" w:tentative="1">
      <w:start w:val="1"/>
      <w:numFmt w:val="lowerLetter"/>
      <w:lvlText w:val="%2."/>
      <w:lvlJc w:val="left"/>
      <w:pPr>
        <w:ind w:left="2025" w:hanging="360"/>
      </w:pPr>
    </w:lvl>
    <w:lvl w:ilvl="2" w:tplc="0409001B" w:tentative="1">
      <w:start w:val="1"/>
      <w:numFmt w:val="lowerRoman"/>
      <w:lvlText w:val="%3."/>
      <w:lvlJc w:val="right"/>
      <w:pPr>
        <w:ind w:left="2745" w:hanging="180"/>
      </w:pPr>
    </w:lvl>
    <w:lvl w:ilvl="3" w:tplc="0409000F" w:tentative="1">
      <w:start w:val="1"/>
      <w:numFmt w:val="decimal"/>
      <w:lvlText w:val="%4."/>
      <w:lvlJc w:val="left"/>
      <w:pPr>
        <w:ind w:left="3465" w:hanging="360"/>
      </w:pPr>
    </w:lvl>
    <w:lvl w:ilvl="4" w:tplc="04090019" w:tentative="1">
      <w:start w:val="1"/>
      <w:numFmt w:val="lowerLetter"/>
      <w:lvlText w:val="%5."/>
      <w:lvlJc w:val="left"/>
      <w:pPr>
        <w:ind w:left="4185" w:hanging="360"/>
      </w:pPr>
    </w:lvl>
    <w:lvl w:ilvl="5" w:tplc="0409001B" w:tentative="1">
      <w:start w:val="1"/>
      <w:numFmt w:val="lowerRoman"/>
      <w:lvlText w:val="%6."/>
      <w:lvlJc w:val="right"/>
      <w:pPr>
        <w:ind w:left="4905" w:hanging="180"/>
      </w:pPr>
    </w:lvl>
    <w:lvl w:ilvl="6" w:tplc="0409000F" w:tentative="1">
      <w:start w:val="1"/>
      <w:numFmt w:val="decimal"/>
      <w:lvlText w:val="%7."/>
      <w:lvlJc w:val="left"/>
      <w:pPr>
        <w:ind w:left="5625" w:hanging="360"/>
      </w:pPr>
    </w:lvl>
    <w:lvl w:ilvl="7" w:tplc="04090019" w:tentative="1">
      <w:start w:val="1"/>
      <w:numFmt w:val="lowerLetter"/>
      <w:lvlText w:val="%8."/>
      <w:lvlJc w:val="left"/>
      <w:pPr>
        <w:ind w:left="6345" w:hanging="360"/>
      </w:pPr>
    </w:lvl>
    <w:lvl w:ilvl="8" w:tplc="0409001B" w:tentative="1">
      <w:start w:val="1"/>
      <w:numFmt w:val="lowerRoman"/>
      <w:lvlText w:val="%9."/>
      <w:lvlJc w:val="right"/>
      <w:pPr>
        <w:ind w:left="7065" w:hanging="180"/>
      </w:pPr>
    </w:lvl>
  </w:abstractNum>
  <w:abstractNum w:abstractNumId="11" w15:restartNumberingAfterBreak="0">
    <w:nsid w:val="2053595D"/>
    <w:multiLevelType w:val="hybridMultilevel"/>
    <w:tmpl w:val="ACC44722"/>
    <w:lvl w:ilvl="0" w:tplc="B0F2D040">
      <w:start w:val="1"/>
      <w:numFmt w:val="decimal"/>
      <w:lvlText w:val="(%1)"/>
      <w:lvlJc w:val="left"/>
      <w:pPr>
        <w:ind w:left="1446" w:hanging="684"/>
      </w:pPr>
      <w:rPr>
        <w:rFonts w:hint="default"/>
        <w:b/>
      </w:rPr>
    </w:lvl>
    <w:lvl w:ilvl="1" w:tplc="04090019" w:tentative="1">
      <w:start w:val="1"/>
      <w:numFmt w:val="lowerLetter"/>
      <w:lvlText w:val="%2."/>
      <w:lvlJc w:val="left"/>
      <w:pPr>
        <w:ind w:left="1842" w:hanging="360"/>
      </w:pPr>
    </w:lvl>
    <w:lvl w:ilvl="2" w:tplc="0409001B" w:tentative="1">
      <w:start w:val="1"/>
      <w:numFmt w:val="lowerRoman"/>
      <w:lvlText w:val="%3."/>
      <w:lvlJc w:val="right"/>
      <w:pPr>
        <w:ind w:left="2562" w:hanging="180"/>
      </w:pPr>
    </w:lvl>
    <w:lvl w:ilvl="3" w:tplc="0409000F" w:tentative="1">
      <w:start w:val="1"/>
      <w:numFmt w:val="decimal"/>
      <w:lvlText w:val="%4."/>
      <w:lvlJc w:val="left"/>
      <w:pPr>
        <w:ind w:left="3282" w:hanging="360"/>
      </w:pPr>
    </w:lvl>
    <w:lvl w:ilvl="4" w:tplc="04090019" w:tentative="1">
      <w:start w:val="1"/>
      <w:numFmt w:val="lowerLetter"/>
      <w:lvlText w:val="%5."/>
      <w:lvlJc w:val="left"/>
      <w:pPr>
        <w:ind w:left="4002" w:hanging="360"/>
      </w:pPr>
    </w:lvl>
    <w:lvl w:ilvl="5" w:tplc="0409001B" w:tentative="1">
      <w:start w:val="1"/>
      <w:numFmt w:val="lowerRoman"/>
      <w:lvlText w:val="%6."/>
      <w:lvlJc w:val="right"/>
      <w:pPr>
        <w:ind w:left="4722" w:hanging="180"/>
      </w:pPr>
    </w:lvl>
    <w:lvl w:ilvl="6" w:tplc="0409000F" w:tentative="1">
      <w:start w:val="1"/>
      <w:numFmt w:val="decimal"/>
      <w:lvlText w:val="%7."/>
      <w:lvlJc w:val="left"/>
      <w:pPr>
        <w:ind w:left="5442" w:hanging="360"/>
      </w:pPr>
    </w:lvl>
    <w:lvl w:ilvl="7" w:tplc="04090019" w:tentative="1">
      <w:start w:val="1"/>
      <w:numFmt w:val="lowerLetter"/>
      <w:lvlText w:val="%8."/>
      <w:lvlJc w:val="left"/>
      <w:pPr>
        <w:ind w:left="6162" w:hanging="360"/>
      </w:pPr>
    </w:lvl>
    <w:lvl w:ilvl="8" w:tplc="0409001B" w:tentative="1">
      <w:start w:val="1"/>
      <w:numFmt w:val="lowerRoman"/>
      <w:lvlText w:val="%9."/>
      <w:lvlJc w:val="right"/>
      <w:pPr>
        <w:ind w:left="6882" w:hanging="180"/>
      </w:pPr>
    </w:lvl>
  </w:abstractNum>
  <w:abstractNum w:abstractNumId="12" w15:restartNumberingAfterBreak="0">
    <w:nsid w:val="214D30D4"/>
    <w:multiLevelType w:val="hybridMultilevel"/>
    <w:tmpl w:val="D366946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15:restartNumberingAfterBreak="0">
    <w:nsid w:val="226076D0"/>
    <w:multiLevelType w:val="hybridMultilevel"/>
    <w:tmpl w:val="CA280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C440E0"/>
    <w:multiLevelType w:val="hybridMultilevel"/>
    <w:tmpl w:val="20D02A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7DB5071"/>
    <w:multiLevelType w:val="hybridMultilevel"/>
    <w:tmpl w:val="87B6C9DE"/>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BB366DB"/>
    <w:multiLevelType w:val="hybridMultilevel"/>
    <w:tmpl w:val="7FF2F7D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F105B5D"/>
    <w:multiLevelType w:val="hybridMultilevel"/>
    <w:tmpl w:val="7DAE0D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50E47D4D"/>
    <w:multiLevelType w:val="hybridMultilevel"/>
    <w:tmpl w:val="0262CA3C"/>
    <w:lvl w:ilvl="0" w:tplc="A99E9DE6">
      <w:start w:val="1"/>
      <w:numFmt w:val="lowerLetter"/>
      <w:lvlText w:val="%1."/>
      <w:lvlJc w:val="left"/>
      <w:pPr>
        <w:tabs>
          <w:tab w:val="num" w:pos="1260"/>
        </w:tabs>
        <w:ind w:left="1260" w:hanging="360"/>
      </w:pPr>
      <w:rPr>
        <w:rFonts w:hint="default"/>
      </w:r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19" w15:restartNumberingAfterBreak="0">
    <w:nsid w:val="5F0D4E7A"/>
    <w:multiLevelType w:val="hybridMultilevel"/>
    <w:tmpl w:val="D3E6D272"/>
    <w:lvl w:ilvl="0" w:tplc="B73C23CC">
      <w:start w:val="2"/>
      <w:numFmt w:val="low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0" w15:restartNumberingAfterBreak="0">
    <w:nsid w:val="629F34E3"/>
    <w:multiLevelType w:val="hybridMultilevel"/>
    <w:tmpl w:val="9D843B48"/>
    <w:lvl w:ilvl="0" w:tplc="C10EBFD4">
      <w:start w:val="1"/>
      <w:numFmt w:val="decimal"/>
      <w:lvlText w:val="%1."/>
      <w:lvlJc w:val="left"/>
      <w:pPr>
        <w:ind w:left="720" w:hanging="72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8177C09"/>
    <w:multiLevelType w:val="hybridMultilevel"/>
    <w:tmpl w:val="91ECB222"/>
    <w:lvl w:ilvl="0" w:tplc="04090001">
      <w:start w:val="1"/>
      <w:numFmt w:val="bullet"/>
      <w:lvlText w:val=""/>
      <w:lvlJc w:val="left"/>
      <w:pPr>
        <w:ind w:left="940" w:hanging="465"/>
      </w:pPr>
      <w:rPr>
        <w:rFonts w:ascii="Symbol" w:hAnsi="Symbol" w:hint="default"/>
      </w:rPr>
    </w:lvl>
    <w:lvl w:ilvl="1" w:tplc="04090003" w:tentative="1">
      <w:start w:val="1"/>
      <w:numFmt w:val="bullet"/>
      <w:lvlText w:val="o"/>
      <w:lvlJc w:val="left"/>
      <w:pPr>
        <w:ind w:left="1555" w:hanging="360"/>
      </w:pPr>
      <w:rPr>
        <w:rFonts w:ascii="Courier New" w:hAnsi="Courier New" w:cs="Courier New" w:hint="default"/>
      </w:rPr>
    </w:lvl>
    <w:lvl w:ilvl="2" w:tplc="04090005" w:tentative="1">
      <w:start w:val="1"/>
      <w:numFmt w:val="bullet"/>
      <w:lvlText w:val=""/>
      <w:lvlJc w:val="left"/>
      <w:pPr>
        <w:ind w:left="2275" w:hanging="360"/>
      </w:pPr>
      <w:rPr>
        <w:rFonts w:ascii="Wingdings" w:hAnsi="Wingdings" w:hint="default"/>
      </w:rPr>
    </w:lvl>
    <w:lvl w:ilvl="3" w:tplc="04090001" w:tentative="1">
      <w:start w:val="1"/>
      <w:numFmt w:val="bullet"/>
      <w:lvlText w:val=""/>
      <w:lvlJc w:val="left"/>
      <w:pPr>
        <w:ind w:left="2995" w:hanging="360"/>
      </w:pPr>
      <w:rPr>
        <w:rFonts w:ascii="Symbol" w:hAnsi="Symbol" w:hint="default"/>
      </w:rPr>
    </w:lvl>
    <w:lvl w:ilvl="4" w:tplc="04090003" w:tentative="1">
      <w:start w:val="1"/>
      <w:numFmt w:val="bullet"/>
      <w:lvlText w:val="o"/>
      <w:lvlJc w:val="left"/>
      <w:pPr>
        <w:ind w:left="3715" w:hanging="360"/>
      </w:pPr>
      <w:rPr>
        <w:rFonts w:ascii="Courier New" w:hAnsi="Courier New" w:cs="Courier New" w:hint="default"/>
      </w:rPr>
    </w:lvl>
    <w:lvl w:ilvl="5" w:tplc="04090005" w:tentative="1">
      <w:start w:val="1"/>
      <w:numFmt w:val="bullet"/>
      <w:lvlText w:val=""/>
      <w:lvlJc w:val="left"/>
      <w:pPr>
        <w:ind w:left="4435" w:hanging="360"/>
      </w:pPr>
      <w:rPr>
        <w:rFonts w:ascii="Wingdings" w:hAnsi="Wingdings" w:hint="default"/>
      </w:rPr>
    </w:lvl>
    <w:lvl w:ilvl="6" w:tplc="04090001" w:tentative="1">
      <w:start w:val="1"/>
      <w:numFmt w:val="bullet"/>
      <w:lvlText w:val=""/>
      <w:lvlJc w:val="left"/>
      <w:pPr>
        <w:ind w:left="5155" w:hanging="360"/>
      </w:pPr>
      <w:rPr>
        <w:rFonts w:ascii="Symbol" w:hAnsi="Symbol" w:hint="default"/>
      </w:rPr>
    </w:lvl>
    <w:lvl w:ilvl="7" w:tplc="04090003" w:tentative="1">
      <w:start w:val="1"/>
      <w:numFmt w:val="bullet"/>
      <w:lvlText w:val="o"/>
      <w:lvlJc w:val="left"/>
      <w:pPr>
        <w:ind w:left="5875" w:hanging="360"/>
      </w:pPr>
      <w:rPr>
        <w:rFonts w:ascii="Courier New" w:hAnsi="Courier New" w:cs="Courier New" w:hint="default"/>
      </w:rPr>
    </w:lvl>
    <w:lvl w:ilvl="8" w:tplc="04090005" w:tentative="1">
      <w:start w:val="1"/>
      <w:numFmt w:val="bullet"/>
      <w:lvlText w:val=""/>
      <w:lvlJc w:val="left"/>
      <w:pPr>
        <w:ind w:left="6595" w:hanging="360"/>
      </w:pPr>
      <w:rPr>
        <w:rFonts w:ascii="Wingdings" w:hAnsi="Wingdings" w:hint="default"/>
      </w:rPr>
    </w:lvl>
  </w:abstractNum>
  <w:abstractNum w:abstractNumId="22" w15:restartNumberingAfterBreak="0">
    <w:nsid w:val="691648E5"/>
    <w:multiLevelType w:val="hybridMultilevel"/>
    <w:tmpl w:val="8C4475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ACC5006"/>
    <w:multiLevelType w:val="hybridMultilevel"/>
    <w:tmpl w:val="9BE0547A"/>
    <w:lvl w:ilvl="0" w:tplc="F174754E">
      <w:start w:val="1"/>
      <w:numFmt w:val="decimal"/>
      <w:lvlText w:val="%1."/>
      <w:lvlJc w:val="left"/>
      <w:pPr>
        <w:ind w:left="5040" w:hanging="360"/>
      </w:pPr>
      <w:rPr>
        <w:rFonts w:hint="default"/>
      </w:rPr>
    </w:lvl>
    <w:lvl w:ilvl="1" w:tplc="04090019" w:tentative="1">
      <w:start w:val="1"/>
      <w:numFmt w:val="lowerLetter"/>
      <w:lvlText w:val="%2."/>
      <w:lvlJc w:val="left"/>
      <w:pPr>
        <w:ind w:left="5760" w:hanging="360"/>
      </w:pPr>
    </w:lvl>
    <w:lvl w:ilvl="2" w:tplc="0409001B" w:tentative="1">
      <w:start w:val="1"/>
      <w:numFmt w:val="lowerRoman"/>
      <w:lvlText w:val="%3."/>
      <w:lvlJc w:val="right"/>
      <w:pPr>
        <w:ind w:left="6480" w:hanging="180"/>
      </w:pPr>
    </w:lvl>
    <w:lvl w:ilvl="3" w:tplc="0409000F" w:tentative="1">
      <w:start w:val="1"/>
      <w:numFmt w:val="decimal"/>
      <w:lvlText w:val="%4."/>
      <w:lvlJc w:val="left"/>
      <w:pPr>
        <w:ind w:left="7200" w:hanging="360"/>
      </w:pPr>
    </w:lvl>
    <w:lvl w:ilvl="4" w:tplc="04090019" w:tentative="1">
      <w:start w:val="1"/>
      <w:numFmt w:val="lowerLetter"/>
      <w:lvlText w:val="%5."/>
      <w:lvlJc w:val="left"/>
      <w:pPr>
        <w:ind w:left="7920" w:hanging="360"/>
      </w:pPr>
    </w:lvl>
    <w:lvl w:ilvl="5" w:tplc="0409001B" w:tentative="1">
      <w:start w:val="1"/>
      <w:numFmt w:val="lowerRoman"/>
      <w:lvlText w:val="%6."/>
      <w:lvlJc w:val="right"/>
      <w:pPr>
        <w:ind w:left="8640" w:hanging="180"/>
      </w:pPr>
    </w:lvl>
    <w:lvl w:ilvl="6" w:tplc="0409000F" w:tentative="1">
      <w:start w:val="1"/>
      <w:numFmt w:val="decimal"/>
      <w:lvlText w:val="%7."/>
      <w:lvlJc w:val="left"/>
      <w:pPr>
        <w:ind w:left="9360" w:hanging="360"/>
      </w:pPr>
    </w:lvl>
    <w:lvl w:ilvl="7" w:tplc="04090019" w:tentative="1">
      <w:start w:val="1"/>
      <w:numFmt w:val="lowerLetter"/>
      <w:lvlText w:val="%8."/>
      <w:lvlJc w:val="left"/>
      <w:pPr>
        <w:ind w:left="10080" w:hanging="360"/>
      </w:pPr>
    </w:lvl>
    <w:lvl w:ilvl="8" w:tplc="0409001B" w:tentative="1">
      <w:start w:val="1"/>
      <w:numFmt w:val="lowerRoman"/>
      <w:lvlText w:val="%9."/>
      <w:lvlJc w:val="right"/>
      <w:pPr>
        <w:ind w:left="10800" w:hanging="180"/>
      </w:pPr>
    </w:lvl>
  </w:abstractNum>
  <w:abstractNum w:abstractNumId="24" w15:restartNumberingAfterBreak="0">
    <w:nsid w:val="6C670473"/>
    <w:multiLevelType w:val="hybridMultilevel"/>
    <w:tmpl w:val="57048688"/>
    <w:lvl w:ilvl="0" w:tplc="22F8FBE6">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4720870"/>
    <w:multiLevelType w:val="hybridMultilevel"/>
    <w:tmpl w:val="D3841D16"/>
    <w:lvl w:ilvl="0" w:tplc="15BC1AE8">
      <w:start w:val="1"/>
      <w:numFmt w:val="upperLetter"/>
      <w:lvlText w:val="%1."/>
      <w:lvlJc w:val="left"/>
      <w:pPr>
        <w:ind w:left="460" w:hanging="360"/>
        <w:jc w:val="right"/>
      </w:pPr>
      <w:rPr>
        <w:rFonts w:ascii="Times New Roman" w:eastAsia="Times New Roman" w:hAnsi="Times New Roman" w:hint="default"/>
        <w:b/>
        <w:bCs/>
        <w:spacing w:val="-1"/>
        <w:sz w:val="22"/>
        <w:szCs w:val="22"/>
      </w:rPr>
    </w:lvl>
    <w:lvl w:ilvl="1" w:tplc="94EA5C20">
      <w:start w:val="1"/>
      <w:numFmt w:val="decimal"/>
      <w:lvlText w:val="%2."/>
      <w:lvlJc w:val="left"/>
      <w:pPr>
        <w:ind w:left="820" w:hanging="361"/>
      </w:pPr>
      <w:rPr>
        <w:rFonts w:ascii="Times New Roman" w:eastAsia="Times New Roman" w:hAnsi="Times New Roman" w:hint="default"/>
        <w:sz w:val="22"/>
        <w:szCs w:val="22"/>
      </w:rPr>
    </w:lvl>
    <w:lvl w:ilvl="2" w:tplc="D37E2886">
      <w:start w:val="1"/>
      <w:numFmt w:val="bullet"/>
      <w:lvlText w:val="•"/>
      <w:lvlJc w:val="left"/>
      <w:pPr>
        <w:ind w:left="820" w:hanging="361"/>
      </w:pPr>
      <w:rPr>
        <w:rFonts w:hint="default"/>
      </w:rPr>
    </w:lvl>
    <w:lvl w:ilvl="3" w:tplc="DFEA9B40">
      <w:start w:val="1"/>
      <w:numFmt w:val="bullet"/>
      <w:lvlText w:val="•"/>
      <w:lvlJc w:val="left"/>
      <w:pPr>
        <w:ind w:left="2095" w:hanging="361"/>
      </w:pPr>
      <w:rPr>
        <w:rFonts w:hint="default"/>
      </w:rPr>
    </w:lvl>
    <w:lvl w:ilvl="4" w:tplc="609491C8">
      <w:start w:val="1"/>
      <w:numFmt w:val="bullet"/>
      <w:lvlText w:val="•"/>
      <w:lvlJc w:val="left"/>
      <w:pPr>
        <w:ind w:left="3370" w:hanging="361"/>
      </w:pPr>
      <w:rPr>
        <w:rFonts w:hint="default"/>
      </w:rPr>
    </w:lvl>
    <w:lvl w:ilvl="5" w:tplc="27F078BA">
      <w:start w:val="1"/>
      <w:numFmt w:val="bullet"/>
      <w:lvlText w:val="•"/>
      <w:lvlJc w:val="left"/>
      <w:pPr>
        <w:ind w:left="4645" w:hanging="361"/>
      </w:pPr>
      <w:rPr>
        <w:rFonts w:hint="default"/>
      </w:rPr>
    </w:lvl>
    <w:lvl w:ilvl="6" w:tplc="E3945CB6">
      <w:start w:val="1"/>
      <w:numFmt w:val="bullet"/>
      <w:lvlText w:val="•"/>
      <w:lvlJc w:val="left"/>
      <w:pPr>
        <w:ind w:left="5920" w:hanging="361"/>
      </w:pPr>
      <w:rPr>
        <w:rFonts w:hint="default"/>
      </w:rPr>
    </w:lvl>
    <w:lvl w:ilvl="7" w:tplc="3AA095FC">
      <w:start w:val="1"/>
      <w:numFmt w:val="bullet"/>
      <w:lvlText w:val="•"/>
      <w:lvlJc w:val="left"/>
      <w:pPr>
        <w:ind w:left="7195" w:hanging="361"/>
      </w:pPr>
      <w:rPr>
        <w:rFonts w:hint="default"/>
      </w:rPr>
    </w:lvl>
    <w:lvl w:ilvl="8" w:tplc="885A5DDC">
      <w:start w:val="1"/>
      <w:numFmt w:val="bullet"/>
      <w:lvlText w:val="•"/>
      <w:lvlJc w:val="left"/>
      <w:pPr>
        <w:ind w:left="8470" w:hanging="361"/>
      </w:pPr>
      <w:rPr>
        <w:rFonts w:hint="default"/>
      </w:rPr>
    </w:lvl>
  </w:abstractNum>
  <w:abstractNum w:abstractNumId="26" w15:restartNumberingAfterBreak="0">
    <w:nsid w:val="7B356BEF"/>
    <w:multiLevelType w:val="hybridMultilevel"/>
    <w:tmpl w:val="68608592"/>
    <w:lvl w:ilvl="0" w:tplc="ACA6FD64">
      <w:start w:val="1"/>
      <w:numFmt w:val="upperLetter"/>
      <w:lvlText w:val="%1."/>
      <w:lvlJc w:val="left"/>
      <w:pPr>
        <w:ind w:left="4050" w:hanging="360"/>
      </w:pPr>
      <w:rPr>
        <w:rFonts w:hint="default"/>
      </w:rPr>
    </w:lvl>
    <w:lvl w:ilvl="1" w:tplc="04090019" w:tentative="1">
      <w:start w:val="1"/>
      <w:numFmt w:val="lowerLetter"/>
      <w:lvlText w:val="%2."/>
      <w:lvlJc w:val="left"/>
      <w:pPr>
        <w:ind w:left="4770" w:hanging="360"/>
      </w:pPr>
    </w:lvl>
    <w:lvl w:ilvl="2" w:tplc="0409001B" w:tentative="1">
      <w:start w:val="1"/>
      <w:numFmt w:val="lowerRoman"/>
      <w:lvlText w:val="%3."/>
      <w:lvlJc w:val="right"/>
      <w:pPr>
        <w:ind w:left="5490" w:hanging="180"/>
      </w:pPr>
    </w:lvl>
    <w:lvl w:ilvl="3" w:tplc="0409000F" w:tentative="1">
      <w:start w:val="1"/>
      <w:numFmt w:val="decimal"/>
      <w:lvlText w:val="%4."/>
      <w:lvlJc w:val="left"/>
      <w:pPr>
        <w:ind w:left="6210" w:hanging="360"/>
      </w:pPr>
    </w:lvl>
    <w:lvl w:ilvl="4" w:tplc="04090019" w:tentative="1">
      <w:start w:val="1"/>
      <w:numFmt w:val="lowerLetter"/>
      <w:lvlText w:val="%5."/>
      <w:lvlJc w:val="left"/>
      <w:pPr>
        <w:ind w:left="6930" w:hanging="360"/>
      </w:pPr>
    </w:lvl>
    <w:lvl w:ilvl="5" w:tplc="0409001B" w:tentative="1">
      <w:start w:val="1"/>
      <w:numFmt w:val="lowerRoman"/>
      <w:lvlText w:val="%6."/>
      <w:lvlJc w:val="right"/>
      <w:pPr>
        <w:ind w:left="7650" w:hanging="180"/>
      </w:pPr>
    </w:lvl>
    <w:lvl w:ilvl="6" w:tplc="0409000F" w:tentative="1">
      <w:start w:val="1"/>
      <w:numFmt w:val="decimal"/>
      <w:lvlText w:val="%7."/>
      <w:lvlJc w:val="left"/>
      <w:pPr>
        <w:ind w:left="8370" w:hanging="360"/>
      </w:pPr>
    </w:lvl>
    <w:lvl w:ilvl="7" w:tplc="04090019" w:tentative="1">
      <w:start w:val="1"/>
      <w:numFmt w:val="lowerLetter"/>
      <w:lvlText w:val="%8."/>
      <w:lvlJc w:val="left"/>
      <w:pPr>
        <w:ind w:left="9090" w:hanging="360"/>
      </w:pPr>
    </w:lvl>
    <w:lvl w:ilvl="8" w:tplc="0409001B" w:tentative="1">
      <w:start w:val="1"/>
      <w:numFmt w:val="lowerRoman"/>
      <w:lvlText w:val="%9."/>
      <w:lvlJc w:val="right"/>
      <w:pPr>
        <w:ind w:left="9810" w:hanging="180"/>
      </w:pPr>
    </w:lvl>
  </w:abstractNum>
  <w:num w:numId="1" w16cid:durableId="449471787">
    <w:abstractNumId w:val="0"/>
  </w:num>
  <w:num w:numId="2" w16cid:durableId="558055122">
    <w:abstractNumId w:val="1"/>
  </w:num>
  <w:num w:numId="3" w16cid:durableId="1429739161">
    <w:abstractNumId w:val="2"/>
  </w:num>
  <w:num w:numId="4" w16cid:durableId="173226562">
    <w:abstractNumId w:val="18"/>
  </w:num>
  <w:num w:numId="5" w16cid:durableId="1818110641">
    <w:abstractNumId w:val="7"/>
  </w:num>
  <w:num w:numId="6" w16cid:durableId="1884244060">
    <w:abstractNumId w:val="9"/>
  </w:num>
  <w:num w:numId="7" w16cid:durableId="2059237336">
    <w:abstractNumId w:val="21"/>
  </w:num>
  <w:num w:numId="8" w16cid:durableId="316610819">
    <w:abstractNumId w:val="3"/>
  </w:num>
  <w:num w:numId="9" w16cid:durableId="890264286">
    <w:abstractNumId w:val="24"/>
  </w:num>
  <w:num w:numId="10" w16cid:durableId="317881077">
    <w:abstractNumId w:val="14"/>
  </w:num>
  <w:num w:numId="11" w16cid:durableId="1520316250">
    <w:abstractNumId w:val="10"/>
  </w:num>
  <w:num w:numId="12" w16cid:durableId="428815287">
    <w:abstractNumId w:val="8"/>
  </w:num>
  <w:num w:numId="13" w16cid:durableId="363529269">
    <w:abstractNumId w:val="13"/>
  </w:num>
  <w:num w:numId="14" w16cid:durableId="312370297">
    <w:abstractNumId w:val="15"/>
  </w:num>
  <w:num w:numId="15" w16cid:durableId="469448095">
    <w:abstractNumId w:val="19"/>
  </w:num>
  <w:num w:numId="16" w16cid:durableId="779447128">
    <w:abstractNumId w:val="6"/>
  </w:num>
  <w:num w:numId="17" w16cid:durableId="235094556">
    <w:abstractNumId w:val="26"/>
  </w:num>
  <w:num w:numId="18" w16cid:durableId="1408070854">
    <w:abstractNumId w:val="20"/>
  </w:num>
  <w:num w:numId="19" w16cid:durableId="1857039198">
    <w:abstractNumId w:val="17"/>
  </w:num>
  <w:num w:numId="20" w16cid:durableId="665671684">
    <w:abstractNumId w:val="25"/>
  </w:num>
  <w:num w:numId="21" w16cid:durableId="948052739">
    <w:abstractNumId w:val="23"/>
  </w:num>
  <w:num w:numId="22" w16cid:durableId="1272934384">
    <w:abstractNumId w:val="12"/>
  </w:num>
  <w:num w:numId="23" w16cid:durableId="1288007796">
    <w:abstractNumId w:val="11"/>
  </w:num>
  <w:num w:numId="24" w16cid:durableId="1783916369">
    <w:abstractNumId w:val="5"/>
  </w:num>
  <w:num w:numId="25" w16cid:durableId="1382905898">
    <w:abstractNumId w:val="16"/>
  </w:num>
  <w:num w:numId="26" w16cid:durableId="220101374">
    <w:abstractNumId w:val="22"/>
  </w:num>
  <w:num w:numId="27" w16cid:durableId="5631035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CA" w:vendorID="64" w:dllVersion="0" w:nlCheck="1" w:checkStyle="0"/>
  <w:activeWritingStyle w:appName="MSWord" w:lang="en-US" w:vendorID="64" w:dllVersion="0" w:nlCheck="1" w:checkStyle="0"/>
  <w:proofState w:spelling="clean" w:grammar="clean"/>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2C7A"/>
    <w:rsid w:val="000018F0"/>
    <w:rsid w:val="000037B4"/>
    <w:rsid w:val="0002097F"/>
    <w:rsid w:val="000236E3"/>
    <w:rsid w:val="00026A36"/>
    <w:rsid w:val="00033126"/>
    <w:rsid w:val="00033F6C"/>
    <w:rsid w:val="000378CD"/>
    <w:rsid w:val="000468EE"/>
    <w:rsid w:val="0006151B"/>
    <w:rsid w:val="00061643"/>
    <w:rsid w:val="00065D15"/>
    <w:rsid w:val="000718C9"/>
    <w:rsid w:val="00076E78"/>
    <w:rsid w:val="0008545C"/>
    <w:rsid w:val="00087DB8"/>
    <w:rsid w:val="000912A4"/>
    <w:rsid w:val="000917DD"/>
    <w:rsid w:val="00092DFC"/>
    <w:rsid w:val="000937AC"/>
    <w:rsid w:val="000A23A2"/>
    <w:rsid w:val="000B1ED5"/>
    <w:rsid w:val="000B474B"/>
    <w:rsid w:val="000B66A8"/>
    <w:rsid w:val="000B785A"/>
    <w:rsid w:val="000C0344"/>
    <w:rsid w:val="000C6529"/>
    <w:rsid w:val="000C71B1"/>
    <w:rsid w:val="000D59D0"/>
    <w:rsid w:val="000D6508"/>
    <w:rsid w:val="000F0D3E"/>
    <w:rsid w:val="0010516D"/>
    <w:rsid w:val="001052AE"/>
    <w:rsid w:val="001057BC"/>
    <w:rsid w:val="00106787"/>
    <w:rsid w:val="0011026A"/>
    <w:rsid w:val="0011491D"/>
    <w:rsid w:val="00114D5E"/>
    <w:rsid w:val="001160DD"/>
    <w:rsid w:val="00117341"/>
    <w:rsid w:val="0012056A"/>
    <w:rsid w:val="00121234"/>
    <w:rsid w:val="00121D0F"/>
    <w:rsid w:val="00124EE4"/>
    <w:rsid w:val="001256A8"/>
    <w:rsid w:val="00126B8A"/>
    <w:rsid w:val="001303B5"/>
    <w:rsid w:val="001307B9"/>
    <w:rsid w:val="00132588"/>
    <w:rsid w:val="0013385C"/>
    <w:rsid w:val="00134CEB"/>
    <w:rsid w:val="00135A91"/>
    <w:rsid w:val="00135A93"/>
    <w:rsid w:val="00135CA8"/>
    <w:rsid w:val="0014181F"/>
    <w:rsid w:val="00144A54"/>
    <w:rsid w:val="001452D5"/>
    <w:rsid w:val="001476DE"/>
    <w:rsid w:val="0015232B"/>
    <w:rsid w:val="00160DDC"/>
    <w:rsid w:val="001623C7"/>
    <w:rsid w:val="00162F6F"/>
    <w:rsid w:val="00171C47"/>
    <w:rsid w:val="00180BE6"/>
    <w:rsid w:val="00181161"/>
    <w:rsid w:val="00186235"/>
    <w:rsid w:val="00186C16"/>
    <w:rsid w:val="001912E8"/>
    <w:rsid w:val="0019602F"/>
    <w:rsid w:val="00197F63"/>
    <w:rsid w:val="001A14DF"/>
    <w:rsid w:val="001A3F73"/>
    <w:rsid w:val="001A4ED7"/>
    <w:rsid w:val="001A5A2A"/>
    <w:rsid w:val="001A7FFD"/>
    <w:rsid w:val="001B4B6A"/>
    <w:rsid w:val="001B6B5E"/>
    <w:rsid w:val="001B6BA8"/>
    <w:rsid w:val="001C04A9"/>
    <w:rsid w:val="001C0A94"/>
    <w:rsid w:val="001C30AD"/>
    <w:rsid w:val="001C5589"/>
    <w:rsid w:val="001D1992"/>
    <w:rsid w:val="001D4D9D"/>
    <w:rsid w:val="001D5189"/>
    <w:rsid w:val="001D5514"/>
    <w:rsid w:val="001D71C4"/>
    <w:rsid w:val="001E17AA"/>
    <w:rsid w:val="001E4497"/>
    <w:rsid w:val="001E5D92"/>
    <w:rsid w:val="001F3CFD"/>
    <w:rsid w:val="001F439E"/>
    <w:rsid w:val="001F5A69"/>
    <w:rsid w:val="00216732"/>
    <w:rsid w:val="00220049"/>
    <w:rsid w:val="00222C7A"/>
    <w:rsid w:val="00233A94"/>
    <w:rsid w:val="00233F1C"/>
    <w:rsid w:val="00243FD8"/>
    <w:rsid w:val="00247458"/>
    <w:rsid w:val="00247E40"/>
    <w:rsid w:val="00250123"/>
    <w:rsid w:val="00264585"/>
    <w:rsid w:val="002648D9"/>
    <w:rsid w:val="00271DC4"/>
    <w:rsid w:val="00275E5F"/>
    <w:rsid w:val="00283D4F"/>
    <w:rsid w:val="00283F5D"/>
    <w:rsid w:val="00284EAB"/>
    <w:rsid w:val="0029546B"/>
    <w:rsid w:val="00295D10"/>
    <w:rsid w:val="0029751E"/>
    <w:rsid w:val="002A2F69"/>
    <w:rsid w:val="002A77A1"/>
    <w:rsid w:val="002B2B84"/>
    <w:rsid w:val="002B42EB"/>
    <w:rsid w:val="002B6950"/>
    <w:rsid w:val="002C04B7"/>
    <w:rsid w:val="002C35B9"/>
    <w:rsid w:val="002F70C1"/>
    <w:rsid w:val="0030085A"/>
    <w:rsid w:val="00302A58"/>
    <w:rsid w:val="00303FFB"/>
    <w:rsid w:val="00306958"/>
    <w:rsid w:val="00307C05"/>
    <w:rsid w:val="00317782"/>
    <w:rsid w:val="003339E6"/>
    <w:rsid w:val="0034143B"/>
    <w:rsid w:val="00351C88"/>
    <w:rsid w:val="00351DF9"/>
    <w:rsid w:val="00354CCB"/>
    <w:rsid w:val="003616A3"/>
    <w:rsid w:val="003616B2"/>
    <w:rsid w:val="00367C5E"/>
    <w:rsid w:val="00376B1B"/>
    <w:rsid w:val="003813B8"/>
    <w:rsid w:val="003948CC"/>
    <w:rsid w:val="00394D5E"/>
    <w:rsid w:val="003A016D"/>
    <w:rsid w:val="003B4049"/>
    <w:rsid w:val="003C28E0"/>
    <w:rsid w:val="003C3439"/>
    <w:rsid w:val="003C3871"/>
    <w:rsid w:val="003C5A8B"/>
    <w:rsid w:val="003C765A"/>
    <w:rsid w:val="003D26A2"/>
    <w:rsid w:val="003D2E11"/>
    <w:rsid w:val="003D4F34"/>
    <w:rsid w:val="003D6288"/>
    <w:rsid w:val="003D713E"/>
    <w:rsid w:val="003D737F"/>
    <w:rsid w:val="003D7472"/>
    <w:rsid w:val="003F3C6A"/>
    <w:rsid w:val="0040214E"/>
    <w:rsid w:val="004075B3"/>
    <w:rsid w:val="00411B97"/>
    <w:rsid w:val="00413905"/>
    <w:rsid w:val="00415F7C"/>
    <w:rsid w:val="00422C08"/>
    <w:rsid w:val="00424F94"/>
    <w:rsid w:val="00425493"/>
    <w:rsid w:val="00425F46"/>
    <w:rsid w:val="004308E2"/>
    <w:rsid w:val="00434CC6"/>
    <w:rsid w:val="00450580"/>
    <w:rsid w:val="00451C5B"/>
    <w:rsid w:val="00456273"/>
    <w:rsid w:val="0045725B"/>
    <w:rsid w:val="00463ABA"/>
    <w:rsid w:val="00464035"/>
    <w:rsid w:val="00464284"/>
    <w:rsid w:val="00466509"/>
    <w:rsid w:val="0046692E"/>
    <w:rsid w:val="004700A9"/>
    <w:rsid w:val="00470FCC"/>
    <w:rsid w:val="00474D1C"/>
    <w:rsid w:val="00480062"/>
    <w:rsid w:val="00482DFB"/>
    <w:rsid w:val="004904D0"/>
    <w:rsid w:val="00493E4C"/>
    <w:rsid w:val="004957F6"/>
    <w:rsid w:val="00496D6A"/>
    <w:rsid w:val="004A264D"/>
    <w:rsid w:val="004A477A"/>
    <w:rsid w:val="004A6969"/>
    <w:rsid w:val="004A6CDA"/>
    <w:rsid w:val="004A7231"/>
    <w:rsid w:val="004B3F09"/>
    <w:rsid w:val="004B47FC"/>
    <w:rsid w:val="004C3951"/>
    <w:rsid w:val="004C587E"/>
    <w:rsid w:val="004C7574"/>
    <w:rsid w:val="004D1430"/>
    <w:rsid w:val="004D5CAE"/>
    <w:rsid w:val="004D760F"/>
    <w:rsid w:val="004E0466"/>
    <w:rsid w:val="004E389A"/>
    <w:rsid w:val="004F3DE7"/>
    <w:rsid w:val="004F51B9"/>
    <w:rsid w:val="0050139D"/>
    <w:rsid w:val="00511C0C"/>
    <w:rsid w:val="00513FB8"/>
    <w:rsid w:val="005215D9"/>
    <w:rsid w:val="005233E9"/>
    <w:rsid w:val="005250B1"/>
    <w:rsid w:val="005259CF"/>
    <w:rsid w:val="0053614C"/>
    <w:rsid w:val="00537BD3"/>
    <w:rsid w:val="005426FE"/>
    <w:rsid w:val="00546A3E"/>
    <w:rsid w:val="0056317F"/>
    <w:rsid w:val="00565C30"/>
    <w:rsid w:val="00565F8C"/>
    <w:rsid w:val="005702E3"/>
    <w:rsid w:val="005708F6"/>
    <w:rsid w:val="00570E24"/>
    <w:rsid w:val="00587709"/>
    <w:rsid w:val="00591003"/>
    <w:rsid w:val="005938C6"/>
    <w:rsid w:val="00596FAB"/>
    <w:rsid w:val="00597101"/>
    <w:rsid w:val="005A32F6"/>
    <w:rsid w:val="005B7D91"/>
    <w:rsid w:val="005C17BD"/>
    <w:rsid w:val="005C5753"/>
    <w:rsid w:val="005C770B"/>
    <w:rsid w:val="005D29C9"/>
    <w:rsid w:val="005D6730"/>
    <w:rsid w:val="005E2BBC"/>
    <w:rsid w:val="005E3ED2"/>
    <w:rsid w:val="005F38DB"/>
    <w:rsid w:val="005F7345"/>
    <w:rsid w:val="00601174"/>
    <w:rsid w:val="0060118E"/>
    <w:rsid w:val="0060250D"/>
    <w:rsid w:val="00603F78"/>
    <w:rsid w:val="00613819"/>
    <w:rsid w:val="0062312E"/>
    <w:rsid w:val="00626FC1"/>
    <w:rsid w:val="006302A5"/>
    <w:rsid w:val="006310A9"/>
    <w:rsid w:val="0063336D"/>
    <w:rsid w:val="006353DD"/>
    <w:rsid w:val="00635AAC"/>
    <w:rsid w:val="0064480E"/>
    <w:rsid w:val="006471C8"/>
    <w:rsid w:val="0064756A"/>
    <w:rsid w:val="00657655"/>
    <w:rsid w:val="006613E3"/>
    <w:rsid w:val="006617DD"/>
    <w:rsid w:val="00670246"/>
    <w:rsid w:val="00670DC7"/>
    <w:rsid w:val="006711D8"/>
    <w:rsid w:val="00672205"/>
    <w:rsid w:val="00672EE9"/>
    <w:rsid w:val="0067445F"/>
    <w:rsid w:val="00685DDD"/>
    <w:rsid w:val="0069585E"/>
    <w:rsid w:val="00696649"/>
    <w:rsid w:val="006A0BE0"/>
    <w:rsid w:val="006A2A3A"/>
    <w:rsid w:val="006A5594"/>
    <w:rsid w:val="006B130E"/>
    <w:rsid w:val="006B1DE3"/>
    <w:rsid w:val="006B54C8"/>
    <w:rsid w:val="006B730F"/>
    <w:rsid w:val="006C2083"/>
    <w:rsid w:val="006C20A5"/>
    <w:rsid w:val="006D3A11"/>
    <w:rsid w:val="006E1F55"/>
    <w:rsid w:val="006E3F59"/>
    <w:rsid w:val="006E7388"/>
    <w:rsid w:val="007061E0"/>
    <w:rsid w:val="007066B5"/>
    <w:rsid w:val="00711CE5"/>
    <w:rsid w:val="007125EE"/>
    <w:rsid w:val="007150E6"/>
    <w:rsid w:val="00722337"/>
    <w:rsid w:val="00725B8F"/>
    <w:rsid w:val="007358E5"/>
    <w:rsid w:val="00736074"/>
    <w:rsid w:val="0074168C"/>
    <w:rsid w:val="00742D15"/>
    <w:rsid w:val="0074316E"/>
    <w:rsid w:val="00743A6B"/>
    <w:rsid w:val="00747408"/>
    <w:rsid w:val="0075108A"/>
    <w:rsid w:val="0075191D"/>
    <w:rsid w:val="00752C7C"/>
    <w:rsid w:val="00752EA2"/>
    <w:rsid w:val="00753175"/>
    <w:rsid w:val="007545C6"/>
    <w:rsid w:val="007600A8"/>
    <w:rsid w:val="00764F55"/>
    <w:rsid w:val="00765959"/>
    <w:rsid w:val="00770314"/>
    <w:rsid w:val="007708F5"/>
    <w:rsid w:val="00771E70"/>
    <w:rsid w:val="00773D35"/>
    <w:rsid w:val="00780F21"/>
    <w:rsid w:val="00784337"/>
    <w:rsid w:val="0078478E"/>
    <w:rsid w:val="00793B47"/>
    <w:rsid w:val="007942D9"/>
    <w:rsid w:val="00794D97"/>
    <w:rsid w:val="0079746C"/>
    <w:rsid w:val="007A2098"/>
    <w:rsid w:val="007A4885"/>
    <w:rsid w:val="007A6DB0"/>
    <w:rsid w:val="007B4B81"/>
    <w:rsid w:val="007B5290"/>
    <w:rsid w:val="007B57E5"/>
    <w:rsid w:val="007B5824"/>
    <w:rsid w:val="007B69B6"/>
    <w:rsid w:val="007C0260"/>
    <w:rsid w:val="007C1132"/>
    <w:rsid w:val="007C4396"/>
    <w:rsid w:val="007C4716"/>
    <w:rsid w:val="007C721C"/>
    <w:rsid w:val="007D1AAF"/>
    <w:rsid w:val="007D2FAF"/>
    <w:rsid w:val="007D5AAB"/>
    <w:rsid w:val="007D6770"/>
    <w:rsid w:val="007D7E87"/>
    <w:rsid w:val="007E46DA"/>
    <w:rsid w:val="007F1608"/>
    <w:rsid w:val="007F4209"/>
    <w:rsid w:val="007F7805"/>
    <w:rsid w:val="008001A3"/>
    <w:rsid w:val="00813E6D"/>
    <w:rsid w:val="00825F9F"/>
    <w:rsid w:val="00826867"/>
    <w:rsid w:val="00834F33"/>
    <w:rsid w:val="00835A8E"/>
    <w:rsid w:val="00842FF6"/>
    <w:rsid w:val="008502C7"/>
    <w:rsid w:val="00851FD9"/>
    <w:rsid w:val="008523DC"/>
    <w:rsid w:val="00856427"/>
    <w:rsid w:val="0085642E"/>
    <w:rsid w:val="00856B1F"/>
    <w:rsid w:val="00857CD2"/>
    <w:rsid w:val="00860A76"/>
    <w:rsid w:val="00864B46"/>
    <w:rsid w:val="0086772D"/>
    <w:rsid w:val="00867B48"/>
    <w:rsid w:val="008769F4"/>
    <w:rsid w:val="00880DA5"/>
    <w:rsid w:val="0088333C"/>
    <w:rsid w:val="0088347B"/>
    <w:rsid w:val="0089075E"/>
    <w:rsid w:val="0089535C"/>
    <w:rsid w:val="00895829"/>
    <w:rsid w:val="008973E4"/>
    <w:rsid w:val="008A15F7"/>
    <w:rsid w:val="008B12BA"/>
    <w:rsid w:val="008B3DD2"/>
    <w:rsid w:val="008B5EB3"/>
    <w:rsid w:val="008B7422"/>
    <w:rsid w:val="008B79F1"/>
    <w:rsid w:val="008C0B03"/>
    <w:rsid w:val="008C0F17"/>
    <w:rsid w:val="008C1AAD"/>
    <w:rsid w:val="008D0FE2"/>
    <w:rsid w:val="008D482D"/>
    <w:rsid w:val="008D68F7"/>
    <w:rsid w:val="008F532D"/>
    <w:rsid w:val="008F6811"/>
    <w:rsid w:val="008F74B5"/>
    <w:rsid w:val="00900CDC"/>
    <w:rsid w:val="009020B8"/>
    <w:rsid w:val="00905272"/>
    <w:rsid w:val="00915005"/>
    <w:rsid w:val="009165C5"/>
    <w:rsid w:val="00917DA6"/>
    <w:rsid w:val="009300D1"/>
    <w:rsid w:val="00930F63"/>
    <w:rsid w:val="00935124"/>
    <w:rsid w:val="00954182"/>
    <w:rsid w:val="00964349"/>
    <w:rsid w:val="00971050"/>
    <w:rsid w:val="0097381D"/>
    <w:rsid w:val="00976E1F"/>
    <w:rsid w:val="00980203"/>
    <w:rsid w:val="00980A2B"/>
    <w:rsid w:val="00980B5A"/>
    <w:rsid w:val="00983882"/>
    <w:rsid w:val="009857A1"/>
    <w:rsid w:val="009858A4"/>
    <w:rsid w:val="0098770A"/>
    <w:rsid w:val="009877FE"/>
    <w:rsid w:val="0099625A"/>
    <w:rsid w:val="00997197"/>
    <w:rsid w:val="009A1366"/>
    <w:rsid w:val="009A27FC"/>
    <w:rsid w:val="009A508F"/>
    <w:rsid w:val="009A7071"/>
    <w:rsid w:val="009B4A53"/>
    <w:rsid w:val="009C0E5B"/>
    <w:rsid w:val="009C21C7"/>
    <w:rsid w:val="009C7E2E"/>
    <w:rsid w:val="009D3130"/>
    <w:rsid w:val="009D7380"/>
    <w:rsid w:val="009E1CE6"/>
    <w:rsid w:val="009E3937"/>
    <w:rsid w:val="009E415C"/>
    <w:rsid w:val="009F3B18"/>
    <w:rsid w:val="00A051FA"/>
    <w:rsid w:val="00A059D9"/>
    <w:rsid w:val="00A06231"/>
    <w:rsid w:val="00A07A11"/>
    <w:rsid w:val="00A1334B"/>
    <w:rsid w:val="00A13B66"/>
    <w:rsid w:val="00A162D3"/>
    <w:rsid w:val="00A17207"/>
    <w:rsid w:val="00A17653"/>
    <w:rsid w:val="00A23A5D"/>
    <w:rsid w:val="00A23F7E"/>
    <w:rsid w:val="00A248DC"/>
    <w:rsid w:val="00A24CC6"/>
    <w:rsid w:val="00A26A1A"/>
    <w:rsid w:val="00A302FE"/>
    <w:rsid w:val="00A31A4E"/>
    <w:rsid w:val="00A33506"/>
    <w:rsid w:val="00A33F73"/>
    <w:rsid w:val="00A467E1"/>
    <w:rsid w:val="00A65873"/>
    <w:rsid w:val="00A65A99"/>
    <w:rsid w:val="00A71CFC"/>
    <w:rsid w:val="00A80C60"/>
    <w:rsid w:val="00A81D75"/>
    <w:rsid w:val="00A85D72"/>
    <w:rsid w:val="00A90AFA"/>
    <w:rsid w:val="00A93240"/>
    <w:rsid w:val="00A978C6"/>
    <w:rsid w:val="00AA18FF"/>
    <w:rsid w:val="00AA7F2C"/>
    <w:rsid w:val="00AB01A2"/>
    <w:rsid w:val="00AB5372"/>
    <w:rsid w:val="00AB68E4"/>
    <w:rsid w:val="00AC24B9"/>
    <w:rsid w:val="00AC6FE0"/>
    <w:rsid w:val="00AD028B"/>
    <w:rsid w:val="00AD244F"/>
    <w:rsid w:val="00AD5891"/>
    <w:rsid w:val="00AE1B9F"/>
    <w:rsid w:val="00AE20F7"/>
    <w:rsid w:val="00AE78BF"/>
    <w:rsid w:val="00AF3C56"/>
    <w:rsid w:val="00B03831"/>
    <w:rsid w:val="00B17086"/>
    <w:rsid w:val="00B2472E"/>
    <w:rsid w:val="00B27F44"/>
    <w:rsid w:val="00B32A70"/>
    <w:rsid w:val="00B32FDE"/>
    <w:rsid w:val="00B34C49"/>
    <w:rsid w:val="00B41308"/>
    <w:rsid w:val="00B47B8E"/>
    <w:rsid w:val="00B5316C"/>
    <w:rsid w:val="00B60A90"/>
    <w:rsid w:val="00B62E3A"/>
    <w:rsid w:val="00B662BA"/>
    <w:rsid w:val="00B66629"/>
    <w:rsid w:val="00B72F5E"/>
    <w:rsid w:val="00B733A6"/>
    <w:rsid w:val="00B73CE9"/>
    <w:rsid w:val="00B746B2"/>
    <w:rsid w:val="00B831AC"/>
    <w:rsid w:val="00B930EC"/>
    <w:rsid w:val="00BA35C1"/>
    <w:rsid w:val="00BA49A5"/>
    <w:rsid w:val="00BA5BA6"/>
    <w:rsid w:val="00BB1283"/>
    <w:rsid w:val="00BB34D5"/>
    <w:rsid w:val="00BC10D2"/>
    <w:rsid w:val="00BC487B"/>
    <w:rsid w:val="00BD452C"/>
    <w:rsid w:val="00BD4AFC"/>
    <w:rsid w:val="00BD5E04"/>
    <w:rsid w:val="00BD60A4"/>
    <w:rsid w:val="00BD6D0A"/>
    <w:rsid w:val="00BE2096"/>
    <w:rsid w:val="00BE2BB5"/>
    <w:rsid w:val="00BE3444"/>
    <w:rsid w:val="00BE69D3"/>
    <w:rsid w:val="00BF1AA6"/>
    <w:rsid w:val="00BF5637"/>
    <w:rsid w:val="00BF58C5"/>
    <w:rsid w:val="00BF6191"/>
    <w:rsid w:val="00BF6ADB"/>
    <w:rsid w:val="00C00AB8"/>
    <w:rsid w:val="00C01BC9"/>
    <w:rsid w:val="00C01F62"/>
    <w:rsid w:val="00C03297"/>
    <w:rsid w:val="00C059A5"/>
    <w:rsid w:val="00C0788F"/>
    <w:rsid w:val="00C11050"/>
    <w:rsid w:val="00C138FC"/>
    <w:rsid w:val="00C15486"/>
    <w:rsid w:val="00C20380"/>
    <w:rsid w:val="00C24677"/>
    <w:rsid w:val="00C24FE2"/>
    <w:rsid w:val="00C26ABA"/>
    <w:rsid w:val="00C3215F"/>
    <w:rsid w:val="00C32411"/>
    <w:rsid w:val="00C33A43"/>
    <w:rsid w:val="00C3436B"/>
    <w:rsid w:val="00C34B96"/>
    <w:rsid w:val="00C359DD"/>
    <w:rsid w:val="00C508DC"/>
    <w:rsid w:val="00C52157"/>
    <w:rsid w:val="00C6014A"/>
    <w:rsid w:val="00C62FEB"/>
    <w:rsid w:val="00C663FB"/>
    <w:rsid w:val="00C67B6C"/>
    <w:rsid w:val="00C67C32"/>
    <w:rsid w:val="00C76A2D"/>
    <w:rsid w:val="00C8262B"/>
    <w:rsid w:val="00C83685"/>
    <w:rsid w:val="00C857D6"/>
    <w:rsid w:val="00C93F08"/>
    <w:rsid w:val="00C95A22"/>
    <w:rsid w:val="00CA443F"/>
    <w:rsid w:val="00CA6123"/>
    <w:rsid w:val="00CA7296"/>
    <w:rsid w:val="00CB1EE0"/>
    <w:rsid w:val="00CB2FA8"/>
    <w:rsid w:val="00CB30BB"/>
    <w:rsid w:val="00CB7BE3"/>
    <w:rsid w:val="00CB7FFA"/>
    <w:rsid w:val="00CC0F91"/>
    <w:rsid w:val="00CD0485"/>
    <w:rsid w:val="00CD6AAE"/>
    <w:rsid w:val="00CE2C92"/>
    <w:rsid w:val="00CE55C2"/>
    <w:rsid w:val="00CF3B40"/>
    <w:rsid w:val="00CF6152"/>
    <w:rsid w:val="00CF6CB7"/>
    <w:rsid w:val="00D00273"/>
    <w:rsid w:val="00D01964"/>
    <w:rsid w:val="00D0351F"/>
    <w:rsid w:val="00D05F84"/>
    <w:rsid w:val="00D064E3"/>
    <w:rsid w:val="00D16FD9"/>
    <w:rsid w:val="00D2258C"/>
    <w:rsid w:val="00D23D52"/>
    <w:rsid w:val="00D277C0"/>
    <w:rsid w:val="00D31EB0"/>
    <w:rsid w:val="00D40E12"/>
    <w:rsid w:val="00D436BF"/>
    <w:rsid w:val="00D43C54"/>
    <w:rsid w:val="00D455D0"/>
    <w:rsid w:val="00D470F5"/>
    <w:rsid w:val="00D517A5"/>
    <w:rsid w:val="00D54FE4"/>
    <w:rsid w:val="00D57FA4"/>
    <w:rsid w:val="00D62732"/>
    <w:rsid w:val="00D62D13"/>
    <w:rsid w:val="00D65380"/>
    <w:rsid w:val="00D6550D"/>
    <w:rsid w:val="00D6649A"/>
    <w:rsid w:val="00D66D9F"/>
    <w:rsid w:val="00D72CD2"/>
    <w:rsid w:val="00D74D7F"/>
    <w:rsid w:val="00D82E05"/>
    <w:rsid w:val="00D82E90"/>
    <w:rsid w:val="00D90A3D"/>
    <w:rsid w:val="00D92599"/>
    <w:rsid w:val="00D928BD"/>
    <w:rsid w:val="00D95F53"/>
    <w:rsid w:val="00D96E39"/>
    <w:rsid w:val="00D974EF"/>
    <w:rsid w:val="00DA77BC"/>
    <w:rsid w:val="00DB0883"/>
    <w:rsid w:val="00DB600F"/>
    <w:rsid w:val="00DC0E7F"/>
    <w:rsid w:val="00DC53E1"/>
    <w:rsid w:val="00DC54AE"/>
    <w:rsid w:val="00DC55C5"/>
    <w:rsid w:val="00DC6191"/>
    <w:rsid w:val="00DD66F4"/>
    <w:rsid w:val="00DE0A76"/>
    <w:rsid w:val="00DE2938"/>
    <w:rsid w:val="00DE2A91"/>
    <w:rsid w:val="00DE6253"/>
    <w:rsid w:val="00DF1E37"/>
    <w:rsid w:val="00DF2163"/>
    <w:rsid w:val="00DF5003"/>
    <w:rsid w:val="00DF5641"/>
    <w:rsid w:val="00E02361"/>
    <w:rsid w:val="00E040E6"/>
    <w:rsid w:val="00E04160"/>
    <w:rsid w:val="00E043CA"/>
    <w:rsid w:val="00E13B6B"/>
    <w:rsid w:val="00E14BE6"/>
    <w:rsid w:val="00E160C9"/>
    <w:rsid w:val="00E2439E"/>
    <w:rsid w:val="00E30C21"/>
    <w:rsid w:val="00E3626D"/>
    <w:rsid w:val="00E376DF"/>
    <w:rsid w:val="00E4139F"/>
    <w:rsid w:val="00E4463C"/>
    <w:rsid w:val="00E455E2"/>
    <w:rsid w:val="00E46869"/>
    <w:rsid w:val="00E47E88"/>
    <w:rsid w:val="00E5330E"/>
    <w:rsid w:val="00E55E54"/>
    <w:rsid w:val="00E5662C"/>
    <w:rsid w:val="00E56A9B"/>
    <w:rsid w:val="00E6558D"/>
    <w:rsid w:val="00E65FEE"/>
    <w:rsid w:val="00E660F9"/>
    <w:rsid w:val="00E67E15"/>
    <w:rsid w:val="00E73969"/>
    <w:rsid w:val="00E7488E"/>
    <w:rsid w:val="00E773CA"/>
    <w:rsid w:val="00E80FC2"/>
    <w:rsid w:val="00E83925"/>
    <w:rsid w:val="00E8404B"/>
    <w:rsid w:val="00E86BD7"/>
    <w:rsid w:val="00E90AF4"/>
    <w:rsid w:val="00EA1BF9"/>
    <w:rsid w:val="00EA7734"/>
    <w:rsid w:val="00EB4530"/>
    <w:rsid w:val="00EB7E86"/>
    <w:rsid w:val="00EC0306"/>
    <w:rsid w:val="00EC2060"/>
    <w:rsid w:val="00ED0706"/>
    <w:rsid w:val="00ED2A66"/>
    <w:rsid w:val="00ED755F"/>
    <w:rsid w:val="00ED7E50"/>
    <w:rsid w:val="00EE07DE"/>
    <w:rsid w:val="00EE1C1E"/>
    <w:rsid w:val="00EE1C33"/>
    <w:rsid w:val="00EE38A9"/>
    <w:rsid w:val="00EF1007"/>
    <w:rsid w:val="00EF79B0"/>
    <w:rsid w:val="00F0148B"/>
    <w:rsid w:val="00F077FB"/>
    <w:rsid w:val="00F11AA5"/>
    <w:rsid w:val="00F27016"/>
    <w:rsid w:val="00F408D6"/>
    <w:rsid w:val="00F4152B"/>
    <w:rsid w:val="00F444EC"/>
    <w:rsid w:val="00F50402"/>
    <w:rsid w:val="00F5463B"/>
    <w:rsid w:val="00F5528D"/>
    <w:rsid w:val="00F61211"/>
    <w:rsid w:val="00F61A27"/>
    <w:rsid w:val="00F61DD0"/>
    <w:rsid w:val="00F65F0A"/>
    <w:rsid w:val="00F7228A"/>
    <w:rsid w:val="00F76BCA"/>
    <w:rsid w:val="00F7730A"/>
    <w:rsid w:val="00F81A0D"/>
    <w:rsid w:val="00F8200C"/>
    <w:rsid w:val="00F83104"/>
    <w:rsid w:val="00F86C15"/>
    <w:rsid w:val="00F90527"/>
    <w:rsid w:val="00FA1637"/>
    <w:rsid w:val="00FA1B6A"/>
    <w:rsid w:val="00FA4493"/>
    <w:rsid w:val="00FB19C8"/>
    <w:rsid w:val="00FB5131"/>
    <w:rsid w:val="00FB6096"/>
    <w:rsid w:val="00FB6BCB"/>
    <w:rsid w:val="00FC282D"/>
    <w:rsid w:val="00FC2A52"/>
    <w:rsid w:val="00FC65D0"/>
    <w:rsid w:val="00FE0C4E"/>
    <w:rsid w:val="00FE1BA7"/>
    <w:rsid w:val="00FE677D"/>
    <w:rsid w:val="00FF0698"/>
    <w:rsid w:val="00FF1F6B"/>
    <w:rsid w:val="00FF39E0"/>
    <w:rsid w:val="00FF4902"/>
    <w:rsid w:val="00FF5C66"/>
    <w:rsid w:val="00FF73D3"/>
    <w:rsid w:val="00FF7EF7"/>
    <w:rsid w:val="018BA10F"/>
    <w:rsid w:val="01F3FA07"/>
    <w:rsid w:val="0237319F"/>
    <w:rsid w:val="02B33339"/>
    <w:rsid w:val="03683FE6"/>
    <w:rsid w:val="0380E26E"/>
    <w:rsid w:val="039EB469"/>
    <w:rsid w:val="0409CD49"/>
    <w:rsid w:val="066707A6"/>
    <w:rsid w:val="07C72359"/>
    <w:rsid w:val="089564AB"/>
    <w:rsid w:val="08E7C7D5"/>
    <w:rsid w:val="09261024"/>
    <w:rsid w:val="0964AD24"/>
    <w:rsid w:val="09855BC5"/>
    <w:rsid w:val="09890098"/>
    <w:rsid w:val="0B80965B"/>
    <w:rsid w:val="0BDA65BB"/>
    <w:rsid w:val="0CE1F0E3"/>
    <w:rsid w:val="0D1E064F"/>
    <w:rsid w:val="0D85E209"/>
    <w:rsid w:val="0DCC61B0"/>
    <w:rsid w:val="0F20F6E3"/>
    <w:rsid w:val="10AB46F1"/>
    <w:rsid w:val="10E47065"/>
    <w:rsid w:val="123B1302"/>
    <w:rsid w:val="12D9727C"/>
    <w:rsid w:val="12F23282"/>
    <w:rsid w:val="13897B4D"/>
    <w:rsid w:val="145338EF"/>
    <w:rsid w:val="14B51628"/>
    <w:rsid w:val="14B55BBE"/>
    <w:rsid w:val="154417B4"/>
    <w:rsid w:val="154DB2C0"/>
    <w:rsid w:val="159FF944"/>
    <w:rsid w:val="162DAD22"/>
    <w:rsid w:val="172212E2"/>
    <w:rsid w:val="1723E16A"/>
    <w:rsid w:val="177FB4F7"/>
    <w:rsid w:val="1975805C"/>
    <w:rsid w:val="199974BD"/>
    <w:rsid w:val="19FBBAF2"/>
    <w:rsid w:val="1B166F79"/>
    <w:rsid w:val="1B3B4D9F"/>
    <w:rsid w:val="1B45F6F8"/>
    <w:rsid w:val="1CA371BA"/>
    <w:rsid w:val="1CBA5F36"/>
    <w:rsid w:val="1DC10D5B"/>
    <w:rsid w:val="1EC4E701"/>
    <w:rsid w:val="1F60F2EA"/>
    <w:rsid w:val="1F9AD198"/>
    <w:rsid w:val="1FF5648F"/>
    <w:rsid w:val="202F00C7"/>
    <w:rsid w:val="2124DB19"/>
    <w:rsid w:val="2254625A"/>
    <w:rsid w:val="232D0551"/>
    <w:rsid w:val="2394F656"/>
    <w:rsid w:val="2407D391"/>
    <w:rsid w:val="2467C533"/>
    <w:rsid w:val="24F1343B"/>
    <w:rsid w:val="25CDF69B"/>
    <w:rsid w:val="26B54833"/>
    <w:rsid w:val="27779571"/>
    <w:rsid w:val="27CDFDE2"/>
    <w:rsid w:val="27E4E59F"/>
    <w:rsid w:val="27F95E10"/>
    <w:rsid w:val="288D1A4D"/>
    <w:rsid w:val="28CC500D"/>
    <w:rsid w:val="295180A9"/>
    <w:rsid w:val="2AF74604"/>
    <w:rsid w:val="2B88B956"/>
    <w:rsid w:val="2BC3AF06"/>
    <w:rsid w:val="2C6EE89B"/>
    <w:rsid w:val="2CAA4F5C"/>
    <w:rsid w:val="2D8CE7FE"/>
    <w:rsid w:val="2D93C591"/>
    <w:rsid w:val="2DAFA3BC"/>
    <w:rsid w:val="2E184CAA"/>
    <w:rsid w:val="2E5D6924"/>
    <w:rsid w:val="2EC05A18"/>
    <w:rsid w:val="2F663F52"/>
    <w:rsid w:val="305A5221"/>
    <w:rsid w:val="3080A3EB"/>
    <w:rsid w:val="30DA9EFC"/>
    <w:rsid w:val="30E6CF18"/>
    <w:rsid w:val="3272E040"/>
    <w:rsid w:val="33C2E3F2"/>
    <w:rsid w:val="34084E55"/>
    <w:rsid w:val="34FD7E0F"/>
    <w:rsid w:val="357BBCB0"/>
    <w:rsid w:val="37458B0D"/>
    <w:rsid w:val="37D218B2"/>
    <w:rsid w:val="38FA1C5E"/>
    <w:rsid w:val="3A2A5E67"/>
    <w:rsid w:val="3AFF28C7"/>
    <w:rsid w:val="3B97F24D"/>
    <w:rsid w:val="3D810D19"/>
    <w:rsid w:val="3E154817"/>
    <w:rsid w:val="3EC745FA"/>
    <w:rsid w:val="3F4C6921"/>
    <w:rsid w:val="3FD299EA"/>
    <w:rsid w:val="40D0ED8A"/>
    <w:rsid w:val="429E91F7"/>
    <w:rsid w:val="42EF1C18"/>
    <w:rsid w:val="43C5C5ED"/>
    <w:rsid w:val="44574C96"/>
    <w:rsid w:val="468B4623"/>
    <w:rsid w:val="46941229"/>
    <w:rsid w:val="46995593"/>
    <w:rsid w:val="469F3E1A"/>
    <w:rsid w:val="46F4EFBA"/>
    <w:rsid w:val="4762E62B"/>
    <w:rsid w:val="482E8C00"/>
    <w:rsid w:val="494879C8"/>
    <w:rsid w:val="498C5020"/>
    <w:rsid w:val="4A60FFAB"/>
    <w:rsid w:val="4ABF4526"/>
    <w:rsid w:val="4AD68883"/>
    <w:rsid w:val="4AD84560"/>
    <w:rsid w:val="4B1D3CCC"/>
    <w:rsid w:val="4B723FA2"/>
    <w:rsid w:val="4B971DC8"/>
    <w:rsid w:val="4BB1C3FA"/>
    <w:rsid w:val="4C735755"/>
    <w:rsid w:val="4DC867CF"/>
    <w:rsid w:val="4F321896"/>
    <w:rsid w:val="4F5D8281"/>
    <w:rsid w:val="50DD7B77"/>
    <w:rsid w:val="52C309DE"/>
    <w:rsid w:val="53B6CC66"/>
    <w:rsid w:val="53D9779A"/>
    <w:rsid w:val="5493CB5E"/>
    <w:rsid w:val="54D5686C"/>
    <w:rsid w:val="55C91CDC"/>
    <w:rsid w:val="55DCE634"/>
    <w:rsid w:val="5617AF41"/>
    <w:rsid w:val="56D27B98"/>
    <w:rsid w:val="5982A0B6"/>
    <w:rsid w:val="59BEDEBA"/>
    <w:rsid w:val="5B11DC6F"/>
    <w:rsid w:val="5B38CF89"/>
    <w:rsid w:val="5B7307C9"/>
    <w:rsid w:val="5CC352F5"/>
    <w:rsid w:val="5D3EEF22"/>
    <w:rsid w:val="5D72473C"/>
    <w:rsid w:val="5DEECD70"/>
    <w:rsid w:val="5EE6BB27"/>
    <w:rsid w:val="5F107A40"/>
    <w:rsid w:val="60183F61"/>
    <w:rsid w:val="603DCF47"/>
    <w:rsid w:val="605FF379"/>
    <w:rsid w:val="606919EB"/>
    <w:rsid w:val="606BE171"/>
    <w:rsid w:val="618BB890"/>
    <w:rsid w:val="61AD6C89"/>
    <w:rsid w:val="62661D90"/>
    <w:rsid w:val="633592D4"/>
    <w:rsid w:val="63A424F3"/>
    <w:rsid w:val="63B89D63"/>
    <w:rsid w:val="64490ADF"/>
    <w:rsid w:val="64ABD846"/>
    <w:rsid w:val="66004A95"/>
    <w:rsid w:val="665F4450"/>
    <w:rsid w:val="67A1B4F6"/>
    <w:rsid w:val="69D7FBE4"/>
    <w:rsid w:val="6A34AD66"/>
    <w:rsid w:val="6A66CA6E"/>
    <w:rsid w:val="6A7294CD"/>
    <w:rsid w:val="6A79686A"/>
    <w:rsid w:val="6BB694E4"/>
    <w:rsid w:val="6C31A201"/>
    <w:rsid w:val="6D313C1C"/>
    <w:rsid w:val="6DC42C83"/>
    <w:rsid w:val="6E020AB4"/>
    <w:rsid w:val="6EBA5030"/>
    <w:rsid w:val="6F2A52B1"/>
    <w:rsid w:val="6FBE01B2"/>
    <w:rsid w:val="7011D1D4"/>
    <w:rsid w:val="705BCCAC"/>
    <w:rsid w:val="70D60BF2"/>
    <w:rsid w:val="71238645"/>
    <w:rsid w:val="73660AD5"/>
    <w:rsid w:val="736E6158"/>
    <w:rsid w:val="73D82A90"/>
    <w:rsid w:val="74941AE2"/>
    <w:rsid w:val="75F1291B"/>
    <w:rsid w:val="76D531FE"/>
    <w:rsid w:val="78EAE72C"/>
    <w:rsid w:val="79389388"/>
    <w:rsid w:val="797586FE"/>
    <w:rsid w:val="79AD36F0"/>
    <w:rsid w:val="79E8707A"/>
    <w:rsid w:val="7A03AF4C"/>
    <w:rsid w:val="7B067A4A"/>
    <w:rsid w:val="7BD7A26E"/>
    <w:rsid w:val="7DF1016B"/>
    <w:rsid w:val="7DF8D6F4"/>
    <w:rsid w:val="7E5939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D98ED2"/>
  <w15:docId w15:val="{483420D5-53D3-487E-9F95-39C6D2B55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1643"/>
    <w:rPr>
      <w:sz w:val="24"/>
    </w:rPr>
  </w:style>
  <w:style w:type="paragraph" w:styleId="Heading1">
    <w:name w:val="heading 1"/>
    <w:basedOn w:val="Normal"/>
    <w:next w:val="Normal"/>
    <w:qFormat/>
    <w:rsid w:val="00061643"/>
    <w:pPr>
      <w:keepNext/>
      <w:tabs>
        <w:tab w:val="center" w:pos="4968"/>
      </w:tabs>
      <w:jc w:val="center"/>
      <w:outlineLvl w:val="0"/>
    </w:pPr>
    <w:rPr>
      <w:rFonts w:ascii="Arial" w:hAnsi="Arial"/>
      <w:b/>
      <w:sz w:val="22"/>
    </w:rPr>
  </w:style>
  <w:style w:type="paragraph" w:styleId="Heading2">
    <w:name w:val="heading 2"/>
    <w:basedOn w:val="Normal"/>
    <w:next w:val="Normal"/>
    <w:qFormat/>
    <w:rsid w:val="00061643"/>
    <w:pPr>
      <w:keepNext/>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594"/>
      <w:jc w:val="center"/>
      <w:outlineLvl w:val="1"/>
    </w:pPr>
    <w:rPr>
      <w:rFonts w:ascii="Arial" w:hAnsi="Arial"/>
      <w:b/>
      <w:sz w:val="22"/>
      <w:u w:val="single"/>
    </w:rPr>
  </w:style>
  <w:style w:type="paragraph" w:styleId="Heading3">
    <w:name w:val="heading 3"/>
    <w:basedOn w:val="Normal"/>
    <w:next w:val="Normal"/>
    <w:qFormat/>
    <w:rsid w:val="00061643"/>
    <w:pPr>
      <w:keepNext/>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594"/>
      <w:jc w:val="right"/>
      <w:outlineLvl w:val="2"/>
    </w:pPr>
    <w:rPr>
      <w:rFonts w:ascii="Arial" w:hAnsi="Arial" w:cs="Arial"/>
      <w:b/>
      <w:bCs/>
      <w:sz w:val="22"/>
      <w:u w:val="single"/>
    </w:rPr>
  </w:style>
  <w:style w:type="paragraph" w:styleId="Heading4">
    <w:name w:val="heading 4"/>
    <w:basedOn w:val="Normal"/>
    <w:next w:val="Normal"/>
    <w:qFormat/>
    <w:rsid w:val="00061643"/>
    <w:pPr>
      <w:keepNext/>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outlineLvl w:val="3"/>
    </w:pPr>
    <w:rPr>
      <w:rFonts w:ascii="Arial" w:hAnsi="Arial" w:cs="Arial"/>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061643"/>
    <w:pPr>
      <w:tabs>
        <w:tab w:val="center" w:pos="4320"/>
        <w:tab w:val="right" w:pos="8640"/>
      </w:tabs>
    </w:pPr>
  </w:style>
  <w:style w:type="paragraph" w:customStyle="1" w:styleId="Level1">
    <w:name w:val="Level 1"/>
    <w:basedOn w:val="Normal"/>
    <w:rsid w:val="00061643"/>
    <w:pPr>
      <w:widowControl w:val="0"/>
    </w:pPr>
  </w:style>
  <w:style w:type="paragraph" w:customStyle="1" w:styleId="Level2">
    <w:name w:val="Level 2"/>
    <w:basedOn w:val="Normal"/>
    <w:rsid w:val="00061643"/>
    <w:pPr>
      <w:widowControl w:val="0"/>
    </w:pPr>
  </w:style>
  <w:style w:type="paragraph" w:customStyle="1" w:styleId="Level3">
    <w:name w:val="Level 3"/>
    <w:basedOn w:val="Normal"/>
    <w:rsid w:val="00061643"/>
    <w:pPr>
      <w:widowControl w:val="0"/>
    </w:pPr>
  </w:style>
  <w:style w:type="paragraph" w:customStyle="1" w:styleId="Level4">
    <w:name w:val="Level 4"/>
    <w:basedOn w:val="Normal"/>
    <w:rsid w:val="00061643"/>
    <w:pPr>
      <w:widowControl w:val="0"/>
    </w:pPr>
  </w:style>
  <w:style w:type="paragraph" w:customStyle="1" w:styleId="Level5">
    <w:name w:val="Level 5"/>
    <w:basedOn w:val="Normal"/>
    <w:rsid w:val="00061643"/>
    <w:pPr>
      <w:widowControl w:val="0"/>
    </w:pPr>
  </w:style>
  <w:style w:type="paragraph" w:customStyle="1" w:styleId="Level6">
    <w:name w:val="Level 6"/>
    <w:basedOn w:val="Normal"/>
    <w:rsid w:val="00061643"/>
    <w:pPr>
      <w:widowControl w:val="0"/>
    </w:pPr>
  </w:style>
  <w:style w:type="paragraph" w:customStyle="1" w:styleId="Level7">
    <w:name w:val="Level 7"/>
    <w:basedOn w:val="Normal"/>
    <w:rsid w:val="00061643"/>
    <w:pPr>
      <w:widowControl w:val="0"/>
    </w:pPr>
  </w:style>
  <w:style w:type="paragraph" w:customStyle="1" w:styleId="Level8">
    <w:name w:val="Level 8"/>
    <w:basedOn w:val="Normal"/>
    <w:rsid w:val="00061643"/>
    <w:pPr>
      <w:widowControl w:val="0"/>
    </w:pPr>
  </w:style>
  <w:style w:type="paragraph" w:customStyle="1" w:styleId="Level9">
    <w:name w:val="Level 9"/>
    <w:basedOn w:val="Normal"/>
    <w:rsid w:val="00061643"/>
    <w:pPr>
      <w:widowControl w:val="0"/>
    </w:pPr>
  </w:style>
  <w:style w:type="character" w:customStyle="1" w:styleId="a">
    <w:name w:val="آ"/>
    <w:rsid w:val="00061643"/>
  </w:style>
  <w:style w:type="character" w:customStyle="1" w:styleId="DefaultPara">
    <w:name w:val="Default Para"/>
    <w:rsid w:val="00061643"/>
    <w:rPr>
      <w:sz w:val="24"/>
    </w:rPr>
  </w:style>
  <w:style w:type="paragraph" w:customStyle="1" w:styleId="Heading41">
    <w:name w:val="Heading 41"/>
    <w:basedOn w:val="Normal"/>
    <w:rsid w:val="00061643"/>
    <w:pPr>
      <w:widowControl w:val="0"/>
      <w:tabs>
        <w:tab w:val="left" w:pos="-1440"/>
        <w:tab w:val="left" w:pos="-720"/>
        <w:tab w:val="left" w:pos="0"/>
        <w:tab w:val="left" w:pos="51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pPr>
    <w:rPr>
      <w:rFonts w:ascii="CG Times" w:hAnsi="CG Times"/>
      <w:b/>
      <w:sz w:val="22"/>
    </w:rPr>
  </w:style>
  <w:style w:type="paragraph" w:customStyle="1" w:styleId="Heading51">
    <w:name w:val="Heading 51"/>
    <w:basedOn w:val="Normal"/>
    <w:rsid w:val="00061643"/>
    <w:pPr>
      <w:widowControl w:val="0"/>
      <w:tabs>
        <w:tab w:val="left" w:pos="-1440"/>
        <w:tab w:val="left" w:pos="-720"/>
        <w:tab w:val="left" w:pos="0"/>
        <w:tab w:val="left" w:pos="510"/>
        <w:tab w:val="left" w:pos="1440"/>
        <w:tab w:val="left" w:pos="2160"/>
        <w:tab w:val="left" w:pos="2880"/>
        <w:tab w:val="left" w:pos="3600"/>
        <w:tab w:val="left" w:pos="4320"/>
        <w:tab w:val="left" w:pos="5040"/>
        <w:tab w:val="left" w:pos="5760"/>
        <w:tab w:val="left" w:pos="6480"/>
        <w:tab w:val="left" w:pos="7200"/>
        <w:tab w:val="left" w:pos="7920"/>
        <w:tab w:val="left" w:pos="8636"/>
        <w:tab w:val="left" w:pos="9360"/>
        <w:tab w:val="left" w:pos="10080"/>
        <w:tab w:val="left" w:pos="10800"/>
        <w:tab w:val="left" w:pos="11520"/>
        <w:tab w:val="left" w:pos="12240"/>
        <w:tab w:val="left" w:pos="12960"/>
      </w:tabs>
    </w:pPr>
    <w:rPr>
      <w:rFonts w:ascii="CG Times" w:hAnsi="CG Times"/>
      <w:b/>
    </w:rPr>
  </w:style>
  <w:style w:type="paragraph" w:customStyle="1" w:styleId="a0">
    <w:name w:val="Ђ"/>
    <w:basedOn w:val="Normal"/>
    <w:rsid w:val="00061643"/>
    <w:pPr>
      <w:widowControl w:val="0"/>
    </w:pPr>
  </w:style>
  <w:style w:type="paragraph" w:customStyle="1" w:styleId="26">
    <w:name w:val="_26"/>
    <w:basedOn w:val="Normal"/>
    <w:rsid w:val="00061643"/>
    <w:pPr>
      <w:widowControl w:val="0"/>
    </w:pPr>
  </w:style>
  <w:style w:type="paragraph" w:customStyle="1" w:styleId="a1">
    <w:name w:val="Ѐ"/>
    <w:basedOn w:val="Normal"/>
    <w:rsid w:val="00061643"/>
    <w:pPr>
      <w:widowControl w:val="0"/>
    </w:pPr>
  </w:style>
  <w:style w:type="paragraph" w:customStyle="1" w:styleId="25">
    <w:name w:val="_25"/>
    <w:basedOn w:val="Normal"/>
    <w:rsid w:val="00061643"/>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hanging="720"/>
    </w:pPr>
  </w:style>
  <w:style w:type="paragraph" w:customStyle="1" w:styleId="24">
    <w:name w:val="_24"/>
    <w:basedOn w:val="Normal"/>
    <w:rsid w:val="00061643"/>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ind w:left="2160"/>
    </w:pPr>
  </w:style>
  <w:style w:type="paragraph" w:customStyle="1" w:styleId="23">
    <w:name w:val="_23"/>
    <w:basedOn w:val="Normal"/>
    <w:rsid w:val="00061643"/>
    <w:pPr>
      <w:widowControl w:val="0"/>
      <w:tabs>
        <w:tab w:val="left" w:pos="2880"/>
        <w:tab w:val="left" w:pos="3600"/>
        <w:tab w:val="left" w:pos="4320"/>
        <w:tab w:val="left" w:pos="5040"/>
        <w:tab w:val="left" w:pos="5760"/>
        <w:tab w:val="left" w:pos="6480"/>
        <w:tab w:val="left" w:pos="7200"/>
        <w:tab w:val="left" w:pos="7920"/>
        <w:tab w:val="left" w:pos="8640"/>
        <w:tab w:val="left" w:pos="9360"/>
      </w:tabs>
      <w:ind w:left="2880"/>
    </w:pPr>
  </w:style>
  <w:style w:type="paragraph" w:customStyle="1" w:styleId="22">
    <w:name w:val="_22"/>
    <w:basedOn w:val="Normal"/>
    <w:rsid w:val="00061643"/>
    <w:pPr>
      <w:widowControl w:val="0"/>
      <w:tabs>
        <w:tab w:val="left" w:pos="3600"/>
        <w:tab w:val="left" w:pos="4320"/>
        <w:tab w:val="left" w:pos="5040"/>
        <w:tab w:val="left" w:pos="5760"/>
        <w:tab w:val="left" w:pos="6480"/>
        <w:tab w:val="left" w:pos="7200"/>
        <w:tab w:val="left" w:pos="7920"/>
        <w:tab w:val="left" w:pos="8640"/>
        <w:tab w:val="left" w:pos="9360"/>
      </w:tabs>
      <w:ind w:left="3600"/>
    </w:pPr>
  </w:style>
  <w:style w:type="paragraph" w:customStyle="1" w:styleId="21">
    <w:name w:val="_21"/>
    <w:basedOn w:val="Normal"/>
    <w:rsid w:val="00061643"/>
    <w:pPr>
      <w:widowControl w:val="0"/>
      <w:tabs>
        <w:tab w:val="left" w:pos="4320"/>
        <w:tab w:val="left" w:pos="5040"/>
        <w:tab w:val="left" w:pos="5760"/>
        <w:tab w:val="left" w:pos="6480"/>
        <w:tab w:val="left" w:pos="7200"/>
        <w:tab w:val="left" w:pos="7920"/>
        <w:tab w:val="left" w:pos="8640"/>
        <w:tab w:val="left" w:pos="9360"/>
      </w:tabs>
      <w:ind w:left="4320"/>
    </w:pPr>
  </w:style>
  <w:style w:type="paragraph" w:customStyle="1" w:styleId="20">
    <w:name w:val="_20"/>
    <w:basedOn w:val="Normal"/>
    <w:rsid w:val="00061643"/>
    <w:pPr>
      <w:widowControl w:val="0"/>
      <w:tabs>
        <w:tab w:val="left" w:pos="5040"/>
        <w:tab w:val="left" w:pos="5760"/>
        <w:tab w:val="left" w:pos="6480"/>
        <w:tab w:val="left" w:pos="7200"/>
        <w:tab w:val="left" w:pos="7920"/>
        <w:tab w:val="left" w:pos="8640"/>
        <w:tab w:val="left" w:pos="9360"/>
      </w:tabs>
      <w:ind w:left="5040"/>
    </w:pPr>
  </w:style>
  <w:style w:type="paragraph" w:customStyle="1" w:styleId="19">
    <w:name w:val="_19"/>
    <w:basedOn w:val="Normal"/>
    <w:rsid w:val="00061643"/>
    <w:pPr>
      <w:widowControl w:val="0"/>
      <w:tabs>
        <w:tab w:val="left" w:pos="5760"/>
        <w:tab w:val="left" w:pos="6480"/>
        <w:tab w:val="left" w:pos="7200"/>
        <w:tab w:val="left" w:pos="7920"/>
        <w:tab w:val="left" w:pos="8640"/>
        <w:tab w:val="left" w:pos="9360"/>
      </w:tabs>
      <w:ind w:left="5760"/>
    </w:pPr>
  </w:style>
  <w:style w:type="paragraph" w:customStyle="1" w:styleId="18">
    <w:name w:val="_18"/>
    <w:basedOn w:val="Normal"/>
    <w:rsid w:val="00061643"/>
    <w:pPr>
      <w:widowControl w:val="0"/>
      <w:tabs>
        <w:tab w:val="left" w:pos="6480"/>
        <w:tab w:val="left" w:pos="7200"/>
        <w:tab w:val="left" w:pos="7920"/>
        <w:tab w:val="left" w:pos="8640"/>
        <w:tab w:val="left" w:pos="9360"/>
      </w:tabs>
      <w:ind w:left="6480"/>
    </w:pPr>
  </w:style>
  <w:style w:type="paragraph" w:customStyle="1" w:styleId="17">
    <w:name w:val="_17"/>
    <w:basedOn w:val="Normal"/>
    <w:rsid w:val="0006164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style>
  <w:style w:type="paragraph" w:customStyle="1" w:styleId="16">
    <w:name w:val="_16"/>
    <w:basedOn w:val="Normal"/>
    <w:rsid w:val="00061643"/>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hanging="720"/>
    </w:pPr>
  </w:style>
  <w:style w:type="paragraph" w:customStyle="1" w:styleId="15">
    <w:name w:val="_15"/>
    <w:basedOn w:val="Normal"/>
    <w:rsid w:val="00061643"/>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ind w:left="2160"/>
    </w:pPr>
  </w:style>
  <w:style w:type="paragraph" w:customStyle="1" w:styleId="14">
    <w:name w:val="_14"/>
    <w:basedOn w:val="Normal"/>
    <w:rsid w:val="00061643"/>
    <w:pPr>
      <w:widowControl w:val="0"/>
      <w:tabs>
        <w:tab w:val="left" w:pos="2880"/>
        <w:tab w:val="left" w:pos="3600"/>
        <w:tab w:val="left" w:pos="4320"/>
        <w:tab w:val="left" w:pos="5040"/>
        <w:tab w:val="left" w:pos="5760"/>
        <w:tab w:val="left" w:pos="6480"/>
        <w:tab w:val="left" w:pos="7200"/>
        <w:tab w:val="left" w:pos="7920"/>
        <w:tab w:val="left" w:pos="8640"/>
        <w:tab w:val="left" w:pos="9360"/>
      </w:tabs>
      <w:ind w:left="2880"/>
    </w:pPr>
  </w:style>
  <w:style w:type="paragraph" w:customStyle="1" w:styleId="13">
    <w:name w:val="_13"/>
    <w:basedOn w:val="Normal"/>
    <w:rsid w:val="00061643"/>
    <w:pPr>
      <w:widowControl w:val="0"/>
      <w:tabs>
        <w:tab w:val="left" w:pos="3600"/>
        <w:tab w:val="left" w:pos="4320"/>
        <w:tab w:val="left" w:pos="5040"/>
        <w:tab w:val="left" w:pos="5760"/>
        <w:tab w:val="left" w:pos="6480"/>
        <w:tab w:val="left" w:pos="7200"/>
        <w:tab w:val="left" w:pos="7920"/>
        <w:tab w:val="left" w:pos="8640"/>
        <w:tab w:val="left" w:pos="9360"/>
      </w:tabs>
      <w:ind w:left="3600"/>
    </w:pPr>
  </w:style>
  <w:style w:type="paragraph" w:customStyle="1" w:styleId="12">
    <w:name w:val="_12"/>
    <w:basedOn w:val="Normal"/>
    <w:rsid w:val="00061643"/>
    <w:pPr>
      <w:widowControl w:val="0"/>
      <w:tabs>
        <w:tab w:val="left" w:pos="4320"/>
        <w:tab w:val="left" w:pos="5040"/>
        <w:tab w:val="left" w:pos="5760"/>
        <w:tab w:val="left" w:pos="6480"/>
        <w:tab w:val="left" w:pos="7200"/>
        <w:tab w:val="left" w:pos="7920"/>
        <w:tab w:val="left" w:pos="8640"/>
        <w:tab w:val="left" w:pos="9360"/>
      </w:tabs>
      <w:ind w:left="4320"/>
    </w:pPr>
  </w:style>
  <w:style w:type="paragraph" w:customStyle="1" w:styleId="11">
    <w:name w:val="_11"/>
    <w:basedOn w:val="Normal"/>
    <w:rsid w:val="00061643"/>
    <w:pPr>
      <w:widowControl w:val="0"/>
      <w:tabs>
        <w:tab w:val="left" w:pos="5040"/>
        <w:tab w:val="left" w:pos="5760"/>
        <w:tab w:val="left" w:pos="6480"/>
        <w:tab w:val="left" w:pos="7200"/>
        <w:tab w:val="left" w:pos="7920"/>
        <w:tab w:val="left" w:pos="8640"/>
        <w:tab w:val="left" w:pos="9360"/>
      </w:tabs>
      <w:ind w:left="5040"/>
    </w:pPr>
  </w:style>
  <w:style w:type="paragraph" w:customStyle="1" w:styleId="10">
    <w:name w:val="_10"/>
    <w:basedOn w:val="Normal"/>
    <w:rsid w:val="00061643"/>
    <w:pPr>
      <w:widowControl w:val="0"/>
      <w:tabs>
        <w:tab w:val="left" w:pos="5760"/>
        <w:tab w:val="left" w:pos="6480"/>
        <w:tab w:val="left" w:pos="7200"/>
        <w:tab w:val="left" w:pos="7920"/>
        <w:tab w:val="left" w:pos="8640"/>
        <w:tab w:val="left" w:pos="9360"/>
      </w:tabs>
      <w:ind w:left="5760"/>
    </w:pPr>
  </w:style>
  <w:style w:type="paragraph" w:customStyle="1" w:styleId="9">
    <w:name w:val="_9"/>
    <w:basedOn w:val="Normal"/>
    <w:rsid w:val="00061643"/>
    <w:pPr>
      <w:widowControl w:val="0"/>
      <w:tabs>
        <w:tab w:val="left" w:pos="6480"/>
        <w:tab w:val="left" w:pos="7200"/>
        <w:tab w:val="left" w:pos="7920"/>
        <w:tab w:val="left" w:pos="8640"/>
        <w:tab w:val="left" w:pos="9360"/>
      </w:tabs>
      <w:ind w:left="6480"/>
    </w:pPr>
  </w:style>
  <w:style w:type="paragraph" w:customStyle="1" w:styleId="8">
    <w:name w:val="_8"/>
    <w:basedOn w:val="Normal"/>
    <w:rsid w:val="0006164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style>
  <w:style w:type="paragraph" w:customStyle="1" w:styleId="7">
    <w:name w:val="_7"/>
    <w:basedOn w:val="Normal"/>
    <w:rsid w:val="00061643"/>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hanging="720"/>
    </w:pPr>
  </w:style>
  <w:style w:type="paragraph" w:customStyle="1" w:styleId="6">
    <w:name w:val="_6"/>
    <w:basedOn w:val="Normal"/>
    <w:rsid w:val="00061643"/>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ind w:left="2160"/>
    </w:pPr>
  </w:style>
  <w:style w:type="paragraph" w:customStyle="1" w:styleId="5">
    <w:name w:val="_5"/>
    <w:basedOn w:val="Normal"/>
    <w:rsid w:val="00061643"/>
    <w:pPr>
      <w:widowControl w:val="0"/>
      <w:tabs>
        <w:tab w:val="left" w:pos="2880"/>
        <w:tab w:val="left" w:pos="3600"/>
        <w:tab w:val="left" w:pos="4320"/>
        <w:tab w:val="left" w:pos="5040"/>
        <w:tab w:val="left" w:pos="5760"/>
        <w:tab w:val="left" w:pos="6480"/>
        <w:tab w:val="left" w:pos="7200"/>
        <w:tab w:val="left" w:pos="7920"/>
        <w:tab w:val="left" w:pos="8640"/>
        <w:tab w:val="left" w:pos="9360"/>
      </w:tabs>
      <w:ind w:left="2880"/>
    </w:pPr>
  </w:style>
  <w:style w:type="paragraph" w:customStyle="1" w:styleId="4">
    <w:name w:val="_4"/>
    <w:basedOn w:val="Normal"/>
    <w:rsid w:val="00061643"/>
    <w:pPr>
      <w:widowControl w:val="0"/>
      <w:tabs>
        <w:tab w:val="left" w:pos="3600"/>
        <w:tab w:val="left" w:pos="4320"/>
        <w:tab w:val="left" w:pos="5040"/>
        <w:tab w:val="left" w:pos="5760"/>
        <w:tab w:val="left" w:pos="6480"/>
        <w:tab w:val="left" w:pos="7200"/>
        <w:tab w:val="left" w:pos="7920"/>
        <w:tab w:val="left" w:pos="8640"/>
        <w:tab w:val="left" w:pos="9360"/>
      </w:tabs>
      <w:ind w:left="3600"/>
    </w:pPr>
  </w:style>
  <w:style w:type="paragraph" w:customStyle="1" w:styleId="3">
    <w:name w:val="_3"/>
    <w:basedOn w:val="Normal"/>
    <w:rsid w:val="00061643"/>
    <w:pPr>
      <w:widowControl w:val="0"/>
      <w:tabs>
        <w:tab w:val="left" w:pos="4320"/>
        <w:tab w:val="left" w:pos="5040"/>
        <w:tab w:val="left" w:pos="5760"/>
        <w:tab w:val="left" w:pos="6480"/>
        <w:tab w:val="left" w:pos="7200"/>
        <w:tab w:val="left" w:pos="7920"/>
        <w:tab w:val="left" w:pos="8640"/>
        <w:tab w:val="left" w:pos="9360"/>
      </w:tabs>
      <w:ind w:left="4320"/>
    </w:pPr>
  </w:style>
  <w:style w:type="paragraph" w:customStyle="1" w:styleId="2">
    <w:name w:val="_2"/>
    <w:basedOn w:val="Normal"/>
    <w:rsid w:val="00061643"/>
    <w:pPr>
      <w:widowControl w:val="0"/>
      <w:tabs>
        <w:tab w:val="left" w:pos="5040"/>
        <w:tab w:val="left" w:pos="5760"/>
        <w:tab w:val="left" w:pos="6480"/>
        <w:tab w:val="left" w:pos="7200"/>
        <w:tab w:val="left" w:pos="7920"/>
        <w:tab w:val="left" w:pos="8640"/>
        <w:tab w:val="left" w:pos="9360"/>
      </w:tabs>
      <w:ind w:left="5040"/>
    </w:pPr>
  </w:style>
  <w:style w:type="paragraph" w:customStyle="1" w:styleId="1">
    <w:name w:val="_1"/>
    <w:basedOn w:val="Normal"/>
    <w:rsid w:val="00061643"/>
    <w:pPr>
      <w:widowControl w:val="0"/>
      <w:tabs>
        <w:tab w:val="left" w:pos="5760"/>
        <w:tab w:val="left" w:pos="6480"/>
        <w:tab w:val="left" w:pos="7200"/>
        <w:tab w:val="left" w:pos="7920"/>
        <w:tab w:val="left" w:pos="8640"/>
        <w:tab w:val="left" w:pos="9360"/>
      </w:tabs>
      <w:ind w:left="5760"/>
    </w:pPr>
  </w:style>
  <w:style w:type="paragraph" w:customStyle="1" w:styleId="a2">
    <w:name w:val="_"/>
    <w:basedOn w:val="Normal"/>
    <w:rsid w:val="00061643"/>
    <w:pPr>
      <w:widowControl w:val="0"/>
      <w:tabs>
        <w:tab w:val="left" w:pos="6480"/>
        <w:tab w:val="left" w:pos="7200"/>
        <w:tab w:val="left" w:pos="7920"/>
        <w:tab w:val="left" w:pos="8640"/>
        <w:tab w:val="left" w:pos="9360"/>
      </w:tabs>
      <w:ind w:left="6480"/>
    </w:pPr>
  </w:style>
  <w:style w:type="paragraph" w:customStyle="1" w:styleId="Heading21">
    <w:name w:val="Heading 21"/>
    <w:basedOn w:val="Normal"/>
    <w:rsid w:val="0006164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6"/>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pPr>
    <w:rPr>
      <w:rFonts w:ascii="Arial" w:hAnsi="Arial"/>
      <w:b/>
      <w:sz w:val="22"/>
    </w:rPr>
  </w:style>
  <w:style w:type="paragraph" w:customStyle="1" w:styleId="Heading31">
    <w:name w:val="Heading 31"/>
    <w:basedOn w:val="Normal"/>
    <w:rsid w:val="00061643"/>
    <w:pPr>
      <w:tabs>
        <w:tab w:val="left" w:pos="4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50"/>
      <w:jc w:val="both"/>
    </w:pPr>
    <w:rPr>
      <w:rFonts w:ascii="Arial" w:hAnsi="Arial"/>
      <w:b/>
      <w:sz w:val="22"/>
    </w:rPr>
  </w:style>
  <w:style w:type="paragraph" w:customStyle="1" w:styleId="Outline0161">
    <w:name w:val="Outline016_1"/>
    <w:basedOn w:val="Normal"/>
    <w:rsid w:val="0006164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rFonts w:ascii="CG Times" w:hAnsi="CG Times"/>
    </w:rPr>
  </w:style>
  <w:style w:type="paragraph" w:customStyle="1" w:styleId="BodyTextI2">
    <w:name w:val="Body Text I2"/>
    <w:basedOn w:val="Normal"/>
    <w:rsid w:val="00061643"/>
    <w:pPr>
      <w:widowControl w:val="0"/>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rFonts w:ascii="Arial" w:hAnsi="Arial"/>
    </w:rPr>
  </w:style>
  <w:style w:type="paragraph" w:customStyle="1" w:styleId="Header1">
    <w:name w:val="Header1"/>
    <w:basedOn w:val="Normal"/>
    <w:rsid w:val="00061643"/>
    <w:pPr>
      <w:widowControl w:val="0"/>
      <w:tabs>
        <w:tab w:val="left" w:pos="0"/>
        <w:tab w:val="center" w:pos="4320"/>
        <w:tab w:val="right" w:pos="8275"/>
        <w:tab w:val="left" w:pos="8640"/>
        <w:tab w:val="left" w:pos="9360"/>
      </w:tabs>
      <w:jc w:val="both"/>
    </w:pPr>
    <w:rPr>
      <w:rFonts w:ascii="CG Times" w:hAnsi="CG Times"/>
    </w:rPr>
  </w:style>
  <w:style w:type="paragraph" w:customStyle="1" w:styleId="Footer1">
    <w:name w:val="Footer1"/>
    <w:basedOn w:val="Normal"/>
    <w:rsid w:val="00061643"/>
    <w:pPr>
      <w:widowControl w:val="0"/>
      <w:tabs>
        <w:tab w:val="left" w:pos="0"/>
        <w:tab w:val="center" w:pos="4320"/>
        <w:tab w:val="right" w:pos="8275"/>
        <w:tab w:val="left" w:pos="8640"/>
        <w:tab w:val="left" w:pos="9360"/>
      </w:tabs>
      <w:jc w:val="both"/>
    </w:pPr>
    <w:rPr>
      <w:rFonts w:ascii="CG Times" w:hAnsi="CG Times"/>
    </w:rPr>
  </w:style>
  <w:style w:type="character" w:customStyle="1" w:styleId="PageNumber1">
    <w:name w:val="Page Number1"/>
    <w:rsid w:val="00061643"/>
  </w:style>
  <w:style w:type="paragraph" w:customStyle="1" w:styleId="1AutoList3">
    <w:name w:val="1AutoList3"/>
    <w:basedOn w:val="Normal"/>
    <w:rsid w:val="0006164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rFonts w:ascii="Courier" w:hAnsi="Courier"/>
    </w:rPr>
  </w:style>
  <w:style w:type="paragraph" w:customStyle="1" w:styleId="BodyTextI1">
    <w:name w:val="Body Text I1"/>
    <w:basedOn w:val="Normal"/>
    <w:rsid w:val="00061643"/>
    <w:pPr>
      <w:tabs>
        <w:tab w:val="left" w:pos="0"/>
        <w:tab w:val="left" w:pos="450"/>
        <w:tab w:val="left" w:pos="2160"/>
        <w:tab w:val="left" w:pos="2880"/>
        <w:tab w:val="left" w:pos="3600"/>
        <w:tab w:val="left" w:pos="4320"/>
        <w:tab w:val="left" w:pos="5040"/>
        <w:tab w:val="left" w:pos="5760"/>
        <w:tab w:val="left" w:pos="6480"/>
        <w:tab w:val="left" w:pos="7200"/>
        <w:tab w:val="left" w:pos="7920"/>
        <w:tab w:val="left" w:pos="8640"/>
        <w:tab w:val="left" w:pos="9360"/>
      </w:tabs>
      <w:ind w:left="450" w:hanging="1440"/>
      <w:jc w:val="both"/>
    </w:pPr>
    <w:rPr>
      <w:rFonts w:ascii="Arial" w:hAnsi="Arial"/>
      <w:sz w:val="22"/>
    </w:rPr>
  </w:style>
  <w:style w:type="paragraph" w:customStyle="1" w:styleId="BodyTextIn">
    <w:name w:val="Body Text In"/>
    <w:basedOn w:val="Normal"/>
    <w:rsid w:val="00061643"/>
    <w:pPr>
      <w:tabs>
        <w:tab w:val="left" w:pos="0"/>
        <w:tab w:val="left" w:pos="540"/>
        <w:tab w:val="left" w:pos="2160"/>
        <w:tab w:val="left" w:pos="2880"/>
        <w:tab w:val="left" w:pos="3600"/>
        <w:tab w:val="left" w:pos="4320"/>
        <w:tab w:val="left" w:pos="5040"/>
        <w:tab w:val="left" w:pos="5760"/>
        <w:tab w:val="left" w:pos="6480"/>
        <w:tab w:val="left" w:pos="7200"/>
        <w:tab w:val="left" w:pos="7920"/>
        <w:tab w:val="left" w:pos="8640"/>
        <w:tab w:val="left" w:pos="9360"/>
      </w:tabs>
      <w:ind w:left="540" w:hanging="1440"/>
      <w:jc w:val="both"/>
    </w:pPr>
    <w:rPr>
      <w:rFonts w:ascii="Arial" w:hAnsi="Arial"/>
      <w:sz w:val="22"/>
    </w:rPr>
  </w:style>
  <w:style w:type="paragraph" w:customStyle="1" w:styleId="WP9Title">
    <w:name w:val="WP9_Title"/>
    <w:basedOn w:val="Normal"/>
    <w:rsid w:val="00061643"/>
    <w:pPr>
      <w:tabs>
        <w:tab w:val="left" w:pos="-840"/>
        <w:tab w:val="left" w:pos="-720"/>
        <w:tab w:val="left" w:pos="0"/>
        <w:tab w:val="left" w:pos="450"/>
        <w:tab w:val="left" w:pos="900"/>
        <w:tab w:val="left" w:pos="1350"/>
        <w:tab w:val="left" w:pos="1890"/>
        <w:tab w:val="left" w:pos="2700"/>
        <w:tab w:val="left" w:pos="3690"/>
        <w:tab w:val="left" w:pos="5040"/>
        <w:tab w:val="left" w:pos="5760"/>
        <w:tab w:val="left" w:pos="6480"/>
        <w:tab w:val="left" w:pos="7200"/>
        <w:tab w:val="left" w:pos="7920"/>
        <w:tab w:val="left" w:pos="8640"/>
        <w:tab w:val="left" w:pos="9360"/>
        <w:tab w:val="left" w:pos="10080"/>
        <w:tab w:val="left" w:pos="10346"/>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pPr>
    <w:rPr>
      <w:rFonts w:ascii="Arial" w:hAnsi="Arial"/>
      <w:b/>
    </w:rPr>
  </w:style>
  <w:style w:type="character" w:styleId="PageNumber">
    <w:name w:val="page number"/>
    <w:basedOn w:val="DefaultParagraphFont"/>
    <w:semiHidden/>
    <w:rsid w:val="00061643"/>
  </w:style>
  <w:style w:type="paragraph" w:styleId="Header">
    <w:name w:val="header"/>
    <w:basedOn w:val="Normal"/>
    <w:semiHidden/>
    <w:rsid w:val="00061643"/>
    <w:pPr>
      <w:tabs>
        <w:tab w:val="center" w:pos="4320"/>
        <w:tab w:val="right" w:pos="8640"/>
      </w:tabs>
    </w:pPr>
  </w:style>
  <w:style w:type="character" w:customStyle="1" w:styleId="FooterChar">
    <w:name w:val="Footer Char"/>
    <w:basedOn w:val="DefaultParagraphFont"/>
    <w:link w:val="Footer"/>
    <w:uiPriority w:val="99"/>
    <w:rsid w:val="006302A5"/>
    <w:rPr>
      <w:sz w:val="24"/>
    </w:rPr>
  </w:style>
  <w:style w:type="paragraph" w:styleId="NoSpacing">
    <w:name w:val="No Spacing"/>
    <w:link w:val="NoSpacingChar"/>
    <w:uiPriority w:val="1"/>
    <w:qFormat/>
    <w:rsid w:val="0078478E"/>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78478E"/>
    <w:rPr>
      <w:rFonts w:asciiTheme="minorHAnsi" w:eastAsiaTheme="minorEastAsia" w:hAnsiTheme="minorHAnsi" w:cstheme="minorBidi"/>
      <w:sz w:val="22"/>
      <w:szCs w:val="22"/>
    </w:rPr>
  </w:style>
  <w:style w:type="paragraph" w:styleId="ListParagraph">
    <w:name w:val="List Paragraph"/>
    <w:basedOn w:val="Normal"/>
    <w:uiPriority w:val="34"/>
    <w:qFormat/>
    <w:rsid w:val="00537BD3"/>
    <w:pPr>
      <w:ind w:left="720"/>
      <w:contextualSpacing/>
    </w:pPr>
  </w:style>
  <w:style w:type="paragraph" w:styleId="BalloonText">
    <w:name w:val="Balloon Text"/>
    <w:basedOn w:val="Normal"/>
    <w:link w:val="BalloonTextChar"/>
    <w:uiPriority w:val="99"/>
    <w:semiHidden/>
    <w:unhideWhenUsed/>
    <w:rsid w:val="00B5316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16C"/>
    <w:rPr>
      <w:rFonts w:ascii="Segoe UI" w:hAnsi="Segoe UI" w:cs="Segoe UI"/>
      <w:sz w:val="18"/>
      <w:szCs w:val="18"/>
    </w:rPr>
  </w:style>
  <w:style w:type="character" w:styleId="Hyperlink">
    <w:name w:val="Hyperlink"/>
    <w:basedOn w:val="DefaultParagraphFont"/>
    <w:uiPriority w:val="99"/>
    <w:unhideWhenUsed/>
    <w:rsid w:val="007125EE"/>
    <w:rPr>
      <w:color w:val="0000FF" w:themeColor="hyperlink"/>
      <w:u w:val="single"/>
    </w:rPr>
  </w:style>
  <w:style w:type="paragraph" w:styleId="BodyText">
    <w:name w:val="Body Text"/>
    <w:basedOn w:val="Normal"/>
    <w:link w:val="BodyTextChar"/>
    <w:uiPriority w:val="1"/>
    <w:qFormat/>
    <w:rsid w:val="00466509"/>
    <w:pPr>
      <w:widowControl w:val="0"/>
      <w:ind w:left="1180"/>
    </w:pPr>
    <w:rPr>
      <w:sz w:val="22"/>
      <w:szCs w:val="22"/>
    </w:rPr>
  </w:style>
  <w:style w:type="character" w:customStyle="1" w:styleId="BodyTextChar">
    <w:name w:val="Body Text Char"/>
    <w:basedOn w:val="DefaultParagraphFont"/>
    <w:link w:val="BodyText"/>
    <w:uiPriority w:val="1"/>
    <w:rsid w:val="00466509"/>
    <w:rPr>
      <w:sz w:val="22"/>
      <w:szCs w:val="22"/>
    </w:rPr>
  </w:style>
  <w:style w:type="character" w:styleId="FollowedHyperlink">
    <w:name w:val="FollowedHyperlink"/>
    <w:basedOn w:val="DefaultParagraphFont"/>
    <w:uiPriority w:val="99"/>
    <w:semiHidden/>
    <w:unhideWhenUsed/>
    <w:rsid w:val="00D43C54"/>
    <w:rPr>
      <w:color w:val="800080" w:themeColor="followedHyperlink"/>
      <w:u w:val="single"/>
    </w:rPr>
  </w:style>
  <w:style w:type="character" w:styleId="CommentReference">
    <w:name w:val="annotation reference"/>
    <w:basedOn w:val="DefaultParagraphFont"/>
    <w:uiPriority w:val="99"/>
    <w:semiHidden/>
    <w:unhideWhenUsed/>
    <w:rsid w:val="00FF0698"/>
    <w:rPr>
      <w:sz w:val="16"/>
      <w:szCs w:val="16"/>
    </w:rPr>
  </w:style>
  <w:style w:type="paragraph" w:styleId="CommentText">
    <w:name w:val="annotation text"/>
    <w:basedOn w:val="Normal"/>
    <w:link w:val="CommentTextChar"/>
    <w:uiPriority w:val="99"/>
    <w:unhideWhenUsed/>
    <w:rsid w:val="00FF0698"/>
    <w:rPr>
      <w:sz w:val="20"/>
    </w:rPr>
  </w:style>
  <w:style w:type="character" w:customStyle="1" w:styleId="CommentTextChar">
    <w:name w:val="Comment Text Char"/>
    <w:basedOn w:val="DefaultParagraphFont"/>
    <w:link w:val="CommentText"/>
    <w:uiPriority w:val="99"/>
    <w:rsid w:val="00FF0698"/>
  </w:style>
  <w:style w:type="paragraph" w:styleId="CommentSubject">
    <w:name w:val="annotation subject"/>
    <w:basedOn w:val="CommentText"/>
    <w:next w:val="CommentText"/>
    <w:link w:val="CommentSubjectChar"/>
    <w:uiPriority w:val="99"/>
    <w:semiHidden/>
    <w:unhideWhenUsed/>
    <w:rsid w:val="00FF0698"/>
    <w:rPr>
      <w:b/>
      <w:bCs/>
    </w:rPr>
  </w:style>
  <w:style w:type="character" w:customStyle="1" w:styleId="CommentSubjectChar">
    <w:name w:val="Comment Subject Char"/>
    <w:basedOn w:val="CommentTextChar"/>
    <w:link w:val="CommentSubject"/>
    <w:uiPriority w:val="99"/>
    <w:semiHidden/>
    <w:rsid w:val="00FF0698"/>
    <w:rPr>
      <w:b/>
      <w:bCs/>
    </w:rPr>
  </w:style>
  <w:style w:type="paragraph" w:styleId="Revision">
    <w:name w:val="Revision"/>
    <w:hidden/>
    <w:uiPriority w:val="99"/>
    <w:semiHidden/>
    <w:rsid w:val="0098770A"/>
    <w:rPr>
      <w:sz w:val="24"/>
    </w:rPr>
  </w:style>
  <w:style w:type="paragraph" w:styleId="BodyText2">
    <w:name w:val="Body Text 2"/>
    <w:basedOn w:val="Normal"/>
    <w:link w:val="BodyText2Char"/>
    <w:uiPriority w:val="99"/>
    <w:semiHidden/>
    <w:unhideWhenUsed/>
    <w:rsid w:val="001A5A2A"/>
    <w:pPr>
      <w:spacing w:after="120" w:line="480" w:lineRule="auto"/>
    </w:pPr>
  </w:style>
  <w:style w:type="character" w:customStyle="1" w:styleId="BodyText2Char">
    <w:name w:val="Body Text 2 Char"/>
    <w:basedOn w:val="DefaultParagraphFont"/>
    <w:link w:val="BodyText2"/>
    <w:uiPriority w:val="99"/>
    <w:semiHidden/>
    <w:rsid w:val="001A5A2A"/>
    <w:rPr>
      <w:sz w:val="24"/>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UnresolvedMention">
    <w:name w:val="Unresolved Mention"/>
    <w:basedOn w:val="DefaultParagraphFont"/>
    <w:uiPriority w:val="99"/>
    <w:semiHidden/>
    <w:unhideWhenUsed/>
    <w:rsid w:val="00367C5E"/>
    <w:rPr>
      <w:color w:val="605E5C"/>
      <w:shd w:val="clear" w:color="auto" w:fill="E1DFDD"/>
    </w:rPr>
  </w:style>
  <w:style w:type="paragraph" w:styleId="NormalWeb">
    <w:name w:val="Normal (Web)"/>
    <w:basedOn w:val="Normal"/>
    <w:uiPriority w:val="99"/>
    <w:unhideWhenUsed/>
    <w:rsid w:val="009020B8"/>
    <w:rPr>
      <w:szCs w:val="24"/>
    </w:rPr>
  </w:style>
  <w:style w:type="paragraph" w:styleId="TOC1">
    <w:name w:val="toc 1"/>
    <w:basedOn w:val="Normal"/>
    <w:next w:val="Normal"/>
    <w:autoRedefine/>
    <w:uiPriority w:val="39"/>
    <w:unhideWhenUsed/>
    <w:rsid w:val="00220049"/>
    <w:pPr>
      <w:spacing w:before="120"/>
    </w:pPr>
    <w:rPr>
      <w:rFonts w:asciiTheme="minorHAnsi" w:hAnsiTheme="minorHAnsi" w:cstheme="minorHAnsi"/>
      <w:b/>
      <w:bCs/>
      <w:i/>
      <w:iCs/>
      <w:szCs w:val="24"/>
    </w:rPr>
  </w:style>
  <w:style w:type="paragraph" w:styleId="TOC2">
    <w:name w:val="toc 2"/>
    <w:basedOn w:val="Normal"/>
    <w:next w:val="Normal"/>
    <w:autoRedefine/>
    <w:uiPriority w:val="39"/>
    <w:unhideWhenUsed/>
    <w:rsid w:val="00220049"/>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unhideWhenUsed/>
    <w:rsid w:val="00220049"/>
    <w:pPr>
      <w:ind w:left="480"/>
    </w:pPr>
    <w:rPr>
      <w:rFonts w:asciiTheme="minorHAnsi" w:hAnsiTheme="minorHAnsi" w:cstheme="minorHAnsi"/>
      <w:sz w:val="20"/>
    </w:rPr>
  </w:style>
  <w:style w:type="paragraph" w:styleId="TOC4">
    <w:name w:val="toc 4"/>
    <w:basedOn w:val="Normal"/>
    <w:next w:val="Normal"/>
    <w:autoRedefine/>
    <w:uiPriority w:val="39"/>
    <w:unhideWhenUsed/>
    <w:rsid w:val="00220049"/>
    <w:pPr>
      <w:ind w:left="720"/>
    </w:pPr>
    <w:rPr>
      <w:rFonts w:asciiTheme="minorHAnsi" w:hAnsiTheme="minorHAnsi" w:cstheme="minorHAnsi"/>
      <w:sz w:val="20"/>
    </w:rPr>
  </w:style>
  <w:style w:type="paragraph" w:styleId="TOC5">
    <w:name w:val="toc 5"/>
    <w:basedOn w:val="Normal"/>
    <w:next w:val="Normal"/>
    <w:autoRedefine/>
    <w:uiPriority w:val="39"/>
    <w:unhideWhenUsed/>
    <w:rsid w:val="00220049"/>
    <w:pPr>
      <w:ind w:left="960"/>
    </w:pPr>
    <w:rPr>
      <w:rFonts w:asciiTheme="minorHAnsi" w:hAnsiTheme="minorHAnsi" w:cstheme="minorHAnsi"/>
      <w:sz w:val="20"/>
    </w:rPr>
  </w:style>
  <w:style w:type="paragraph" w:styleId="TOC6">
    <w:name w:val="toc 6"/>
    <w:basedOn w:val="Normal"/>
    <w:next w:val="Normal"/>
    <w:autoRedefine/>
    <w:uiPriority w:val="39"/>
    <w:unhideWhenUsed/>
    <w:rsid w:val="00220049"/>
    <w:pPr>
      <w:ind w:left="1200"/>
    </w:pPr>
    <w:rPr>
      <w:rFonts w:asciiTheme="minorHAnsi" w:hAnsiTheme="minorHAnsi" w:cstheme="minorHAnsi"/>
      <w:sz w:val="20"/>
    </w:rPr>
  </w:style>
  <w:style w:type="paragraph" w:styleId="TOC7">
    <w:name w:val="toc 7"/>
    <w:basedOn w:val="Normal"/>
    <w:next w:val="Normal"/>
    <w:autoRedefine/>
    <w:uiPriority w:val="39"/>
    <w:unhideWhenUsed/>
    <w:rsid w:val="00220049"/>
    <w:pPr>
      <w:ind w:left="1440"/>
    </w:pPr>
    <w:rPr>
      <w:rFonts w:asciiTheme="minorHAnsi" w:hAnsiTheme="minorHAnsi" w:cstheme="minorHAnsi"/>
      <w:sz w:val="20"/>
    </w:rPr>
  </w:style>
  <w:style w:type="paragraph" w:styleId="TOC8">
    <w:name w:val="toc 8"/>
    <w:basedOn w:val="Normal"/>
    <w:next w:val="Normal"/>
    <w:autoRedefine/>
    <w:uiPriority w:val="39"/>
    <w:unhideWhenUsed/>
    <w:rsid w:val="00220049"/>
    <w:pPr>
      <w:ind w:left="1680"/>
    </w:pPr>
    <w:rPr>
      <w:rFonts w:asciiTheme="minorHAnsi" w:hAnsiTheme="minorHAnsi" w:cstheme="minorHAnsi"/>
      <w:sz w:val="20"/>
    </w:rPr>
  </w:style>
  <w:style w:type="paragraph" w:styleId="TOC9">
    <w:name w:val="toc 9"/>
    <w:basedOn w:val="Normal"/>
    <w:next w:val="Normal"/>
    <w:autoRedefine/>
    <w:uiPriority w:val="39"/>
    <w:unhideWhenUsed/>
    <w:rsid w:val="00220049"/>
    <w:pPr>
      <w:ind w:left="1920"/>
    </w:pPr>
    <w:rPr>
      <w:rFonts w:asciiTheme="minorHAnsi" w:hAnsiTheme="minorHAnsi" w:cstheme="minorHAns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51735">
      <w:bodyDiv w:val="1"/>
      <w:marLeft w:val="0"/>
      <w:marRight w:val="0"/>
      <w:marTop w:val="0"/>
      <w:marBottom w:val="0"/>
      <w:divBdr>
        <w:top w:val="none" w:sz="0" w:space="0" w:color="auto"/>
        <w:left w:val="none" w:sz="0" w:space="0" w:color="auto"/>
        <w:bottom w:val="none" w:sz="0" w:space="0" w:color="auto"/>
        <w:right w:val="none" w:sz="0" w:space="0" w:color="auto"/>
      </w:divBdr>
    </w:div>
    <w:div w:id="457456108">
      <w:bodyDiv w:val="1"/>
      <w:marLeft w:val="0"/>
      <w:marRight w:val="0"/>
      <w:marTop w:val="0"/>
      <w:marBottom w:val="0"/>
      <w:divBdr>
        <w:top w:val="none" w:sz="0" w:space="0" w:color="auto"/>
        <w:left w:val="none" w:sz="0" w:space="0" w:color="auto"/>
        <w:bottom w:val="none" w:sz="0" w:space="0" w:color="auto"/>
        <w:right w:val="none" w:sz="0" w:space="0" w:color="auto"/>
      </w:divBdr>
    </w:div>
    <w:div w:id="1234585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footer" Target="footer4.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agingcarefl.org" TargetMode="External"/><Relationship Id="Rd8883edc7d224760" Type="http://schemas.microsoft.com/office/2019/09/relationships/intelligence" Target="intelligenc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2018-06-30T00:00:00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A9E32E779C821D409349A50DD84467AF" ma:contentTypeVersion="24" ma:contentTypeDescription="Create a new document." ma:contentTypeScope="" ma:versionID="ea3fa10caea253b6d3aad728c1d83ef9">
  <xsd:schema xmlns:xsd="http://www.w3.org/2001/XMLSchema" xmlns:xs="http://www.w3.org/2001/XMLSchema" xmlns:p="http://schemas.microsoft.com/office/2006/metadata/properties" xmlns:ns2="985f9414-9647-4b36-96af-e42d42f6ff4a" xmlns:ns3="d7c16386-4316-4b49-b22c-46e2fb2c7255" targetNamespace="http://schemas.microsoft.com/office/2006/metadata/properties" ma:root="true" ma:fieldsID="0685f6401be444ee04fbb5fb526972da" ns2:_="" ns3:_="">
    <xsd:import namespace="985f9414-9647-4b36-96af-e42d42f6ff4a"/>
    <xsd:import namespace="d7c16386-4316-4b49-b22c-46e2fb2c725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element ref="ns2:MediaLengthInSeconds" minOccurs="0"/>
                <xsd:element ref="ns2:MediaServiceSearchProperties" minOccurs="0"/>
                <xsd:element ref="ns2:MediaServiceLocation" minOccurs="0"/>
                <xsd:element ref="ns2:Reviewed" minOccurs="0"/>
                <xsd:element ref="ns2:DateTim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5f9414-9647-4b36-96af-e42d42f6ff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4878953c-0e80-4e35-853f-d886eb4a40b3"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Reviewed" ma:index="25" nillable="true" ma:displayName="Reviewed" ma:format="Dropdown" ma:internalName="Reviewed">
      <xsd:simpleType>
        <xsd:restriction base="dms:Text">
          <xsd:maxLength value="255"/>
        </xsd:restriction>
      </xsd:simpleType>
    </xsd:element>
    <xsd:element name="DateTime" ma:index="26" nillable="true" ma:displayName="Date &amp; Time" ma:format="DateOnly" ma:internalName="DateTime">
      <xsd:simpleType>
        <xsd:restriction base="dms:DateTim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7c16386-4316-4b49-b22c-46e2fb2c725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8b22221-9df2-4bfc-bf9d-e8c89238ff6c}" ma:internalName="TaxCatchAll" ma:showField="CatchAllData" ma:web="d7c16386-4316-4b49-b22c-46e2fb2c725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85f9414-9647-4b36-96af-e42d42f6ff4a">
      <Terms xmlns="http://schemas.microsoft.com/office/infopath/2007/PartnerControls"/>
    </lcf76f155ced4ddcb4097134ff3c332f>
    <TaxCatchAll xmlns="d7c16386-4316-4b49-b22c-46e2fb2c7255" xsi:nil="true"/>
    <SharedWithUsers xmlns="d7c16386-4316-4b49-b22c-46e2fb2c7255">
      <UserInfo>
        <DisplayName/>
        <AccountId xsi:nil="true"/>
        <AccountType/>
      </UserInfo>
    </SharedWithUsers>
    <DateTime xmlns="985f9414-9647-4b36-96af-e42d42f6ff4a" xsi:nil="true"/>
    <Reviewed xmlns="985f9414-9647-4b36-96af-e42d42f6ff4a"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3951823-0895-475F-8AA5-8F011CB433C4}">
  <ds:schemaRefs>
    <ds:schemaRef ds:uri="http://schemas.openxmlformats.org/officeDocument/2006/bibliography"/>
  </ds:schemaRefs>
</ds:datastoreItem>
</file>

<file path=customXml/itemProps3.xml><?xml version="1.0" encoding="utf-8"?>
<ds:datastoreItem xmlns:ds="http://schemas.openxmlformats.org/officeDocument/2006/customXml" ds:itemID="{CDA433EF-32D6-4434-AA4A-750900F27B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5f9414-9647-4b36-96af-e42d42f6ff4a"/>
    <ds:schemaRef ds:uri="d7c16386-4316-4b49-b22c-46e2fb2c72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1FDDAFF-24BC-4D36-BF9E-E8589DE00B09}">
  <ds:schemaRefs>
    <ds:schemaRef ds:uri="http://schemas.microsoft.com/office/2006/metadata/properties"/>
    <ds:schemaRef ds:uri="http://schemas.microsoft.com/office/infopath/2007/PartnerControls"/>
    <ds:schemaRef ds:uri="985f9414-9647-4b36-96af-e42d42f6ff4a"/>
    <ds:schemaRef ds:uri="d7c16386-4316-4b49-b22c-46e2fb2c7255"/>
  </ds:schemaRefs>
</ds:datastoreItem>
</file>

<file path=customXml/itemProps5.xml><?xml version="1.0" encoding="utf-8"?>
<ds:datastoreItem xmlns:ds="http://schemas.openxmlformats.org/officeDocument/2006/customXml" ds:itemID="{566F472F-03CE-4AF4-A518-28B0FEE39744}">
  <ds:schemaRefs>
    <ds:schemaRef ds:uri="http://schemas.microsoft.com/sharepoint/v3/contenttype/forms"/>
  </ds:schemaRefs>
</ds:datastoreItem>
</file>

<file path=docMetadata/LabelInfo.xml><?xml version="1.0" encoding="utf-8"?>
<clbl:labelList xmlns:clbl="http://schemas.microsoft.com/office/2020/mipLabelMetadata">
  <clbl:label id="{83b3093f-a5ce-4e92-b5ee-ad14342917db}" enabled="0" method="" siteId="{83b3093f-a5ce-4e92-b5ee-ad14342917db}" removed="1"/>
</clbl:labelList>
</file>

<file path=docProps/app.xml><?xml version="1.0" encoding="utf-8"?>
<Properties xmlns="http://schemas.openxmlformats.org/officeDocument/2006/extended-properties" xmlns:vt="http://schemas.openxmlformats.org/officeDocument/2006/docPropsVTypes">
  <Template>Normal</Template>
  <TotalTime>92</TotalTime>
  <Pages>36</Pages>
  <Words>12312</Words>
  <Characters>71042</Characters>
  <Application>Microsoft Office Word</Application>
  <DocSecurity>0</DocSecurity>
  <Lines>2089</Lines>
  <Paragraphs>936</Paragraphs>
  <ScaleCrop>false</ScaleCrop>
  <HeadingPairs>
    <vt:vector size="2" baseType="variant">
      <vt:variant>
        <vt:lpstr>Title</vt:lpstr>
      </vt:variant>
      <vt:variant>
        <vt:i4>1</vt:i4>
      </vt:variant>
    </vt:vector>
  </HeadingPairs>
  <TitlesOfParts>
    <vt:vector size="1" baseType="lpstr">
      <vt:lpstr>Service Provider Application InstructionsJuly 1, 2017 – June 30, 2018</vt:lpstr>
    </vt:vector>
  </TitlesOfParts>
  <Company>Area Agency on Aging of Pasco-Pinellas, Inc.</Company>
  <LinksUpToDate>false</LinksUpToDate>
  <CharactersWithSpaces>82418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Service Provider Application InstructionsJuly 1, 2017 – June 30, 2018</dc:title>
  <dc:subject>Appendix V</dc:subject>
  <dc:creator>bryanr</dc:creator>
  <cp:keywords/>
  <cp:lastModifiedBy>Christine Didion</cp:lastModifiedBy>
  <cp:revision>82</cp:revision>
  <cp:lastPrinted>2022-02-01T17:12:00Z</cp:lastPrinted>
  <dcterms:created xsi:type="dcterms:W3CDTF">2026-02-26T12:48:00Z</dcterms:created>
  <dcterms:modified xsi:type="dcterms:W3CDTF">2026-02-26T14:24:00Z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0x010100A9E32E779C821D409349A50DD84467AF</vt:lpwstr>
  </property>
  <property fmtid="{D5CDD505-2E9C-101B-9397-08002B2CF9AE}" pid="3" name="MediaServiceImageTags">
    <vt:lpwstr/>
  </property>
  <property fmtid="{D5CDD505-2E9C-101B-9397-08002B2CF9AE}" pid="4" name="Order">
    <vt:r8>22473900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